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D5F4C" w14:textId="77777777" w:rsidR="00637220" w:rsidRDefault="005932E0" w:rsidP="00CD2869">
      <w:pPr>
        <w:pStyle w:val="Tekstpodstawowy"/>
        <w:jc w:val="right"/>
        <w:rPr>
          <w:b w:val="0"/>
          <w:sz w:val="20"/>
          <w:szCs w:val="20"/>
        </w:rPr>
      </w:pPr>
      <w:bookmarkStart w:id="0" w:name="_GoBack"/>
      <w:bookmarkEnd w:id="0"/>
      <w:r>
        <w:rPr>
          <w:b w:val="0"/>
          <w:sz w:val="20"/>
          <w:szCs w:val="20"/>
        </w:rPr>
        <w:t xml:space="preserve"> </w:t>
      </w:r>
    </w:p>
    <w:p w14:paraId="7AFD9BCE" w14:textId="77777777" w:rsidR="00637220" w:rsidRDefault="00637220" w:rsidP="00CD2869">
      <w:pPr>
        <w:pStyle w:val="Tekstpodstawowy"/>
        <w:jc w:val="right"/>
        <w:rPr>
          <w:b w:val="0"/>
          <w:sz w:val="20"/>
          <w:szCs w:val="20"/>
        </w:rPr>
      </w:pP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p>
    <w:p w14:paraId="6E4F2CB0" w14:textId="77777777" w:rsidR="00637220" w:rsidRDefault="00637220" w:rsidP="00CD2869">
      <w:pPr>
        <w:pStyle w:val="Tekstpodstawowy"/>
        <w:jc w:val="right"/>
        <w:rPr>
          <w:sz w:val="28"/>
        </w:rPr>
      </w:pPr>
    </w:p>
    <w:p w14:paraId="6E7249B4" w14:textId="77777777" w:rsidR="00637220" w:rsidRDefault="00637220" w:rsidP="00CD2869">
      <w:pPr>
        <w:pStyle w:val="Tekstpodstawowy"/>
        <w:jc w:val="right"/>
        <w:rPr>
          <w:sz w:val="28"/>
        </w:rPr>
      </w:pPr>
    </w:p>
    <w:p w14:paraId="318282A4" w14:textId="77777777" w:rsidR="00637220" w:rsidRDefault="00637220" w:rsidP="00CD2869">
      <w:pPr>
        <w:pStyle w:val="Tekstpodstawowy"/>
        <w:rPr>
          <w:sz w:val="28"/>
        </w:rPr>
      </w:pPr>
    </w:p>
    <w:p w14:paraId="76DA97FB" w14:textId="77777777" w:rsidR="00637220" w:rsidRDefault="00637220" w:rsidP="00CD2869">
      <w:pPr>
        <w:pStyle w:val="Tekstpodstawowy"/>
        <w:rPr>
          <w:sz w:val="28"/>
        </w:rPr>
      </w:pPr>
    </w:p>
    <w:p w14:paraId="3B05602F" w14:textId="77777777" w:rsidR="00637220" w:rsidRDefault="00637220" w:rsidP="00CD2869">
      <w:pPr>
        <w:pStyle w:val="Tekstpodstawowy"/>
        <w:rPr>
          <w:sz w:val="28"/>
        </w:rPr>
      </w:pPr>
    </w:p>
    <w:p w14:paraId="5847C968" w14:textId="77777777" w:rsidR="00637220" w:rsidRDefault="00637220" w:rsidP="00CD2869">
      <w:pPr>
        <w:pStyle w:val="Tekstpodstawowy"/>
        <w:rPr>
          <w:sz w:val="28"/>
        </w:rPr>
      </w:pPr>
    </w:p>
    <w:p w14:paraId="55068EEB" w14:textId="77777777" w:rsidR="00637220" w:rsidRDefault="00637220" w:rsidP="00CD2869">
      <w:pPr>
        <w:pStyle w:val="Tekstpodstawowy"/>
        <w:rPr>
          <w:sz w:val="28"/>
        </w:rPr>
      </w:pPr>
    </w:p>
    <w:p w14:paraId="77A5BC09" w14:textId="77777777" w:rsidR="0062714E" w:rsidRDefault="0062714E" w:rsidP="00CD2869">
      <w:pPr>
        <w:pStyle w:val="Tekstpodstawowy"/>
        <w:rPr>
          <w:sz w:val="28"/>
        </w:rPr>
      </w:pPr>
    </w:p>
    <w:p w14:paraId="2C2BB057" w14:textId="77777777" w:rsidR="00637220" w:rsidRDefault="00637220" w:rsidP="00CD2869">
      <w:pPr>
        <w:pStyle w:val="Tekstpodstawowy"/>
        <w:rPr>
          <w:sz w:val="28"/>
        </w:rPr>
      </w:pPr>
    </w:p>
    <w:tbl>
      <w:tblPr>
        <w:tblW w:w="9268" w:type="dxa"/>
        <w:tblInd w:w="108" w:type="dxa"/>
        <w:tblBorders>
          <w:insideV w:val="single" w:sz="24" w:space="0" w:color="0070C0"/>
        </w:tblBorders>
        <w:tblLook w:val="04A0" w:firstRow="1" w:lastRow="0" w:firstColumn="1" w:lastColumn="0" w:noHBand="0" w:noVBand="1"/>
      </w:tblPr>
      <w:tblGrid>
        <w:gridCol w:w="3865"/>
        <w:gridCol w:w="5403"/>
      </w:tblGrid>
      <w:tr w:rsidR="00B519B6" w:rsidRPr="001E05DE" w14:paraId="03CB2D34" w14:textId="77777777" w:rsidTr="0092769B">
        <w:trPr>
          <w:trHeight w:val="2347"/>
        </w:trPr>
        <w:tc>
          <w:tcPr>
            <w:tcW w:w="3865" w:type="dxa"/>
          </w:tcPr>
          <w:p w14:paraId="2318B1E1" w14:textId="77777777" w:rsidR="001E05DE" w:rsidRPr="001E05DE" w:rsidRDefault="00A2591A" w:rsidP="001E05DE">
            <w:pPr>
              <w:pStyle w:val="Tekstpodstawowy"/>
              <w:jc w:val="left"/>
              <w:rPr>
                <w:rFonts w:ascii="Cambria" w:hAnsi="Cambria"/>
                <w:color w:val="0070C0"/>
                <w:sz w:val="40"/>
              </w:rPr>
            </w:pPr>
            <w:r>
              <w:rPr>
                <w:noProof/>
              </w:rPr>
              <w:drawing>
                <wp:inline distT="0" distB="0" distL="0" distR="0" wp14:anchorId="26A91903" wp14:editId="4031411C">
                  <wp:extent cx="2219325" cy="1343025"/>
                  <wp:effectExtent l="19050" t="0" r="9525" b="0"/>
                  <wp:docPr id="1" name="Obraz 1" descr="FIO_MPiPS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O_MPiPS_logo1"/>
                          <pic:cNvPicPr>
                            <a:picLocks noChangeAspect="1" noChangeArrowheads="1"/>
                          </pic:cNvPicPr>
                        </pic:nvPicPr>
                        <pic:blipFill>
                          <a:blip r:embed="rId9" cstate="print"/>
                          <a:srcRect/>
                          <a:stretch>
                            <a:fillRect/>
                          </a:stretch>
                        </pic:blipFill>
                        <pic:spPr bwMode="auto">
                          <a:xfrm>
                            <a:off x="0" y="0"/>
                            <a:ext cx="2219325" cy="1343025"/>
                          </a:xfrm>
                          <a:prstGeom prst="rect">
                            <a:avLst/>
                          </a:prstGeom>
                          <a:noFill/>
                          <a:ln w="9525">
                            <a:noFill/>
                            <a:miter lim="800000"/>
                            <a:headEnd/>
                            <a:tailEnd/>
                          </a:ln>
                        </pic:spPr>
                      </pic:pic>
                    </a:graphicData>
                  </a:graphic>
                </wp:inline>
              </w:drawing>
            </w:r>
          </w:p>
          <w:p w14:paraId="056CC807" w14:textId="77777777" w:rsidR="001E05DE" w:rsidRPr="001E05DE" w:rsidRDefault="001E05DE" w:rsidP="001E05DE">
            <w:pPr>
              <w:pStyle w:val="Tekstpodstawowy"/>
              <w:jc w:val="left"/>
              <w:rPr>
                <w:rFonts w:ascii="Cambria" w:hAnsi="Cambria"/>
                <w:color w:val="0070C0"/>
                <w:sz w:val="40"/>
              </w:rPr>
            </w:pPr>
          </w:p>
        </w:tc>
        <w:tc>
          <w:tcPr>
            <w:tcW w:w="5403" w:type="dxa"/>
          </w:tcPr>
          <w:p w14:paraId="39426C5E" w14:textId="77777777" w:rsidR="001E05DE" w:rsidRPr="001E05DE" w:rsidRDefault="00736962" w:rsidP="001E05DE">
            <w:pPr>
              <w:pStyle w:val="Tekstpodstawowy"/>
              <w:jc w:val="left"/>
              <w:rPr>
                <w:rFonts w:ascii="Cambria" w:hAnsi="Cambria"/>
                <w:color w:val="0070C0"/>
                <w:sz w:val="40"/>
              </w:rPr>
            </w:pPr>
            <w:r>
              <w:rPr>
                <w:rFonts w:ascii="Cambria" w:hAnsi="Cambria"/>
                <w:color w:val="0070C0"/>
                <w:sz w:val="40"/>
              </w:rPr>
              <w:t>REGULAMIN KONKURSU</w:t>
            </w:r>
          </w:p>
          <w:p w14:paraId="444411FD" w14:textId="77777777" w:rsidR="001E05DE" w:rsidRPr="001E05DE" w:rsidRDefault="001E05DE" w:rsidP="001E05DE">
            <w:pPr>
              <w:pStyle w:val="Tekstpodstawowy"/>
              <w:jc w:val="left"/>
              <w:rPr>
                <w:rFonts w:ascii="Cambria" w:hAnsi="Cambria"/>
                <w:color w:val="0070C0"/>
                <w:sz w:val="40"/>
              </w:rPr>
            </w:pPr>
            <w:r w:rsidRPr="001E05DE">
              <w:rPr>
                <w:rFonts w:ascii="Cambria" w:hAnsi="Cambria"/>
                <w:color w:val="0070C0"/>
                <w:sz w:val="40"/>
              </w:rPr>
              <w:t xml:space="preserve">FUNDUSZ INICJATYW OBYWATELSKICH </w:t>
            </w:r>
          </w:p>
          <w:p w14:paraId="12F60930" w14:textId="12ADEFCE" w:rsidR="002A34DF" w:rsidRPr="0092769B" w:rsidRDefault="003C488A" w:rsidP="00043EF0">
            <w:pPr>
              <w:pStyle w:val="Tekstpodstawowy"/>
              <w:jc w:val="left"/>
              <w:rPr>
                <w:rFonts w:ascii="Cambria" w:hAnsi="Cambria"/>
                <w:color w:val="0070C0"/>
                <w:sz w:val="40"/>
              </w:rPr>
            </w:pPr>
            <w:r>
              <w:rPr>
                <w:rFonts w:ascii="Cambria" w:hAnsi="Cambria"/>
                <w:color w:val="0070C0"/>
                <w:sz w:val="40"/>
              </w:rPr>
              <w:t xml:space="preserve">W </w:t>
            </w:r>
            <w:r w:rsidR="00B0149D" w:rsidRPr="00631FB5">
              <w:rPr>
                <w:rFonts w:ascii="Cambria" w:hAnsi="Cambria"/>
                <w:color w:val="0070C0"/>
                <w:sz w:val="40"/>
              </w:rPr>
              <w:t>201</w:t>
            </w:r>
            <w:r w:rsidR="008E1DB1">
              <w:rPr>
                <w:rFonts w:ascii="Cambria" w:hAnsi="Cambria"/>
                <w:color w:val="0070C0"/>
                <w:sz w:val="40"/>
              </w:rPr>
              <w:t>6</w:t>
            </w:r>
            <w:r w:rsidR="00B0149D" w:rsidRPr="00631FB5">
              <w:rPr>
                <w:rFonts w:ascii="Cambria" w:hAnsi="Cambria"/>
                <w:color w:val="0070C0"/>
                <w:sz w:val="40"/>
              </w:rPr>
              <w:t xml:space="preserve"> </w:t>
            </w:r>
            <w:r w:rsidR="00C51A07" w:rsidRPr="00631FB5">
              <w:rPr>
                <w:rFonts w:ascii="Cambria" w:hAnsi="Cambria"/>
                <w:color w:val="0070C0"/>
                <w:sz w:val="40"/>
              </w:rPr>
              <w:t>r</w:t>
            </w:r>
            <w:r w:rsidR="001E05DE" w:rsidRPr="00631FB5">
              <w:rPr>
                <w:rFonts w:ascii="Cambria" w:hAnsi="Cambria"/>
                <w:color w:val="0070C0"/>
                <w:sz w:val="40"/>
              </w:rPr>
              <w:t>.</w:t>
            </w:r>
          </w:p>
        </w:tc>
      </w:tr>
    </w:tbl>
    <w:p w14:paraId="2491E604" w14:textId="77777777" w:rsidR="00637220" w:rsidRDefault="00637220" w:rsidP="001E05DE">
      <w:pPr>
        <w:tabs>
          <w:tab w:val="left" w:pos="540"/>
        </w:tabs>
        <w:ind w:left="3119"/>
        <w:jc w:val="both"/>
        <w:rPr>
          <w:b/>
        </w:rPr>
      </w:pPr>
    </w:p>
    <w:p w14:paraId="0C31F98A" w14:textId="77777777" w:rsidR="00637220" w:rsidRDefault="00637220" w:rsidP="001E05DE">
      <w:pPr>
        <w:tabs>
          <w:tab w:val="left" w:pos="540"/>
        </w:tabs>
        <w:ind w:left="3119"/>
        <w:jc w:val="both"/>
        <w:rPr>
          <w:b/>
        </w:rPr>
      </w:pPr>
    </w:p>
    <w:p w14:paraId="743EE94D" w14:textId="77777777" w:rsidR="00637220" w:rsidRDefault="00637220" w:rsidP="001E05DE">
      <w:pPr>
        <w:tabs>
          <w:tab w:val="left" w:pos="540"/>
        </w:tabs>
        <w:ind w:left="3119"/>
        <w:jc w:val="both"/>
        <w:rPr>
          <w:b/>
        </w:rPr>
      </w:pPr>
    </w:p>
    <w:p w14:paraId="2C892014" w14:textId="77777777" w:rsidR="00637220" w:rsidRDefault="00637220" w:rsidP="001E05DE">
      <w:pPr>
        <w:ind w:left="3119"/>
      </w:pPr>
    </w:p>
    <w:p w14:paraId="23A06D1E" w14:textId="77777777" w:rsidR="00637220" w:rsidRDefault="00637220" w:rsidP="001E05DE">
      <w:pPr>
        <w:ind w:left="3119"/>
      </w:pPr>
    </w:p>
    <w:p w14:paraId="6C7B90AF" w14:textId="77777777" w:rsidR="001E05DE" w:rsidRDefault="001E05DE" w:rsidP="001E05DE">
      <w:pPr>
        <w:ind w:left="3119"/>
      </w:pPr>
    </w:p>
    <w:p w14:paraId="5B6A6FB3" w14:textId="77777777" w:rsidR="001E05DE" w:rsidRDefault="001E05DE" w:rsidP="001E05DE">
      <w:pPr>
        <w:ind w:left="3119"/>
      </w:pPr>
    </w:p>
    <w:p w14:paraId="1D4C160C" w14:textId="77777777" w:rsidR="001E05DE" w:rsidRDefault="001E05DE" w:rsidP="001E05DE">
      <w:pPr>
        <w:ind w:left="3119"/>
      </w:pPr>
    </w:p>
    <w:p w14:paraId="0AF6930B" w14:textId="77777777" w:rsidR="001E05DE" w:rsidRDefault="001E05DE" w:rsidP="001E05DE">
      <w:pPr>
        <w:ind w:left="3119"/>
      </w:pPr>
    </w:p>
    <w:p w14:paraId="64C566F4" w14:textId="77777777" w:rsidR="00736962" w:rsidRDefault="00736962" w:rsidP="001E05DE">
      <w:pPr>
        <w:ind w:left="3119"/>
      </w:pPr>
    </w:p>
    <w:p w14:paraId="040B8A2B" w14:textId="77777777" w:rsidR="00637220" w:rsidRDefault="00637220" w:rsidP="001E05DE">
      <w:pPr>
        <w:ind w:left="3119"/>
      </w:pPr>
    </w:p>
    <w:p w14:paraId="49C039D6" w14:textId="77777777" w:rsidR="00637220" w:rsidRDefault="00637220" w:rsidP="001E05DE">
      <w:pPr>
        <w:ind w:left="3119"/>
      </w:pPr>
    </w:p>
    <w:p w14:paraId="6E7792A4" w14:textId="20E22971" w:rsidR="00637220" w:rsidRDefault="00637220" w:rsidP="001E05DE">
      <w:pPr>
        <w:tabs>
          <w:tab w:val="left" w:pos="540"/>
        </w:tabs>
        <w:ind w:left="3119"/>
      </w:pPr>
      <w:r>
        <w:t>Warszawa</w:t>
      </w:r>
      <w:r w:rsidRPr="00631FB5">
        <w:t xml:space="preserve">, </w:t>
      </w:r>
      <w:r w:rsidR="00611AF3">
        <w:t xml:space="preserve">lipiec </w:t>
      </w:r>
      <w:r w:rsidR="00722D06">
        <w:t>2015</w:t>
      </w:r>
    </w:p>
    <w:p w14:paraId="7C419DDA" w14:textId="77777777" w:rsidR="00637220" w:rsidRDefault="00637220" w:rsidP="00CD2869">
      <w:pPr>
        <w:tabs>
          <w:tab w:val="left" w:pos="540"/>
        </w:tabs>
        <w:jc w:val="center"/>
      </w:pPr>
    </w:p>
    <w:p w14:paraId="7C51B332" w14:textId="77777777" w:rsidR="00637220" w:rsidRDefault="00637220" w:rsidP="00CD2869">
      <w:pPr>
        <w:tabs>
          <w:tab w:val="left" w:pos="540"/>
        </w:tabs>
        <w:jc w:val="center"/>
      </w:pPr>
      <w:r>
        <w:object w:dxaOrig="2688" w:dyaOrig="336" w14:anchorId="3C9BB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10" o:title=""/>
          </v:shape>
          <o:OLEObject Type="Embed" ProgID="Word.Picture.8" ShapeID="_x0000_i1025" DrawAspect="Content" ObjectID="_1500454765" r:id="rId11"/>
        </w:object>
      </w:r>
    </w:p>
    <w:p w14:paraId="655480DE" w14:textId="77777777" w:rsidR="00637220" w:rsidRDefault="00637220" w:rsidP="00CD2869">
      <w:pPr>
        <w:tabs>
          <w:tab w:val="left" w:pos="540"/>
        </w:tabs>
        <w:jc w:val="both"/>
        <w:rPr>
          <w:b/>
        </w:rPr>
      </w:pPr>
    </w:p>
    <w:p w14:paraId="75E0C0A7" w14:textId="77777777" w:rsidR="00637220" w:rsidRDefault="00637220" w:rsidP="00CD2869">
      <w:pPr>
        <w:tabs>
          <w:tab w:val="left" w:pos="540"/>
        </w:tabs>
        <w:jc w:val="both"/>
        <w:rPr>
          <w:b/>
        </w:rPr>
      </w:pPr>
    </w:p>
    <w:p w14:paraId="4A4BB81C" w14:textId="77777777" w:rsidR="00637220" w:rsidRDefault="001E05DE" w:rsidP="003C488A">
      <w:pPr>
        <w:tabs>
          <w:tab w:val="left" w:pos="540"/>
        </w:tabs>
        <w:jc w:val="both"/>
      </w:pPr>
      <w:r>
        <w:rPr>
          <w:b/>
          <w:sz w:val="28"/>
          <w:szCs w:val="28"/>
        </w:rPr>
        <w:br w:type="page"/>
      </w:r>
      <w:bookmarkStart w:id="1" w:name="_Toc248197270"/>
      <w:r w:rsidR="00637220">
        <w:lastRenderedPageBreak/>
        <w:t>SPIS TREŚCI</w:t>
      </w:r>
      <w:bookmarkEnd w:id="1"/>
      <w:r>
        <w:t>:</w:t>
      </w:r>
      <w:r w:rsidR="00B52FC6">
        <w:tab/>
      </w:r>
    </w:p>
    <w:p w14:paraId="410CF21D" w14:textId="77777777" w:rsidR="00611AF3" w:rsidRDefault="00B3285C">
      <w:pPr>
        <w:pStyle w:val="Spistreci1"/>
        <w:tabs>
          <w:tab w:val="right" w:pos="9060"/>
        </w:tabs>
        <w:rPr>
          <w:rFonts w:asciiTheme="minorHAnsi" w:eastAsiaTheme="minorEastAsia" w:hAnsiTheme="minorHAnsi" w:cstheme="minorBidi"/>
          <w:b w:val="0"/>
          <w:bCs w:val="0"/>
          <w:caps w:val="0"/>
          <w:noProof/>
          <w:sz w:val="22"/>
          <w:szCs w:val="22"/>
        </w:rPr>
      </w:pPr>
      <w:r>
        <w:fldChar w:fldCharType="begin"/>
      </w:r>
      <w:r w:rsidR="00AB53FE">
        <w:instrText xml:space="preserve"> TOC \h \z \t "czesc;1;rozdzial_;2;podrozdzial_;3;priorytet;4" </w:instrText>
      </w:r>
      <w:r>
        <w:fldChar w:fldCharType="separate"/>
      </w:r>
      <w:hyperlink w:anchor="_Toc424280265" w:history="1">
        <w:r w:rsidR="00611AF3" w:rsidRPr="00B74B2D">
          <w:rPr>
            <w:rStyle w:val="Hipercze"/>
            <w:noProof/>
          </w:rPr>
          <w:t>CZĘŚĆ A – Zasady przyznawania dotacji w Priorytetach 2-4, oprócz Komponentu Działań Systemowych oraz Komponentu Wsparcia Działań Strażniczych.</w:t>
        </w:r>
        <w:r w:rsidR="00611AF3">
          <w:rPr>
            <w:noProof/>
            <w:webHidden/>
          </w:rPr>
          <w:tab/>
        </w:r>
        <w:r w:rsidR="00611AF3">
          <w:rPr>
            <w:noProof/>
            <w:webHidden/>
          </w:rPr>
          <w:fldChar w:fldCharType="begin"/>
        </w:r>
        <w:r w:rsidR="00611AF3">
          <w:rPr>
            <w:noProof/>
            <w:webHidden/>
          </w:rPr>
          <w:instrText xml:space="preserve"> PAGEREF _Toc424280265 \h </w:instrText>
        </w:r>
        <w:r w:rsidR="00611AF3">
          <w:rPr>
            <w:noProof/>
            <w:webHidden/>
          </w:rPr>
        </w:r>
        <w:r w:rsidR="00611AF3">
          <w:rPr>
            <w:noProof/>
            <w:webHidden/>
          </w:rPr>
          <w:fldChar w:fldCharType="separate"/>
        </w:r>
        <w:r w:rsidR="00FD24DB">
          <w:rPr>
            <w:noProof/>
            <w:webHidden/>
          </w:rPr>
          <w:t>4</w:t>
        </w:r>
        <w:r w:rsidR="00611AF3">
          <w:rPr>
            <w:noProof/>
            <w:webHidden/>
          </w:rPr>
          <w:fldChar w:fldCharType="end"/>
        </w:r>
      </w:hyperlink>
    </w:p>
    <w:p w14:paraId="28B10DFD"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266" w:history="1">
        <w:r w:rsidR="00611AF3" w:rsidRPr="00B74B2D">
          <w:rPr>
            <w:rStyle w:val="Hipercze"/>
            <w:noProof/>
          </w:rPr>
          <w:t>I.</w:t>
        </w:r>
        <w:r w:rsidR="00611AF3">
          <w:rPr>
            <w:rFonts w:asciiTheme="minorHAnsi" w:eastAsiaTheme="minorEastAsia" w:hAnsiTheme="minorHAnsi" w:cstheme="minorBidi"/>
            <w:b w:val="0"/>
            <w:bCs w:val="0"/>
            <w:noProof/>
            <w:sz w:val="22"/>
            <w:szCs w:val="22"/>
          </w:rPr>
          <w:tab/>
        </w:r>
        <w:r w:rsidR="00611AF3" w:rsidRPr="00B74B2D">
          <w:rPr>
            <w:rStyle w:val="Hipercze"/>
            <w:noProof/>
          </w:rPr>
          <w:t>CEL I ZAKRES ZADAŃ MOŻLIWYCH DO REALIZACJI W RAMACH KONKURSU FIO W 2016 R.</w:t>
        </w:r>
        <w:r w:rsidR="00611AF3">
          <w:rPr>
            <w:noProof/>
            <w:webHidden/>
          </w:rPr>
          <w:tab/>
        </w:r>
        <w:r w:rsidR="00611AF3">
          <w:rPr>
            <w:noProof/>
            <w:webHidden/>
          </w:rPr>
          <w:fldChar w:fldCharType="begin"/>
        </w:r>
        <w:r w:rsidR="00611AF3">
          <w:rPr>
            <w:noProof/>
            <w:webHidden/>
          </w:rPr>
          <w:instrText xml:space="preserve"> PAGEREF _Toc424280266 \h </w:instrText>
        </w:r>
        <w:r w:rsidR="00611AF3">
          <w:rPr>
            <w:noProof/>
            <w:webHidden/>
          </w:rPr>
        </w:r>
        <w:r w:rsidR="00611AF3">
          <w:rPr>
            <w:noProof/>
            <w:webHidden/>
          </w:rPr>
          <w:fldChar w:fldCharType="separate"/>
        </w:r>
        <w:r w:rsidR="00FD24DB">
          <w:rPr>
            <w:noProof/>
            <w:webHidden/>
          </w:rPr>
          <w:t>4</w:t>
        </w:r>
        <w:r w:rsidR="00611AF3">
          <w:rPr>
            <w:noProof/>
            <w:webHidden/>
          </w:rPr>
          <w:fldChar w:fldCharType="end"/>
        </w:r>
      </w:hyperlink>
    </w:p>
    <w:p w14:paraId="2B727961" w14:textId="77777777" w:rsidR="00611AF3" w:rsidRDefault="00D8219E">
      <w:pPr>
        <w:pStyle w:val="Spistreci3"/>
        <w:rPr>
          <w:rFonts w:asciiTheme="minorHAnsi" w:eastAsiaTheme="minorEastAsia" w:hAnsiTheme="minorHAnsi" w:cstheme="minorBidi"/>
          <w:noProof/>
          <w:sz w:val="22"/>
          <w:szCs w:val="22"/>
        </w:rPr>
      </w:pPr>
      <w:hyperlink w:anchor="_Toc424280267"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CELE PROGRAMU FIO</w:t>
        </w:r>
        <w:r w:rsidR="00611AF3">
          <w:rPr>
            <w:noProof/>
            <w:webHidden/>
          </w:rPr>
          <w:tab/>
        </w:r>
        <w:r w:rsidR="00611AF3">
          <w:rPr>
            <w:noProof/>
            <w:webHidden/>
          </w:rPr>
          <w:fldChar w:fldCharType="begin"/>
        </w:r>
        <w:r w:rsidR="00611AF3">
          <w:rPr>
            <w:noProof/>
            <w:webHidden/>
          </w:rPr>
          <w:instrText xml:space="preserve"> PAGEREF _Toc424280267 \h </w:instrText>
        </w:r>
        <w:r w:rsidR="00611AF3">
          <w:rPr>
            <w:noProof/>
            <w:webHidden/>
          </w:rPr>
        </w:r>
        <w:r w:rsidR="00611AF3">
          <w:rPr>
            <w:noProof/>
            <w:webHidden/>
          </w:rPr>
          <w:fldChar w:fldCharType="separate"/>
        </w:r>
        <w:r w:rsidR="00FD24DB">
          <w:rPr>
            <w:noProof/>
            <w:webHidden/>
          </w:rPr>
          <w:t>4</w:t>
        </w:r>
        <w:r w:rsidR="00611AF3">
          <w:rPr>
            <w:noProof/>
            <w:webHidden/>
          </w:rPr>
          <w:fldChar w:fldCharType="end"/>
        </w:r>
      </w:hyperlink>
    </w:p>
    <w:p w14:paraId="61A7493D" w14:textId="77777777" w:rsidR="00611AF3" w:rsidRDefault="00D8219E">
      <w:pPr>
        <w:pStyle w:val="Spistreci3"/>
        <w:rPr>
          <w:rFonts w:asciiTheme="minorHAnsi" w:eastAsiaTheme="minorEastAsia" w:hAnsiTheme="minorHAnsi" w:cstheme="minorBidi"/>
          <w:noProof/>
          <w:sz w:val="22"/>
          <w:szCs w:val="22"/>
        </w:rPr>
      </w:pPr>
      <w:hyperlink w:anchor="_Toc424280268"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PRIORYTETY I KIERUNKI DZIAŁAŃ W RAMACH PROGRAMU FIO</w:t>
        </w:r>
        <w:r w:rsidR="00611AF3">
          <w:rPr>
            <w:noProof/>
            <w:webHidden/>
          </w:rPr>
          <w:tab/>
        </w:r>
        <w:r w:rsidR="00611AF3">
          <w:rPr>
            <w:noProof/>
            <w:webHidden/>
          </w:rPr>
          <w:fldChar w:fldCharType="begin"/>
        </w:r>
        <w:r w:rsidR="00611AF3">
          <w:rPr>
            <w:noProof/>
            <w:webHidden/>
          </w:rPr>
          <w:instrText xml:space="preserve"> PAGEREF _Toc424280268 \h </w:instrText>
        </w:r>
        <w:r w:rsidR="00611AF3">
          <w:rPr>
            <w:noProof/>
            <w:webHidden/>
          </w:rPr>
        </w:r>
        <w:r w:rsidR="00611AF3">
          <w:rPr>
            <w:noProof/>
            <w:webHidden/>
          </w:rPr>
          <w:fldChar w:fldCharType="separate"/>
        </w:r>
        <w:r w:rsidR="00FD24DB">
          <w:rPr>
            <w:noProof/>
            <w:webHidden/>
          </w:rPr>
          <w:t>4</w:t>
        </w:r>
        <w:r w:rsidR="00611AF3">
          <w:rPr>
            <w:noProof/>
            <w:webHidden/>
          </w:rPr>
          <w:fldChar w:fldCharType="end"/>
        </w:r>
      </w:hyperlink>
    </w:p>
    <w:p w14:paraId="69B1A28B"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269" w:history="1">
        <w:r w:rsidR="00611AF3" w:rsidRPr="00B74B2D">
          <w:rPr>
            <w:rStyle w:val="Hipercze"/>
            <w:noProof/>
          </w:rPr>
          <w:t>II.</w:t>
        </w:r>
        <w:r w:rsidR="00611AF3">
          <w:rPr>
            <w:rFonts w:asciiTheme="minorHAnsi" w:eastAsiaTheme="minorEastAsia" w:hAnsiTheme="minorHAnsi" w:cstheme="minorBidi"/>
            <w:b w:val="0"/>
            <w:bCs w:val="0"/>
            <w:noProof/>
            <w:sz w:val="22"/>
            <w:szCs w:val="22"/>
          </w:rPr>
          <w:tab/>
        </w:r>
        <w:r w:rsidR="00611AF3" w:rsidRPr="00B74B2D">
          <w:rPr>
            <w:rStyle w:val="Hipercze"/>
            <w:noProof/>
          </w:rPr>
          <w:t>KTO MOŻE UBIEGAĆ SIĘ O PRZYZNANIE DOTACJI?</w:t>
        </w:r>
        <w:r w:rsidR="00611AF3">
          <w:rPr>
            <w:noProof/>
            <w:webHidden/>
          </w:rPr>
          <w:tab/>
        </w:r>
        <w:r w:rsidR="00611AF3">
          <w:rPr>
            <w:noProof/>
            <w:webHidden/>
          </w:rPr>
          <w:fldChar w:fldCharType="begin"/>
        </w:r>
        <w:r w:rsidR="00611AF3">
          <w:rPr>
            <w:noProof/>
            <w:webHidden/>
          </w:rPr>
          <w:instrText xml:space="preserve"> PAGEREF _Toc424280269 \h </w:instrText>
        </w:r>
        <w:r w:rsidR="00611AF3">
          <w:rPr>
            <w:noProof/>
            <w:webHidden/>
          </w:rPr>
        </w:r>
        <w:r w:rsidR="00611AF3">
          <w:rPr>
            <w:noProof/>
            <w:webHidden/>
          </w:rPr>
          <w:fldChar w:fldCharType="separate"/>
        </w:r>
        <w:r w:rsidR="00FD24DB">
          <w:rPr>
            <w:noProof/>
            <w:webHidden/>
          </w:rPr>
          <w:t>5</w:t>
        </w:r>
        <w:r w:rsidR="00611AF3">
          <w:rPr>
            <w:noProof/>
            <w:webHidden/>
          </w:rPr>
          <w:fldChar w:fldCharType="end"/>
        </w:r>
      </w:hyperlink>
    </w:p>
    <w:p w14:paraId="5EB59239" w14:textId="77777777" w:rsidR="00611AF3" w:rsidRDefault="00D8219E">
      <w:pPr>
        <w:pStyle w:val="Spistreci3"/>
        <w:rPr>
          <w:rFonts w:asciiTheme="minorHAnsi" w:eastAsiaTheme="minorEastAsia" w:hAnsiTheme="minorHAnsi" w:cstheme="minorBidi"/>
          <w:noProof/>
          <w:sz w:val="22"/>
          <w:szCs w:val="22"/>
        </w:rPr>
      </w:pPr>
      <w:hyperlink w:anchor="_Toc424280270" w:history="1">
        <w:r w:rsidR="00611AF3" w:rsidRPr="00B74B2D">
          <w:rPr>
            <w:rStyle w:val="Hipercze"/>
            <w:noProof/>
          </w:rPr>
          <w:t>3.</w:t>
        </w:r>
        <w:r w:rsidR="00611AF3">
          <w:rPr>
            <w:rFonts w:asciiTheme="minorHAnsi" w:eastAsiaTheme="minorEastAsia" w:hAnsiTheme="minorHAnsi" w:cstheme="minorBidi"/>
            <w:noProof/>
            <w:sz w:val="22"/>
            <w:szCs w:val="22"/>
          </w:rPr>
          <w:tab/>
        </w:r>
        <w:r w:rsidR="00611AF3" w:rsidRPr="00B74B2D">
          <w:rPr>
            <w:rStyle w:val="Hipercze"/>
            <w:noProof/>
          </w:rPr>
          <w:t>PODMIOTY UPRAWNIONE I NIEUPRAWNIONE</w:t>
        </w:r>
        <w:r w:rsidR="00611AF3">
          <w:rPr>
            <w:noProof/>
            <w:webHidden/>
          </w:rPr>
          <w:tab/>
        </w:r>
        <w:r w:rsidR="00611AF3">
          <w:rPr>
            <w:noProof/>
            <w:webHidden/>
          </w:rPr>
          <w:fldChar w:fldCharType="begin"/>
        </w:r>
        <w:r w:rsidR="00611AF3">
          <w:rPr>
            <w:noProof/>
            <w:webHidden/>
          </w:rPr>
          <w:instrText xml:space="preserve"> PAGEREF _Toc424280270 \h </w:instrText>
        </w:r>
        <w:r w:rsidR="00611AF3">
          <w:rPr>
            <w:noProof/>
            <w:webHidden/>
          </w:rPr>
        </w:r>
        <w:r w:rsidR="00611AF3">
          <w:rPr>
            <w:noProof/>
            <w:webHidden/>
          </w:rPr>
          <w:fldChar w:fldCharType="separate"/>
        </w:r>
        <w:r w:rsidR="00FD24DB">
          <w:rPr>
            <w:noProof/>
            <w:webHidden/>
          </w:rPr>
          <w:t>5</w:t>
        </w:r>
        <w:r w:rsidR="00611AF3">
          <w:rPr>
            <w:noProof/>
            <w:webHidden/>
          </w:rPr>
          <w:fldChar w:fldCharType="end"/>
        </w:r>
      </w:hyperlink>
    </w:p>
    <w:p w14:paraId="76B78BD7" w14:textId="77777777" w:rsidR="00611AF3" w:rsidRDefault="00D8219E">
      <w:pPr>
        <w:pStyle w:val="Spistreci3"/>
        <w:rPr>
          <w:rFonts w:asciiTheme="minorHAnsi" w:eastAsiaTheme="minorEastAsia" w:hAnsiTheme="minorHAnsi" w:cstheme="minorBidi"/>
          <w:noProof/>
          <w:sz w:val="22"/>
          <w:szCs w:val="22"/>
        </w:rPr>
      </w:pPr>
      <w:hyperlink w:anchor="_Toc424280271" w:history="1">
        <w:r w:rsidR="00611AF3" w:rsidRPr="00B74B2D">
          <w:rPr>
            <w:rStyle w:val="Hipercze"/>
            <w:noProof/>
          </w:rPr>
          <w:t>4.</w:t>
        </w:r>
        <w:r w:rsidR="00611AF3">
          <w:rPr>
            <w:rFonts w:asciiTheme="minorHAnsi" w:eastAsiaTheme="minorEastAsia" w:hAnsiTheme="minorHAnsi" w:cstheme="minorBidi"/>
            <w:noProof/>
            <w:sz w:val="22"/>
            <w:szCs w:val="22"/>
          </w:rPr>
          <w:tab/>
        </w:r>
        <w:r w:rsidR="00611AF3" w:rsidRPr="00B74B2D">
          <w:rPr>
            <w:rStyle w:val="Hipercze"/>
            <w:noProof/>
          </w:rPr>
          <w:t>PARTNERSTWO A OFERTA WSPÓLNA</w:t>
        </w:r>
        <w:r w:rsidR="00611AF3">
          <w:rPr>
            <w:noProof/>
            <w:webHidden/>
          </w:rPr>
          <w:tab/>
        </w:r>
        <w:r w:rsidR="00611AF3">
          <w:rPr>
            <w:noProof/>
            <w:webHidden/>
          </w:rPr>
          <w:fldChar w:fldCharType="begin"/>
        </w:r>
        <w:r w:rsidR="00611AF3">
          <w:rPr>
            <w:noProof/>
            <w:webHidden/>
          </w:rPr>
          <w:instrText xml:space="preserve"> PAGEREF _Toc424280271 \h </w:instrText>
        </w:r>
        <w:r w:rsidR="00611AF3">
          <w:rPr>
            <w:noProof/>
            <w:webHidden/>
          </w:rPr>
        </w:r>
        <w:r w:rsidR="00611AF3">
          <w:rPr>
            <w:noProof/>
            <w:webHidden/>
          </w:rPr>
          <w:fldChar w:fldCharType="separate"/>
        </w:r>
        <w:r w:rsidR="00FD24DB">
          <w:rPr>
            <w:noProof/>
            <w:webHidden/>
          </w:rPr>
          <w:t>6</w:t>
        </w:r>
        <w:r w:rsidR="00611AF3">
          <w:rPr>
            <w:noProof/>
            <w:webHidden/>
          </w:rPr>
          <w:fldChar w:fldCharType="end"/>
        </w:r>
      </w:hyperlink>
    </w:p>
    <w:p w14:paraId="7A7CAFF6"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272" w:history="1">
        <w:r w:rsidR="00611AF3" w:rsidRPr="00B74B2D">
          <w:rPr>
            <w:rStyle w:val="Hipercze"/>
            <w:noProof/>
          </w:rPr>
          <w:t>III.</w:t>
        </w:r>
        <w:r w:rsidR="00611AF3">
          <w:rPr>
            <w:rFonts w:asciiTheme="minorHAnsi" w:eastAsiaTheme="minorEastAsia" w:hAnsiTheme="minorHAnsi" w:cstheme="minorBidi"/>
            <w:b w:val="0"/>
            <w:bCs w:val="0"/>
            <w:noProof/>
            <w:sz w:val="22"/>
            <w:szCs w:val="22"/>
          </w:rPr>
          <w:tab/>
        </w:r>
        <w:r w:rsidR="00611AF3" w:rsidRPr="00B74B2D">
          <w:rPr>
            <w:rStyle w:val="Hipercze"/>
            <w:noProof/>
          </w:rPr>
          <w:t>ŚRODKI FINANSOWE NA REALIZACJĘ ZADAŃ PUBLICZNYCH. CZAS REALIZACJI ZADAŃ.</w:t>
        </w:r>
        <w:r w:rsidR="00611AF3">
          <w:rPr>
            <w:noProof/>
            <w:webHidden/>
          </w:rPr>
          <w:tab/>
        </w:r>
        <w:r w:rsidR="00611AF3">
          <w:rPr>
            <w:noProof/>
            <w:webHidden/>
          </w:rPr>
          <w:fldChar w:fldCharType="begin"/>
        </w:r>
        <w:r w:rsidR="00611AF3">
          <w:rPr>
            <w:noProof/>
            <w:webHidden/>
          </w:rPr>
          <w:instrText xml:space="preserve"> PAGEREF _Toc424280272 \h </w:instrText>
        </w:r>
        <w:r w:rsidR="00611AF3">
          <w:rPr>
            <w:noProof/>
            <w:webHidden/>
          </w:rPr>
        </w:r>
        <w:r w:rsidR="00611AF3">
          <w:rPr>
            <w:noProof/>
            <w:webHidden/>
          </w:rPr>
          <w:fldChar w:fldCharType="separate"/>
        </w:r>
        <w:r w:rsidR="00FD24DB">
          <w:rPr>
            <w:noProof/>
            <w:webHidden/>
          </w:rPr>
          <w:t>9</w:t>
        </w:r>
        <w:r w:rsidR="00611AF3">
          <w:rPr>
            <w:noProof/>
            <w:webHidden/>
          </w:rPr>
          <w:fldChar w:fldCharType="end"/>
        </w:r>
      </w:hyperlink>
    </w:p>
    <w:p w14:paraId="1C77701F" w14:textId="77777777" w:rsidR="00611AF3" w:rsidRDefault="00D8219E">
      <w:pPr>
        <w:pStyle w:val="Spistreci3"/>
        <w:rPr>
          <w:rFonts w:asciiTheme="minorHAnsi" w:eastAsiaTheme="minorEastAsia" w:hAnsiTheme="minorHAnsi" w:cstheme="minorBidi"/>
          <w:noProof/>
          <w:sz w:val="22"/>
          <w:szCs w:val="22"/>
        </w:rPr>
      </w:pPr>
      <w:hyperlink w:anchor="_Toc424280273"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ŚRODKI PRZEZNACZONE NA REALIZACJĘ PROGRAMU FIO 2016 R.</w:t>
        </w:r>
        <w:r w:rsidR="00611AF3">
          <w:rPr>
            <w:noProof/>
            <w:webHidden/>
          </w:rPr>
          <w:tab/>
        </w:r>
        <w:r w:rsidR="00611AF3">
          <w:rPr>
            <w:noProof/>
            <w:webHidden/>
          </w:rPr>
          <w:fldChar w:fldCharType="begin"/>
        </w:r>
        <w:r w:rsidR="00611AF3">
          <w:rPr>
            <w:noProof/>
            <w:webHidden/>
          </w:rPr>
          <w:instrText xml:space="preserve"> PAGEREF _Toc424280273 \h </w:instrText>
        </w:r>
        <w:r w:rsidR="00611AF3">
          <w:rPr>
            <w:noProof/>
            <w:webHidden/>
          </w:rPr>
        </w:r>
        <w:r w:rsidR="00611AF3">
          <w:rPr>
            <w:noProof/>
            <w:webHidden/>
          </w:rPr>
          <w:fldChar w:fldCharType="separate"/>
        </w:r>
        <w:r w:rsidR="00FD24DB">
          <w:rPr>
            <w:noProof/>
            <w:webHidden/>
          </w:rPr>
          <w:t>9</w:t>
        </w:r>
        <w:r w:rsidR="00611AF3">
          <w:rPr>
            <w:noProof/>
            <w:webHidden/>
          </w:rPr>
          <w:fldChar w:fldCharType="end"/>
        </w:r>
      </w:hyperlink>
    </w:p>
    <w:p w14:paraId="2D152390" w14:textId="77777777" w:rsidR="00611AF3" w:rsidRDefault="00D8219E">
      <w:pPr>
        <w:pStyle w:val="Spistreci3"/>
        <w:rPr>
          <w:rFonts w:asciiTheme="minorHAnsi" w:eastAsiaTheme="minorEastAsia" w:hAnsiTheme="minorHAnsi" w:cstheme="minorBidi"/>
          <w:noProof/>
          <w:sz w:val="22"/>
          <w:szCs w:val="22"/>
        </w:rPr>
      </w:pPr>
      <w:hyperlink w:anchor="_Toc424280274"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PRZEZNACZENIE ŚRODKÓW PROGRAMU FIO</w:t>
        </w:r>
        <w:r w:rsidR="00611AF3">
          <w:rPr>
            <w:noProof/>
            <w:webHidden/>
          </w:rPr>
          <w:tab/>
        </w:r>
        <w:r w:rsidR="00611AF3">
          <w:rPr>
            <w:noProof/>
            <w:webHidden/>
          </w:rPr>
          <w:fldChar w:fldCharType="begin"/>
        </w:r>
        <w:r w:rsidR="00611AF3">
          <w:rPr>
            <w:noProof/>
            <w:webHidden/>
          </w:rPr>
          <w:instrText xml:space="preserve"> PAGEREF _Toc424280274 \h </w:instrText>
        </w:r>
        <w:r w:rsidR="00611AF3">
          <w:rPr>
            <w:noProof/>
            <w:webHidden/>
          </w:rPr>
        </w:r>
        <w:r w:rsidR="00611AF3">
          <w:rPr>
            <w:noProof/>
            <w:webHidden/>
          </w:rPr>
          <w:fldChar w:fldCharType="separate"/>
        </w:r>
        <w:r w:rsidR="00FD24DB">
          <w:rPr>
            <w:noProof/>
            <w:webHidden/>
          </w:rPr>
          <w:t>9</w:t>
        </w:r>
        <w:r w:rsidR="00611AF3">
          <w:rPr>
            <w:noProof/>
            <w:webHidden/>
          </w:rPr>
          <w:fldChar w:fldCharType="end"/>
        </w:r>
      </w:hyperlink>
    </w:p>
    <w:p w14:paraId="1F021E09" w14:textId="77777777" w:rsidR="00611AF3" w:rsidRDefault="00D8219E">
      <w:pPr>
        <w:pStyle w:val="Spistreci3"/>
        <w:rPr>
          <w:rFonts w:asciiTheme="minorHAnsi" w:eastAsiaTheme="minorEastAsia" w:hAnsiTheme="minorHAnsi" w:cstheme="minorBidi"/>
          <w:noProof/>
          <w:sz w:val="22"/>
          <w:szCs w:val="22"/>
        </w:rPr>
      </w:pPr>
      <w:hyperlink w:anchor="_Toc424280275" w:history="1">
        <w:r w:rsidR="00611AF3" w:rsidRPr="00B74B2D">
          <w:rPr>
            <w:rStyle w:val="Hipercze"/>
            <w:noProof/>
          </w:rPr>
          <w:t>3.</w:t>
        </w:r>
        <w:r w:rsidR="00611AF3">
          <w:rPr>
            <w:rFonts w:asciiTheme="minorHAnsi" w:eastAsiaTheme="minorEastAsia" w:hAnsiTheme="minorHAnsi" w:cstheme="minorBidi"/>
            <w:noProof/>
            <w:sz w:val="22"/>
            <w:szCs w:val="22"/>
          </w:rPr>
          <w:tab/>
        </w:r>
        <w:r w:rsidR="00611AF3" w:rsidRPr="00B74B2D">
          <w:rPr>
            <w:rStyle w:val="Hipercze"/>
            <w:noProof/>
          </w:rPr>
          <w:t>CZAS REALIZACJI ZADAŃ</w:t>
        </w:r>
        <w:r w:rsidR="00611AF3">
          <w:rPr>
            <w:noProof/>
            <w:webHidden/>
          </w:rPr>
          <w:tab/>
        </w:r>
        <w:r w:rsidR="00611AF3">
          <w:rPr>
            <w:noProof/>
            <w:webHidden/>
          </w:rPr>
          <w:fldChar w:fldCharType="begin"/>
        </w:r>
        <w:r w:rsidR="00611AF3">
          <w:rPr>
            <w:noProof/>
            <w:webHidden/>
          </w:rPr>
          <w:instrText xml:space="preserve"> PAGEREF _Toc424280275 \h </w:instrText>
        </w:r>
        <w:r w:rsidR="00611AF3">
          <w:rPr>
            <w:noProof/>
            <w:webHidden/>
          </w:rPr>
        </w:r>
        <w:r w:rsidR="00611AF3">
          <w:rPr>
            <w:noProof/>
            <w:webHidden/>
          </w:rPr>
          <w:fldChar w:fldCharType="separate"/>
        </w:r>
        <w:r w:rsidR="00FD24DB">
          <w:rPr>
            <w:noProof/>
            <w:webHidden/>
          </w:rPr>
          <w:t>9</w:t>
        </w:r>
        <w:r w:rsidR="00611AF3">
          <w:rPr>
            <w:noProof/>
            <w:webHidden/>
          </w:rPr>
          <w:fldChar w:fldCharType="end"/>
        </w:r>
      </w:hyperlink>
    </w:p>
    <w:p w14:paraId="2F470721" w14:textId="77777777" w:rsidR="00611AF3" w:rsidRDefault="00D8219E">
      <w:pPr>
        <w:pStyle w:val="Spistreci3"/>
        <w:rPr>
          <w:rFonts w:asciiTheme="minorHAnsi" w:eastAsiaTheme="minorEastAsia" w:hAnsiTheme="minorHAnsi" w:cstheme="minorBidi"/>
          <w:noProof/>
          <w:sz w:val="22"/>
          <w:szCs w:val="22"/>
        </w:rPr>
      </w:pPr>
      <w:hyperlink w:anchor="_Toc424280276" w:history="1">
        <w:r w:rsidR="00611AF3" w:rsidRPr="00B74B2D">
          <w:rPr>
            <w:rStyle w:val="Hipercze"/>
            <w:noProof/>
          </w:rPr>
          <w:t>4.</w:t>
        </w:r>
        <w:r w:rsidR="00611AF3">
          <w:rPr>
            <w:rFonts w:asciiTheme="minorHAnsi" w:eastAsiaTheme="minorEastAsia" w:hAnsiTheme="minorHAnsi" w:cstheme="minorBidi"/>
            <w:noProof/>
            <w:sz w:val="22"/>
            <w:szCs w:val="22"/>
          </w:rPr>
          <w:tab/>
        </w:r>
        <w:r w:rsidR="00611AF3" w:rsidRPr="00B74B2D">
          <w:rPr>
            <w:rStyle w:val="Hipercze"/>
            <w:noProof/>
          </w:rPr>
          <w:t>WYSOKOŚĆ WNIOSKOWANEJ  DOTACJI</w:t>
        </w:r>
        <w:r w:rsidR="00611AF3">
          <w:rPr>
            <w:noProof/>
            <w:webHidden/>
          </w:rPr>
          <w:tab/>
        </w:r>
        <w:r w:rsidR="00611AF3">
          <w:rPr>
            <w:noProof/>
            <w:webHidden/>
          </w:rPr>
          <w:fldChar w:fldCharType="begin"/>
        </w:r>
        <w:r w:rsidR="00611AF3">
          <w:rPr>
            <w:noProof/>
            <w:webHidden/>
          </w:rPr>
          <w:instrText xml:space="preserve"> PAGEREF _Toc424280276 \h </w:instrText>
        </w:r>
        <w:r w:rsidR="00611AF3">
          <w:rPr>
            <w:noProof/>
            <w:webHidden/>
          </w:rPr>
        </w:r>
        <w:r w:rsidR="00611AF3">
          <w:rPr>
            <w:noProof/>
            <w:webHidden/>
          </w:rPr>
          <w:fldChar w:fldCharType="separate"/>
        </w:r>
        <w:r w:rsidR="00FD24DB">
          <w:rPr>
            <w:noProof/>
            <w:webHidden/>
          </w:rPr>
          <w:t>10</w:t>
        </w:r>
        <w:r w:rsidR="00611AF3">
          <w:rPr>
            <w:noProof/>
            <w:webHidden/>
          </w:rPr>
          <w:fldChar w:fldCharType="end"/>
        </w:r>
      </w:hyperlink>
    </w:p>
    <w:p w14:paraId="52E937E2" w14:textId="77777777" w:rsidR="00611AF3" w:rsidRDefault="00D8219E">
      <w:pPr>
        <w:pStyle w:val="Spistreci3"/>
        <w:rPr>
          <w:rFonts w:asciiTheme="minorHAnsi" w:eastAsiaTheme="minorEastAsia" w:hAnsiTheme="minorHAnsi" w:cstheme="minorBidi"/>
          <w:noProof/>
          <w:sz w:val="22"/>
          <w:szCs w:val="22"/>
        </w:rPr>
      </w:pPr>
      <w:hyperlink w:anchor="_Toc424280277" w:history="1">
        <w:r w:rsidR="00611AF3" w:rsidRPr="00B74B2D">
          <w:rPr>
            <w:rStyle w:val="Hipercze"/>
            <w:noProof/>
          </w:rPr>
          <w:t>5.</w:t>
        </w:r>
        <w:r w:rsidR="00611AF3">
          <w:rPr>
            <w:rFonts w:asciiTheme="minorHAnsi" w:eastAsiaTheme="minorEastAsia" w:hAnsiTheme="minorHAnsi" w:cstheme="minorBidi"/>
            <w:noProof/>
            <w:sz w:val="22"/>
            <w:szCs w:val="22"/>
          </w:rPr>
          <w:tab/>
        </w:r>
        <w:r w:rsidR="00611AF3" w:rsidRPr="00B74B2D">
          <w:rPr>
            <w:rStyle w:val="Hipercze"/>
            <w:noProof/>
          </w:rPr>
          <w:t>UDZIAŁ ŚRODKÓW WŁASNYCH</w:t>
        </w:r>
        <w:r w:rsidR="00611AF3">
          <w:rPr>
            <w:noProof/>
            <w:webHidden/>
          </w:rPr>
          <w:tab/>
        </w:r>
        <w:r w:rsidR="00611AF3">
          <w:rPr>
            <w:noProof/>
            <w:webHidden/>
          </w:rPr>
          <w:fldChar w:fldCharType="begin"/>
        </w:r>
        <w:r w:rsidR="00611AF3">
          <w:rPr>
            <w:noProof/>
            <w:webHidden/>
          </w:rPr>
          <w:instrText xml:space="preserve"> PAGEREF _Toc424280277 \h </w:instrText>
        </w:r>
        <w:r w:rsidR="00611AF3">
          <w:rPr>
            <w:noProof/>
            <w:webHidden/>
          </w:rPr>
        </w:r>
        <w:r w:rsidR="00611AF3">
          <w:rPr>
            <w:noProof/>
            <w:webHidden/>
          </w:rPr>
          <w:fldChar w:fldCharType="separate"/>
        </w:r>
        <w:r w:rsidR="00FD24DB">
          <w:rPr>
            <w:noProof/>
            <w:webHidden/>
          </w:rPr>
          <w:t>10</w:t>
        </w:r>
        <w:r w:rsidR="00611AF3">
          <w:rPr>
            <w:noProof/>
            <w:webHidden/>
          </w:rPr>
          <w:fldChar w:fldCharType="end"/>
        </w:r>
      </w:hyperlink>
    </w:p>
    <w:p w14:paraId="5811AA19" w14:textId="77777777" w:rsidR="00611AF3" w:rsidRDefault="00D8219E">
      <w:pPr>
        <w:pStyle w:val="Spistreci3"/>
        <w:rPr>
          <w:rFonts w:asciiTheme="minorHAnsi" w:eastAsiaTheme="minorEastAsia" w:hAnsiTheme="minorHAnsi" w:cstheme="minorBidi"/>
          <w:noProof/>
          <w:sz w:val="22"/>
          <w:szCs w:val="22"/>
        </w:rPr>
      </w:pPr>
      <w:hyperlink w:anchor="_Toc424280278" w:history="1">
        <w:r w:rsidR="00611AF3" w:rsidRPr="00B74B2D">
          <w:rPr>
            <w:rStyle w:val="Hipercze"/>
            <w:noProof/>
          </w:rPr>
          <w:t>6.</w:t>
        </w:r>
        <w:r w:rsidR="00611AF3">
          <w:rPr>
            <w:rFonts w:asciiTheme="minorHAnsi" w:eastAsiaTheme="minorEastAsia" w:hAnsiTheme="minorHAnsi" w:cstheme="minorBidi"/>
            <w:noProof/>
            <w:sz w:val="22"/>
            <w:szCs w:val="22"/>
          </w:rPr>
          <w:tab/>
        </w:r>
        <w:r w:rsidR="00611AF3" w:rsidRPr="00B74B2D">
          <w:rPr>
            <w:rStyle w:val="Hipercze"/>
            <w:noProof/>
          </w:rPr>
          <w:t>KOSZTY KWALIFIKOWALNE</w:t>
        </w:r>
        <w:r w:rsidR="00611AF3">
          <w:rPr>
            <w:noProof/>
            <w:webHidden/>
          </w:rPr>
          <w:tab/>
        </w:r>
        <w:r w:rsidR="00611AF3">
          <w:rPr>
            <w:noProof/>
            <w:webHidden/>
          </w:rPr>
          <w:fldChar w:fldCharType="begin"/>
        </w:r>
        <w:r w:rsidR="00611AF3">
          <w:rPr>
            <w:noProof/>
            <w:webHidden/>
          </w:rPr>
          <w:instrText xml:space="preserve"> PAGEREF _Toc424280278 \h </w:instrText>
        </w:r>
        <w:r w:rsidR="00611AF3">
          <w:rPr>
            <w:noProof/>
            <w:webHidden/>
          </w:rPr>
        </w:r>
        <w:r w:rsidR="00611AF3">
          <w:rPr>
            <w:noProof/>
            <w:webHidden/>
          </w:rPr>
          <w:fldChar w:fldCharType="separate"/>
        </w:r>
        <w:r w:rsidR="00FD24DB">
          <w:rPr>
            <w:noProof/>
            <w:webHidden/>
          </w:rPr>
          <w:t>11</w:t>
        </w:r>
        <w:r w:rsidR="00611AF3">
          <w:rPr>
            <w:noProof/>
            <w:webHidden/>
          </w:rPr>
          <w:fldChar w:fldCharType="end"/>
        </w:r>
      </w:hyperlink>
    </w:p>
    <w:p w14:paraId="38B7687C" w14:textId="77777777" w:rsidR="00611AF3" w:rsidRDefault="00D8219E">
      <w:pPr>
        <w:pStyle w:val="Spistreci3"/>
        <w:rPr>
          <w:rFonts w:asciiTheme="minorHAnsi" w:eastAsiaTheme="minorEastAsia" w:hAnsiTheme="minorHAnsi" w:cstheme="minorBidi"/>
          <w:noProof/>
          <w:sz w:val="22"/>
          <w:szCs w:val="22"/>
        </w:rPr>
      </w:pPr>
      <w:hyperlink w:anchor="_Toc424280279" w:history="1">
        <w:r w:rsidR="00611AF3" w:rsidRPr="00B74B2D">
          <w:rPr>
            <w:rStyle w:val="Hipercze"/>
            <w:noProof/>
          </w:rPr>
          <w:t>7.</w:t>
        </w:r>
        <w:r w:rsidR="00611AF3">
          <w:rPr>
            <w:rFonts w:asciiTheme="minorHAnsi" w:eastAsiaTheme="minorEastAsia" w:hAnsiTheme="minorHAnsi" w:cstheme="minorBidi"/>
            <w:noProof/>
            <w:sz w:val="22"/>
            <w:szCs w:val="22"/>
          </w:rPr>
          <w:tab/>
        </w:r>
        <w:r w:rsidR="00611AF3" w:rsidRPr="00B74B2D">
          <w:rPr>
            <w:rStyle w:val="Hipercze"/>
            <w:noProof/>
          </w:rPr>
          <w:t>KOSZTY NIEKWALIFIKOWALNE</w:t>
        </w:r>
        <w:r w:rsidR="00611AF3">
          <w:rPr>
            <w:noProof/>
            <w:webHidden/>
          </w:rPr>
          <w:tab/>
        </w:r>
        <w:r w:rsidR="00611AF3">
          <w:rPr>
            <w:noProof/>
            <w:webHidden/>
          </w:rPr>
          <w:fldChar w:fldCharType="begin"/>
        </w:r>
        <w:r w:rsidR="00611AF3">
          <w:rPr>
            <w:noProof/>
            <w:webHidden/>
          </w:rPr>
          <w:instrText xml:space="preserve"> PAGEREF _Toc424280279 \h </w:instrText>
        </w:r>
        <w:r w:rsidR="00611AF3">
          <w:rPr>
            <w:noProof/>
            <w:webHidden/>
          </w:rPr>
        </w:r>
        <w:r w:rsidR="00611AF3">
          <w:rPr>
            <w:noProof/>
            <w:webHidden/>
          </w:rPr>
          <w:fldChar w:fldCharType="separate"/>
        </w:r>
        <w:r w:rsidR="00FD24DB">
          <w:rPr>
            <w:noProof/>
            <w:webHidden/>
          </w:rPr>
          <w:t>13</w:t>
        </w:r>
        <w:r w:rsidR="00611AF3">
          <w:rPr>
            <w:noProof/>
            <w:webHidden/>
          </w:rPr>
          <w:fldChar w:fldCharType="end"/>
        </w:r>
      </w:hyperlink>
    </w:p>
    <w:p w14:paraId="6F3029FF"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280" w:history="1">
        <w:r w:rsidR="00611AF3" w:rsidRPr="00B74B2D">
          <w:rPr>
            <w:rStyle w:val="Hipercze"/>
            <w:noProof/>
          </w:rPr>
          <w:t>IV.</w:t>
        </w:r>
        <w:r w:rsidR="00611AF3">
          <w:rPr>
            <w:rFonts w:asciiTheme="minorHAnsi" w:eastAsiaTheme="minorEastAsia" w:hAnsiTheme="minorHAnsi" w:cstheme="minorBidi"/>
            <w:b w:val="0"/>
            <w:bCs w:val="0"/>
            <w:noProof/>
            <w:sz w:val="22"/>
            <w:szCs w:val="22"/>
          </w:rPr>
          <w:tab/>
        </w:r>
        <w:r w:rsidR="00611AF3" w:rsidRPr="00B74B2D">
          <w:rPr>
            <w:rStyle w:val="Hipercze"/>
            <w:noProof/>
          </w:rPr>
          <w:t>JAK UBIEGAĆ SIĘ O PRZYZNANIE DOTACJI?</w:t>
        </w:r>
        <w:r w:rsidR="00611AF3">
          <w:rPr>
            <w:noProof/>
            <w:webHidden/>
          </w:rPr>
          <w:tab/>
        </w:r>
        <w:r w:rsidR="00611AF3">
          <w:rPr>
            <w:noProof/>
            <w:webHidden/>
          </w:rPr>
          <w:fldChar w:fldCharType="begin"/>
        </w:r>
        <w:r w:rsidR="00611AF3">
          <w:rPr>
            <w:noProof/>
            <w:webHidden/>
          </w:rPr>
          <w:instrText xml:space="preserve"> PAGEREF _Toc424280280 \h </w:instrText>
        </w:r>
        <w:r w:rsidR="00611AF3">
          <w:rPr>
            <w:noProof/>
            <w:webHidden/>
          </w:rPr>
        </w:r>
        <w:r w:rsidR="00611AF3">
          <w:rPr>
            <w:noProof/>
            <w:webHidden/>
          </w:rPr>
          <w:fldChar w:fldCharType="separate"/>
        </w:r>
        <w:r w:rsidR="00FD24DB">
          <w:rPr>
            <w:noProof/>
            <w:webHidden/>
          </w:rPr>
          <w:t>14</w:t>
        </w:r>
        <w:r w:rsidR="00611AF3">
          <w:rPr>
            <w:noProof/>
            <w:webHidden/>
          </w:rPr>
          <w:fldChar w:fldCharType="end"/>
        </w:r>
      </w:hyperlink>
    </w:p>
    <w:p w14:paraId="25C80A62" w14:textId="77777777" w:rsidR="00611AF3" w:rsidRDefault="00D8219E">
      <w:pPr>
        <w:pStyle w:val="Spistreci3"/>
        <w:rPr>
          <w:rFonts w:asciiTheme="minorHAnsi" w:eastAsiaTheme="minorEastAsia" w:hAnsiTheme="minorHAnsi" w:cstheme="minorBidi"/>
          <w:noProof/>
          <w:sz w:val="22"/>
          <w:szCs w:val="22"/>
        </w:rPr>
      </w:pPr>
      <w:hyperlink w:anchor="_Toc424280281"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OGŁOSZENIE KONKURSU</w:t>
        </w:r>
        <w:r w:rsidR="00611AF3">
          <w:rPr>
            <w:noProof/>
            <w:webHidden/>
          </w:rPr>
          <w:tab/>
        </w:r>
        <w:r w:rsidR="00611AF3">
          <w:rPr>
            <w:noProof/>
            <w:webHidden/>
          </w:rPr>
          <w:fldChar w:fldCharType="begin"/>
        </w:r>
        <w:r w:rsidR="00611AF3">
          <w:rPr>
            <w:noProof/>
            <w:webHidden/>
          </w:rPr>
          <w:instrText xml:space="preserve"> PAGEREF _Toc424280281 \h </w:instrText>
        </w:r>
        <w:r w:rsidR="00611AF3">
          <w:rPr>
            <w:noProof/>
            <w:webHidden/>
          </w:rPr>
        </w:r>
        <w:r w:rsidR="00611AF3">
          <w:rPr>
            <w:noProof/>
            <w:webHidden/>
          </w:rPr>
          <w:fldChar w:fldCharType="separate"/>
        </w:r>
        <w:r w:rsidR="00FD24DB">
          <w:rPr>
            <w:noProof/>
            <w:webHidden/>
          </w:rPr>
          <w:t>14</w:t>
        </w:r>
        <w:r w:rsidR="00611AF3">
          <w:rPr>
            <w:noProof/>
            <w:webHidden/>
          </w:rPr>
          <w:fldChar w:fldCharType="end"/>
        </w:r>
      </w:hyperlink>
    </w:p>
    <w:p w14:paraId="06431710" w14:textId="77777777" w:rsidR="00611AF3" w:rsidRDefault="00D8219E">
      <w:pPr>
        <w:pStyle w:val="Spistreci3"/>
        <w:rPr>
          <w:rFonts w:asciiTheme="minorHAnsi" w:eastAsiaTheme="minorEastAsia" w:hAnsiTheme="minorHAnsi" w:cstheme="minorBidi"/>
          <w:noProof/>
          <w:sz w:val="22"/>
          <w:szCs w:val="22"/>
        </w:rPr>
      </w:pPr>
      <w:hyperlink w:anchor="_Toc424280282"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ZŁOŻENIE OFERTY</w:t>
        </w:r>
        <w:r w:rsidR="00611AF3">
          <w:rPr>
            <w:noProof/>
            <w:webHidden/>
          </w:rPr>
          <w:tab/>
        </w:r>
        <w:r w:rsidR="00611AF3">
          <w:rPr>
            <w:noProof/>
            <w:webHidden/>
          </w:rPr>
          <w:fldChar w:fldCharType="begin"/>
        </w:r>
        <w:r w:rsidR="00611AF3">
          <w:rPr>
            <w:noProof/>
            <w:webHidden/>
          </w:rPr>
          <w:instrText xml:space="preserve"> PAGEREF _Toc424280282 \h </w:instrText>
        </w:r>
        <w:r w:rsidR="00611AF3">
          <w:rPr>
            <w:noProof/>
            <w:webHidden/>
          </w:rPr>
        </w:r>
        <w:r w:rsidR="00611AF3">
          <w:rPr>
            <w:noProof/>
            <w:webHidden/>
          </w:rPr>
          <w:fldChar w:fldCharType="separate"/>
        </w:r>
        <w:r w:rsidR="00FD24DB">
          <w:rPr>
            <w:noProof/>
            <w:webHidden/>
          </w:rPr>
          <w:t>14</w:t>
        </w:r>
        <w:r w:rsidR="00611AF3">
          <w:rPr>
            <w:noProof/>
            <w:webHidden/>
          </w:rPr>
          <w:fldChar w:fldCharType="end"/>
        </w:r>
      </w:hyperlink>
    </w:p>
    <w:p w14:paraId="56D882E6" w14:textId="77777777" w:rsidR="00611AF3" w:rsidRDefault="00D8219E">
      <w:pPr>
        <w:pStyle w:val="Spistreci3"/>
        <w:rPr>
          <w:rFonts w:asciiTheme="minorHAnsi" w:eastAsiaTheme="minorEastAsia" w:hAnsiTheme="minorHAnsi" w:cstheme="minorBidi"/>
          <w:noProof/>
          <w:sz w:val="22"/>
          <w:szCs w:val="22"/>
        </w:rPr>
      </w:pPr>
      <w:hyperlink w:anchor="_Toc424280283" w:history="1">
        <w:r w:rsidR="00611AF3" w:rsidRPr="00B74B2D">
          <w:rPr>
            <w:rStyle w:val="Hipercze"/>
            <w:noProof/>
          </w:rPr>
          <w:t>3.</w:t>
        </w:r>
        <w:r w:rsidR="00611AF3">
          <w:rPr>
            <w:rFonts w:asciiTheme="minorHAnsi" w:eastAsiaTheme="minorEastAsia" w:hAnsiTheme="minorHAnsi" w:cstheme="minorBidi"/>
            <w:noProof/>
            <w:sz w:val="22"/>
            <w:szCs w:val="22"/>
          </w:rPr>
          <w:tab/>
        </w:r>
        <w:r w:rsidR="00611AF3" w:rsidRPr="00B74B2D">
          <w:rPr>
            <w:rStyle w:val="Hipercze"/>
            <w:noProof/>
          </w:rPr>
          <w:t>ZAŁĄCZNIKI DOŁĄCZONE DO OFERTY</w:t>
        </w:r>
        <w:r w:rsidR="00611AF3">
          <w:rPr>
            <w:noProof/>
            <w:webHidden/>
          </w:rPr>
          <w:tab/>
        </w:r>
        <w:r w:rsidR="00611AF3">
          <w:rPr>
            <w:noProof/>
            <w:webHidden/>
          </w:rPr>
          <w:fldChar w:fldCharType="begin"/>
        </w:r>
        <w:r w:rsidR="00611AF3">
          <w:rPr>
            <w:noProof/>
            <w:webHidden/>
          </w:rPr>
          <w:instrText xml:space="preserve"> PAGEREF _Toc424280283 \h </w:instrText>
        </w:r>
        <w:r w:rsidR="00611AF3">
          <w:rPr>
            <w:noProof/>
            <w:webHidden/>
          </w:rPr>
        </w:r>
        <w:r w:rsidR="00611AF3">
          <w:rPr>
            <w:noProof/>
            <w:webHidden/>
          </w:rPr>
          <w:fldChar w:fldCharType="separate"/>
        </w:r>
        <w:r w:rsidR="00FD24DB">
          <w:rPr>
            <w:noProof/>
            <w:webHidden/>
          </w:rPr>
          <w:t>15</w:t>
        </w:r>
        <w:r w:rsidR="00611AF3">
          <w:rPr>
            <w:noProof/>
            <w:webHidden/>
          </w:rPr>
          <w:fldChar w:fldCharType="end"/>
        </w:r>
      </w:hyperlink>
    </w:p>
    <w:p w14:paraId="4B229356"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284" w:history="1">
        <w:r w:rsidR="00611AF3" w:rsidRPr="00B74B2D">
          <w:rPr>
            <w:rStyle w:val="Hipercze"/>
            <w:noProof/>
          </w:rPr>
          <w:t>V.</w:t>
        </w:r>
        <w:r w:rsidR="00611AF3">
          <w:rPr>
            <w:rFonts w:asciiTheme="minorHAnsi" w:eastAsiaTheme="minorEastAsia" w:hAnsiTheme="minorHAnsi" w:cstheme="minorBidi"/>
            <w:b w:val="0"/>
            <w:bCs w:val="0"/>
            <w:noProof/>
            <w:sz w:val="22"/>
            <w:szCs w:val="22"/>
          </w:rPr>
          <w:tab/>
        </w:r>
        <w:r w:rsidR="00611AF3" w:rsidRPr="00B74B2D">
          <w:rPr>
            <w:rStyle w:val="Hipercze"/>
            <w:noProof/>
          </w:rPr>
          <w:t>CO JEST OCENIANE W OFERTACH? – KRYTERIA WYBORU OFERT.</w:t>
        </w:r>
        <w:r w:rsidR="00611AF3">
          <w:rPr>
            <w:noProof/>
            <w:webHidden/>
          </w:rPr>
          <w:tab/>
        </w:r>
        <w:r w:rsidR="00611AF3">
          <w:rPr>
            <w:noProof/>
            <w:webHidden/>
          </w:rPr>
          <w:fldChar w:fldCharType="begin"/>
        </w:r>
        <w:r w:rsidR="00611AF3">
          <w:rPr>
            <w:noProof/>
            <w:webHidden/>
          </w:rPr>
          <w:instrText xml:space="preserve"> PAGEREF _Toc424280284 \h </w:instrText>
        </w:r>
        <w:r w:rsidR="00611AF3">
          <w:rPr>
            <w:noProof/>
            <w:webHidden/>
          </w:rPr>
        </w:r>
        <w:r w:rsidR="00611AF3">
          <w:rPr>
            <w:noProof/>
            <w:webHidden/>
          </w:rPr>
          <w:fldChar w:fldCharType="separate"/>
        </w:r>
        <w:r w:rsidR="00FD24DB">
          <w:rPr>
            <w:noProof/>
            <w:webHidden/>
          </w:rPr>
          <w:t>15</w:t>
        </w:r>
        <w:r w:rsidR="00611AF3">
          <w:rPr>
            <w:noProof/>
            <w:webHidden/>
          </w:rPr>
          <w:fldChar w:fldCharType="end"/>
        </w:r>
      </w:hyperlink>
    </w:p>
    <w:p w14:paraId="087B25A9" w14:textId="77777777" w:rsidR="00611AF3" w:rsidRDefault="00D8219E">
      <w:pPr>
        <w:pStyle w:val="Spistreci3"/>
        <w:rPr>
          <w:rFonts w:asciiTheme="minorHAnsi" w:eastAsiaTheme="minorEastAsia" w:hAnsiTheme="minorHAnsi" w:cstheme="minorBidi"/>
          <w:noProof/>
          <w:sz w:val="22"/>
          <w:szCs w:val="22"/>
        </w:rPr>
      </w:pPr>
      <w:hyperlink w:anchor="_Toc424280285"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KRYTERIA OGÓLNE</w:t>
        </w:r>
        <w:r w:rsidR="00611AF3">
          <w:rPr>
            <w:noProof/>
            <w:webHidden/>
          </w:rPr>
          <w:tab/>
        </w:r>
        <w:r w:rsidR="00611AF3">
          <w:rPr>
            <w:noProof/>
            <w:webHidden/>
          </w:rPr>
          <w:fldChar w:fldCharType="begin"/>
        </w:r>
        <w:r w:rsidR="00611AF3">
          <w:rPr>
            <w:noProof/>
            <w:webHidden/>
          </w:rPr>
          <w:instrText xml:space="preserve"> PAGEREF _Toc424280285 \h </w:instrText>
        </w:r>
        <w:r w:rsidR="00611AF3">
          <w:rPr>
            <w:noProof/>
            <w:webHidden/>
          </w:rPr>
        </w:r>
        <w:r w:rsidR="00611AF3">
          <w:rPr>
            <w:noProof/>
            <w:webHidden/>
          </w:rPr>
          <w:fldChar w:fldCharType="separate"/>
        </w:r>
        <w:r w:rsidR="00FD24DB">
          <w:rPr>
            <w:noProof/>
            <w:webHidden/>
          </w:rPr>
          <w:t>15</w:t>
        </w:r>
        <w:r w:rsidR="00611AF3">
          <w:rPr>
            <w:noProof/>
            <w:webHidden/>
          </w:rPr>
          <w:fldChar w:fldCharType="end"/>
        </w:r>
      </w:hyperlink>
    </w:p>
    <w:p w14:paraId="77606895" w14:textId="77777777" w:rsidR="00611AF3" w:rsidRDefault="00D8219E">
      <w:pPr>
        <w:pStyle w:val="Spistreci3"/>
        <w:rPr>
          <w:rFonts w:asciiTheme="minorHAnsi" w:eastAsiaTheme="minorEastAsia" w:hAnsiTheme="minorHAnsi" w:cstheme="minorBidi"/>
          <w:noProof/>
          <w:sz w:val="22"/>
          <w:szCs w:val="22"/>
        </w:rPr>
      </w:pPr>
      <w:hyperlink w:anchor="_Toc424280286"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KRYTERIA SZCZEGÓŁOWE</w:t>
        </w:r>
        <w:r w:rsidR="00611AF3">
          <w:rPr>
            <w:noProof/>
            <w:webHidden/>
          </w:rPr>
          <w:tab/>
        </w:r>
        <w:r w:rsidR="00611AF3">
          <w:rPr>
            <w:noProof/>
            <w:webHidden/>
          </w:rPr>
          <w:fldChar w:fldCharType="begin"/>
        </w:r>
        <w:r w:rsidR="00611AF3">
          <w:rPr>
            <w:noProof/>
            <w:webHidden/>
          </w:rPr>
          <w:instrText xml:space="preserve"> PAGEREF _Toc424280286 \h </w:instrText>
        </w:r>
        <w:r w:rsidR="00611AF3">
          <w:rPr>
            <w:noProof/>
            <w:webHidden/>
          </w:rPr>
        </w:r>
        <w:r w:rsidR="00611AF3">
          <w:rPr>
            <w:noProof/>
            <w:webHidden/>
          </w:rPr>
          <w:fldChar w:fldCharType="separate"/>
        </w:r>
        <w:r w:rsidR="00FD24DB">
          <w:rPr>
            <w:noProof/>
            <w:webHidden/>
          </w:rPr>
          <w:t>17</w:t>
        </w:r>
        <w:r w:rsidR="00611AF3">
          <w:rPr>
            <w:noProof/>
            <w:webHidden/>
          </w:rPr>
          <w:fldChar w:fldCharType="end"/>
        </w:r>
      </w:hyperlink>
    </w:p>
    <w:p w14:paraId="48991211"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287" w:history="1">
        <w:r w:rsidR="00611AF3" w:rsidRPr="00B74B2D">
          <w:rPr>
            <w:rStyle w:val="Hipercze"/>
            <w:noProof/>
          </w:rPr>
          <w:t>VI.</w:t>
        </w:r>
        <w:r w:rsidR="00611AF3">
          <w:rPr>
            <w:rFonts w:asciiTheme="minorHAnsi" w:eastAsiaTheme="minorEastAsia" w:hAnsiTheme="minorHAnsi" w:cstheme="minorBidi"/>
            <w:b w:val="0"/>
            <w:bCs w:val="0"/>
            <w:noProof/>
            <w:sz w:val="22"/>
            <w:szCs w:val="22"/>
          </w:rPr>
          <w:tab/>
        </w:r>
        <w:r w:rsidR="00611AF3" w:rsidRPr="00B74B2D">
          <w:rPr>
            <w:rStyle w:val="Hipercze"/>
            <w:noProof/>
          </w:rPr>
          <w:t>PROCEDURA OCENY OFERT I PRZYZNAWANIA DOTACJI.</w:t>
        </w:r>
        <w:r w:rsidR="00611AF3">
          <w:rPr>
            <w:noProof/>
            <w:webHidden/>
          </w:rPr>
          <w:tab/>
        </w:r>
        <w:r w:rsidR="00611AF3">
          <w:rPr>
            <w:noProof/>
            <w:webHidden/>
          </w:rPr>
          <w:fldChar w:fldCharType="begin"/>
        </w:r>
        <w:r w:rsidR="00611AF3">
          <w:rPr>
            <w:noProof/>
            <w:webHidden/>
          </w:rPr>
          <w:instrText xml:space="preserve"> PAGEREF _Toc424280287 \h </w:instrText>
        </w:r>
        <w:r w:rsidR="00611AF3">
          <w:rPr>
            <w:noProof/>
            <w:webHidden/>
          </w:rPr>
        </w:r>
        <w:r w:rsidR="00611AF3">
          <w:rPr>
            <w:noProof/>
            <w:webHidden/>
          </w:rPr>
          <w:fldChar w:fldCharType="separate"/>
        </w:r>
        <w:r w:rsidR="00FD24DB">
          <w:rPr>
            <w:noProof/>
            <w:webHidden/>
          </w:rPr>
          <w:t>18</w:t>
        </w:r>
        <w:r w:rsidR="00611AF3">
          <w:rPr>
            <w:noProof/>
            <w:webHidden/>
          </w:rPr>
          <w:fldChar w:fldCharType="end"/>
        </w:r>
      </w:hyperlink>
    </w:p>
    <w:p w14:paraId="3356EC6B" w14:textId="77777777" w:rsidR="00611AF3" w:rsidRDefault="00D8219E">
      <w:pPr>
        <w:pStyle w:val="Spistreci3"/>
        <w:rPr>
          <w:rFonts w:asciiTheme="minorHAnsi" w:eastAsiaTheme="minorEastAsia" w:hAnsiTheme="minorHAnsi" w:cstheme="minorBidi"/>
          <w:noProof/>
          <w:sz w:val="22"/>
          <w:szCs w:val="22"/>
        </w:rPr>
      </w:pPr>
      <w:hyperlink w:anchor="_Toc424280288"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OCENA FORMALNA</w:t>
        </w:r>
        <w:r w:rsidR="00611AF3">
          <w:rPr>
            <w:noProof/>
            <w:webHidden/>
          </w:rPr>
          <w:tab/>
        </w:r>
        <w:r w:rsidR="00611AF3">
          <w:rPr>
            <w:noProof/>
            <w:webHidden/>
          </w:rPr>
          <w:fldChar w:fldCharType="begin"/>
        </w:r>
        <w:r w:rsidR="00611AF3">
          <w:rPr>
            <w:noProof/>
            <w:webHidden/>
          </w:rPr>
          <w:instrText xml:space="preserve"> PAGEREF _Toc424280288 \h </w:instrText>
        </w:r>
        <w:r w:rsidR="00611AF3">
          <w:rPr>
            <w:noProof/>
            <w:webHidden/>
          </w:rPr>
        </w:r>
        <w:r w:rsidR="00611AF3">
          <w:rPr>
            <w:noProof/>
            <w:webHidden/>
          </w:rPr>
          <w:fldChar w:fldCharType="separate"/>
        </w:r>
        <w:r w:rsidR="00FD24DB">
          <w:rPr>
            <w:noProof/>
            <w:webHidden/>
          </w:rPr>
          <w:t>18</w:t>
        </w:r>
        <w:r w:rsidR="00611AF3">
          <w:rPr>
            <w:noProof/>
            <w:webHidden/>
          </w:rPr>
          <w:fldChar w:fldCharType="end"/>
        </w:r>
      </w:hyperlink>
    </w:p>
    <w:p w14:paraId="28B8A156" w14:textId="77777777" w:rsidR="00611AF3" w:rsidRDefault="00D8219E">
      <w:pPr>
        <w:pStyle w:val="Spistreci3"/>
        <w:rPr>
          <w:rFonts w:asciiTheme="minorHAnsi" w:eastAsiaTheme="minorEastAsia" w:hAnsiTheme="minorHAnsi" w:cstheme="minorBidi"/>
          <w:noProof/>
          <w:sz w:val="22"/>
          <w:szCs w:val="22"/>
        </w:rPr>
      </w:pPr>
      <w:hyperlink w:anchor="_Toc424280289"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OCENA MERYTORYCZNA</w:t>
        </w:r>
        <w:r w:rsidR="00611AF3">
          <w:rPr>
            <w:noProof/>
            <w:webHidden/>
          </w:rPr>
          <w:tab/>
        </w:r>
        <w:r w:rsidR="00611AF3">
          <w:rPr>
            <w:noProof/>
            <w:webHidden/>
          </w:rPr>
          <w:fldChar w:fldCharType="begin"/>
        </w:r>
        <w:r w:rsidR="00611AF3">
          <w:rPr>
            <w:noProof/>
            <w:webHidden/>
          </w:rPr>
          <w:instrText xml:space="preserve"> PAGEREF _Toc424280289 \h </w:instrText>
        </w:r>
        <w:r w:rsidR="00611AF3">
          <w:rPr>
            <w:noProof/>
            <w:webHidden/>
          </w:rPr>
        </w:r>
        <w:r w:rsidR="00611AF3">
          <w:rPr>
            <w:noProof/>
            <w:webHidden/>
          </w:rPr>
          <w:fldChar w:fldCharType="separate"/>
        </w:r>
        <w:r w:rsidR="00FD24DB">
          <w:rPr>
            <w:noProof/>
            <w:webHidden/>
          </w:rPr>
          <w:t>19</w:t>
        </w:r>
        <w:r w:rsidR="00611AF3">
          <w:rPr>
            <w:noProof/>
            <w:webHidden/>
          </w:rPr>
          <w:fldChar w:fldCharType="end"/>
        </w:r>
      </w:hyperlink>
    </w:p>
    <w:p w14:paraId="4E121943" w14:textId="77777777" w:rsidR="00611AF3" w:rsidRDefault="00D8219E">
      <w:pPr>
        <w:pStyle w:val="Spistreci3"/>
        <w:rPr>
          <w:rFonts w:asciiTheme="minorHAnsi" w:eastAsiaTheme="minorEastAsia" w:hAnsiTheme="minorHAnsi" w:cstheme="minorBidi"/>
          <w:noProof/>
          <w:sz w:val="22"/>
          <w:szCs w:val="22"/>
        </w:rPr>
      </w:pPr>
      <w:hyperlink w:anchor="_Toc424280290" w:history="1">
        <w:r w:rsidR="00611AF3" w:rsidRPr="00B74B2D">
          <w:rPr>
            <w:rStyle w:val="Hipercze"/>
            <w:noProof/>
          </w:rPr>
          <w:t>3.</w:t>
        </w:r>
        <w:r w:rsidR="00611AF3">
          <w:rPr>
            <w:rFonts w:asciiTheme="minorHAnsi" w:eastAsiaTheme="minorEastAsia" w:hAnsiTheme="minorHAnsi" w:cstheme="minorBidi"/>
            <w:noProof/>
            <w:sz w:val="22"/>
            <w:szCs w:val="22"/>
          </w:rPr>
          <w:tab/>
        </w:r>
        <w:r w:rsidR="00611AF3" w:rsidRPr="00B74B2D">
          <w:rPr>
            <w:rStyle w:val="Hipercze"/>
            <w:noProof/>
          </w:rPr>
          <w:t>FORMUŁOWANIE LIST RANKINGOWYCH</w:t>
        </w:r>
        <w:r w:rsidR="00611AF3">
          <w:rPr>
            <w:noProof/>
            <w:webHidden/>
          </w:rPr>
          <w:tab/>
        </w:r>
        <w:r w:rsidR="00611AF3">
          <w:rPr>
            <w:noProof/>
            <w:webHidden/>
          </w:rPr>
          <w:fldChar w:fldCharType="begin"/>
        </w:r>
        <w:r w:rsidR="00611AF3">
          <w:rPr>
            <w:noProof/>
            <w:webHidden/>
          </w:rPr>
          <w:instrText xml:space="preserve"> PAGEREF _Toc424280290 \h </w:instrText>
        </w:r>
        <w:r w:rsidR="00611AF3">
          <w:rPr>
            <w:noProof/>
            <w:webHidden/>
          </w:rPr>
        </w:r>
        <w:r w:rsidR="00611AF3">
          <w:rPr>
            <w:noProof/>
            <w:webHidden/>
          </w:rPr>
          <w:fldChar w:fldCharType="separate"/>
        </w:r>
        <w:r w:rsidR="00FD24DB">
          <w:rPr>
            <w:noProof/>
            <w:webHidden/>
          </w:rPr>
          <w:t>20</w:t>
        </w:r>
        <w:r w:rsidR="00611AF3">
          <w:rPr>
            <w:noProof/>
            <w:webHidden/>
          </w:rPr>
          <w:fldChar w:fldCharType="end"/>
        </w:r>
      </w:hyperlink>
    </w:p>
    <w:p w14:paraId="276001F3" w14:textId="77777777" w:rsidR="00611AF3" w:rsidRDefault="00D8219E">
      <w:pPr>
        <w:pStyle w:val="Spistreci2"/>
        <w:tabs>
          <w:tab w:val="left" w:pos="720"/>
          <w:tab w:val="right" w:pos="9060"/>
        </w:tabs>
        <w:rPr>
          <w:rFonts w:asciiTheme="minorHAnsi" w:eastAsiaTheme="minorEastAsia" w:hAnsiTheme="minorHAnsi" w:cstheme="minorBidi"/>
          <w:b w:val="0"/>
          <w:bCs w:val="0"/>
          <w:noProof/>
          <w:sz w:val="22"/>
          <w:szCs w:val="22"/>
        </w:rPr>
      </w:pPr>
      <w:hyperlink w:anchor="_Toc424280291" w:history="1">
        <w:r w:rsidR="00611AF3" w:rsidRPr="00B74B2D">
          <w:rPr>
            <w:rStyle w:val="Hipercze"/>
            <w:noProof/>
          </w:rPr>
          <w:t>VII.</w:t>
        </w:r>
        <w:r w:rsidR="00611AF3">
          <w:rPr>
            <w:rFonts w:asciiTheme="minorHAnsi" w:eastAsiaTheme="minorEastAsia" w:hAnsiTheme="minorHAnsi" w:cstheme="minorBidi"/>
            <w:b w:val="0"/>
            <w:bCs w:val="0"/>
            <w:noProof/>
            <w:sz w:val="22"/>
            <w:szCs w:val="22"/>
          </w:rPr>
          <w:tab/>
        </w:r>
        <w:r w:rsidR="00611AF3" w:rsidRPr="00B74B2D">
          <w:rPr>
            <w:rStyle w:val="Hipercze"/>
            <w:noProof/>
          </w:rPr>
          <w:t>ZAWARCIE UMOWY I PRZEKAZANIE ŚRODKÓW.</w:t>
        </w:r>
        <w:r w:rsidR="00611AF3">
          <w:rPr>
            <w:noProof/>
            <w:webHidden/>
          </w:rPr>
          <w:tab/>
        </w:r>
        <w:r w:rsidR="00611AF3">
          <w:rPr>
            <w:noProof/>
            <w:webHidden/>
          </w:rPr>
          <w:fldChar w:fldCharType="begin"/>
        </w:r>
        <w:r w:rsidR="00611AF3">
          <w:rPr>
            <w:noProof/>
            <w:webHidden/>
          </w:rPr>
          <w:instrText xml:space="preserve"> PAGEREF _Toc424280291 \h </w:instrText>
        </w:r>
        <w:r w:rsidR="00611AF3">
          <w:rPr>
            <w:noProof/>
            <w:webHidden/>
          </w:rPr>
        </w:r>
        <w:r w:rsidR="00611AF3">
          <w:rPr>
            <w:noProof/>
            <w:webHidden/>
          </w:rPr>
          <w:fldChar w:fldCharType="separate"/>
        </w:r>
        <w:r w:rsidR="00FD24DB">
          <w:rPr>
            <w:noProof/>
            <w:webHidden/>
          </w:rPr>
          <w:t>26</w:t>
        </w:r>
        <w:r w:rsidR="00611AF3">
          <w:rPr>
            <w:noProof/>
            <w:webHidden/>
          </w:rPr>
          <w:fldChar w:fldCharType="end"/>
        </w:r>
      </w:hyperlink>
    </w:p>
    <w:p w14:paraId="29377C41" w14:textId="77777777" w:rsidR="00611AF3" w:rsidRDefault="00D8219E">
      <w:pPr>
        <w:pStyle w:val="Spistreci3"/>
        <w:rPr>
          <w:rFonts w:asciiTheme="minorHAnsi" w:eastAsiaTheme="minorEastAsia" w:hAnsiTheme="minorHAnsi" w:cstheme="minorBidi"/>
          <w:noProof/>
          <w:sz w:val="22"/>
          <w:szCs w:val="22"/>
        </w:rPr>
      </w:pPr>
      <w:hyperlink w:anchor="_Toc424280292"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ZAWARCIE UMOWY</w:t>
        </w:r>
        <w:r w:rsidR="00611AF3">
          <w:rPr>
            <w:noProof/>
            <w:webHidden/>
          </w:rPr>
          <w:tab/>
        </w:r>
        <w:r w:rsidR="00611AF3">
          <w:rPr>
            <w:noProof/>
            <w:webHidden/>
          </w:rPr>
          <w:fldChar w:fldCharType="begin"/>
        </w:r>
        <w:r w:rsidR="00611AF3">
          <w:rPr>
            <w:noProof/>
            <w:webHidden/>
          </w:rPr>
          <w:instrText xml:space="preserve"> PAGEREF _Toc424280292 \h </w:instrText>
        </w:r>
        <w:r w:rsidR="00611AF3">
          <w:rPr>
            <w:noProof/>
            <w:webHidden/>
          </w:rPr>
        </w:r>
        <w:r w:rsidR="00611AF3">
          <w:rPr>
            <w:noProof/>
            <w:webHidden/>
          </w:rPr>
          <w:fldChar w:fldCharType="separate"/>
        </w:r>
        <w:r w:rsidR="00FD24DB">
          <w:rPr>
            <w:noProof/>
            <w:webHidden/>
          </w:rPr>
          <w:t>26</w:t>
        </w:r>
        <w:r w:rsidR="00611AF3">
          <w:rPr>
            <w:noProof/>
            <w:webHidden/>
          </w:rPr>
          <w:fldChar w:fldCharType="end"/>
        </w:r>
      </w:hyperlink>
    </w:p>
    <w:p w14:paraId="50A68D33" w14:textId="77777777" w:rsidR="00611AF3" w:rsidRDefault="00D8219E">
      <w:pPr>
        <w:pStyle w:val="Spistreci3"/>
        <w:rPr>
          <w:rFonts w:asciiTheme="minorHAnsi" w:eastAsiaTheme="minorEastAsia" w:hAnsiTheme="minorHAnsi" w:cstheme="minorBidi"/>
          <w:noProof/>
          <w:sz w:val="22"/>
          <w:szCs w:val="22"/>
        </w:rPr>
      </w:pPr>
      <w:hyperlink w:anchor="_Toc424280293"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PRZEKAZANIE ŚRODKÓW</w:t>
        </w:r>
        <w:r w:rsidR="00611AF3">
          <w:rPr>
            <w:noProof/>
            <w:webHidden/>
          </w:rPr>
          <w:tab/>
        </w:r>
        <w:r w:rsidR="00611AF3">
          <w:rPr>
            <w:noProof/>
            <w:webHidden/>
          </w:rPr>
          <w:fldChar w:fldCharType="begin"/>
        </w:r>
        <w:r w:rsidR="00611AF3">
          <w:rPr>
            <w:noProof/>
            <w:webHidden/>
          </w:rPr>
          <w:instrText xml:space="preserve"> PAGEREF _Toc424280293 \h </w:instrText>
        </w:r>
        <w:r w:rsidR="00611AF3">
          <w:rPr>
            <w:noProof/>
            <w:webHidden/>
          </w:rPr>
        </w:r>
        <w:r w:rsidR="00611AF3">
          <w:rPr>
            <w:noProof/>
            <w:webHidden/>
          </w:rPr>
          <w:fldChar w:fldCharType="separate"/>
        </w:r>
        <w:r w:rsidR="00FD24DB">
          <w:rPr>
            <w:noProof/>
            <w:webHidden/>
          </w:rPr>
          <w:t>27</w:t>
        </w:r>
        <w:r w:rsidR="00611AF3">
          <w:rPr>
            <w:noProof/>
            <w:webHidden/>
          </w:rPr>
          <w:fldChar w:fldCharType="end"/>
        </w:r>
      </w:hyperlink>
    </w:p>
    <w:p w14:paraId="2083B139" w14:textId="77777777" w:rsidR="00611AF3" w:rsidRDefault="00D8219E">
      <w:pPr>
        <w:pStyle w:val="Spistreci2"/>
        <w:tabs>
          <w:tab w:val="left" w:pos="720"/>
          <w:tab w:val="right" w:pos="9060"/>
        </w:tabs>
        <w:rPr>
          <w:rFonts w:asciiTheme="minorHAnsi" w:eastAsiaTheme="minorEastAsia" w:hAnsiTheme="minorHAnsi" w:cstheme="minorBidi"/>
          <w:b w:val="0"/>
          <w:bCs w:val="0"/>
          <w:noProof/>
          <w:sz w:val="22"/>
          <w:szCs w:val="22"/>
        </w:rPr>
      </w:pPr>
      <w:hyperlink w:anchor="_Toc424280294" w:history="1">
        <w:r w:rsidR="00611AF3" w:rsidRPr="00B74B2D">
          <w:rPr>
            <w:rStyle w:val="Hipercze"/>
            <w:noProof/>
          </w:rPr>
          <w:t>VIII.</w:t>
        </w:r>
        <w:r w:rsidR="00611AF3">
          <w:rPr>
            <w:rFonts w:asciiTheme="minorHAnsi" w:eastAsiaTheme="minorEastAsia" w:hAnsiTheme="minorHAnsi" w:cstheme="minorBidi"/>
            <w:b w:val="0"/>
            <w:bCs w:val="0"/>
            <w:noProof/>
            <w:sz w:val="22"/>
            <w:szCs w:val="22"/>
          </w:rPr>
          <w:tab/>
        </w:r>
        <w:r w:rsidR="00611AF3" w:rsidRPr="00B74B2D">
          <w:rPr>
            <w:rStyle w:val="Hipercze"/>
            <w:noProof/>
          </w:rPr>
          <w:t>REALIZACJA ZADANIA PUBLICZNEGO.</w:t>
        </w:r>
        <w:r w:rsidR="00611AF3">
          <w:rPr>
            <w:noProof/>
            <w:webHidden/>
          </w:rPr>
          <w:tab/>
        </w:r>
        <w:r w:rsidR="00611AF3">
          <w:rPr>
            <w:noProof/>
            <w:webHidden/>
          </w:rPr>
          <w:fldChar w:fldCharType="begin"/>
        </w:r>
        <w:r w:rsidR="00611AF3">
          <w:rPr>
            <w:noProof/>
            <w:webHidden/>
          </w:rPr>
          <w:instrText xml:space="preserve"> PAGEREF _Toc424280294 \h </w:instrText>
        </w:r>
        <w:r w:rsidR="00611AF3">
          <w:rPr>
            <w:noProof/>
            <w:webHidden/>
          </w:rPr>
        </w:r>
        <w:r w:rsidR="00611AF3">
          <w:rPr>
            <w:noProof/>
            <w:webHidden/>
          </w:rPr>
          <w:fldChar w:fldCharType="separate"/>
        </w:r>
        <w:r w:rsidR="00FD24DB">
          <w:rPr>
            <w:noProof/>
            <w:webHidden/>
          </w:rPr>
          <w:t>27</w:t>
        </w:r>
        <w:r w:rsidR="00611AF3">
          <w:rPr>
            <w:noProof/>
            <w:webHidden/>
          </w:rPr>
          <w:fldChar w:fldCharType="end"/>
        </w:r>
      </w:hyperlink>
    </w:p>
    <w:p w14:paraId="7732AD6C" w14:textId="77777777" w:rsidR="00611AF3" w:rsidRDefault="00D8219E">
      <w:pPr>
        <w:pStyle w:val="Spistreci3"/>
        <w:rPr>
          <w:rFonts w:asciiTheme="minorHAnsi" w:eastAsiaTheme="minorEastAsia" w:hAnsiTheme="minorHAnsi" w:cstheme="minorBidi"/>
          <w:noProof/>
          <w:sz w:val="22"/>
          <w:szCs w:val="22"/>
        </w:rPr>
      </w:pPr>
      <w:hyperlink w:anchor="_Toc424280295"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PRZETWARZANIE DANYCH OSOBOWYCH BENEFICJENTÓW ORAZ OSÓB ZAANGAŻOWANYCH W REALIZACJĘ PROJEKTÓW</w:t>
        </w:r>
        <w:r w:rsidR="00611AF3">
          <w:rPr>
            <w:noProof/>
            <w:webHidden/>
          </w:rPr>
          <w:tab/>
        </w:r>
        <w:r w:rsidR="00611AF3">
          <w:rPr>
            <w:noProof/>
            <w:webHidden/>
          </w:rPr>
          <w:fldChar w:fldCharType="begin"/>
        </w:r>
        <w:r w:rsidR="00611AF3">
          <w:rPr>
            <w:noProof/>
            <w:webHidden/>
          </w:rPr>
          <w:instrText xml:space="preserve"> PAGEREF _Toc424280295 \h </w:instrText>
        </w:r>
        <w:r w:rsidR="00611AF3">
          <w:rPr>
            <w:noProof/>
            <w:webHidden/>
          </w:rPr>
        </w:r>
        <w:r w:rsidR="00611AF3">
          <w:rPr>
            <w:noProof/>
            <w:webHidden/>
          </w:rPr>
          <w:fldChar w:fldCharType="separate"/>
        </w:r>
        <w:r w:rsidR="00FD24DB">
          <w:rPr>
            <w:noProof/>
            <w:webHidden/>
          </w:rPr>
          <w:t>27</w:t>
        </w:r>
        <w:r w:rsidR="00611AF3">
          <w:rPr>
            <w:noProof/>
            <w:webHidden/>
          </w:rPr>
          <w:fldChar w:fldCharType="end"/>
        </w:r>
      </w:hyperlink>
    </w:p>
    <w:p w14:paraId="6E3400A4" w14:textId="77777777" w:rsidR="00611AF3" w:rsidRDefault="00D8219E">
      <w:pPr>
        <w:pStyle w:val="Spistreci3"/>
        <w:rPr>
          <w:rFonts w:asciiTheme="minorHAnsi" w:eastAsiaTheme="minorEastAsia" w:hAnsiTheme="minorHAnsi" w:cstheme="minorBidi"/>
          <w:noProof/>
          <w:sz w:val="22"/>
          <w:szCs w:val="22"/>
        </w:rPr>
      </w:pPr>
      <w:hyperlink w:anchor="_Toc424280296"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PROMOCJA PROJEKTÓW</w:t>
        </w:r>
        <w:r w:rsidR="00611AF3">
          <w:rPr>
            <w:noProof/>
            <w:webHidden/>
          </w:rPr>
          <w:tab/>
        </w:r>
        <w:r w:rsidR="00611AF3">
          <w:rPr>
            <w:noProof/>
            <w:webHidden/>
          </w:rPr>
          <w:fldChar w:fldCharType="begin"/>
        </w:r>
        <w:r w:rsidR="00611AF3">
          <w:rPr>
            <w:noProof/>
            <w:webHidden/>
          </w:rPr>
          <w:instrText xml:space="preserve"> PAGEREF _Toc424280296 \h </w:instrText>
        </w:r>
        <w:r w:rsidR="00611AF3">
          <w:rPr>
            <w:noProof/>
            <w:webHidden/>
          </w:rPr>
        </w:r>
        <w:r w:rsidR="00611AF3">
          <w:rPr>
            <w:noProof/>
            <w:webHidden/>
          </w:rPr>
          <w:fldChar w:fldCharType="separate"/>
        </w:r>
        <w:r w:rsidR="00FD24DB">
          <w:rPr>
            <w:noProof/>
            <w:webHidden/>
          </w:rPr>
          <w:t>28</w:t>
        </w:r>
        <w:r w:rsidR="00611AF3">
          <w:rPr>
            <w:noProof/>
            <w:webHidden/>
          </w:rPr>
          <w:fldChar w:fldCharType="end"/>
        </w:r>
      </w:hyperlink>
    </w:p>
    <w:p w14:paraId="5C098FE2" w14:textId="77777777" w:rsidR="00611AF3" w:rsidRDefault="00D8219E">
      <w:pPr>
        <w:pStyle w:val="Spistreci3"/>
        <w:rPr>
          <w:rFonts w:asciiTheme="minorHAnsi" w:eastAsiaTheme="minorEastAsia" w:hAnsiTheme="minorHAnsi" w:cstheme="minorBidi"/>
          <w:noProof/>
          <w:sz w:val="22"/>
          <w:szCs w:val="22"/>
        </w:rPr>
      </w:pPr>
      <w:hyperlink w:anchor="_Toc424280297" w:history="1">
        <w:r w:rsidR="00611AF3" w:rsidRPr="00B74B2D">
          <w:rPr>
            <w:rStyle w:val="Hipercze"/>
            <w:noProof/>
          </w:rPr>
          <w:t>3.</w:t>
        </w:r>
        <w:r w:rsidR="00611AF3">
          <w:rPr>
            <w:rFonts w:asciiTheme="minorHAnsi" w:eastAsiaTheme="minorEastAsia" w:hAnsiTheme="minorHAnsi" w:cstheme="minorBidi"/>
            <w:noProof/>
            <w:sz w:val="22"/>
            <w:szCs w:val="22"/>
          </w:rPr>
          <w:tab/>
        </w:r>
        <w:r w:rsidR="00611AF3" w:rsidRPr="00B74B2D">
          <w:rPr>
            <w:rStyle w:val="Hipercze"/>
            <w:noProof/>
          </w:rPr>
          <w:t>DOPUSZCZALNOŚĆ ZWIĘKSZENIA W KATEGORIACH KOSZTÓW</w:t>
        </w:r>
        <w:r w:rsidR="00611AF3">
          <w:rPr>
            <w:noProof/>
            <w:webHidden/>
          </w:rPr>
          <w:tab/>
        </w:r>
        <w:r w:rsidR="00611AF3">
          <w:rPr>
            <w:noProof/>
            <w:webHidden/>
          </w:rPr>
          <w:fldChar w:fldCharType="begin"/>
        </w:r>
        <w:r w:rsidR="00611AF3">
          <w:rPr>
            <w:noProof/>
            <w:webHidden/>
          </w:rPr>
          <w:instrText xml:space="preserve"> PAGEREF _Toc424280297 \h </w:instrText>
        </w:r>
        <w:r w:rsidR="00611AF3">
          <w:rPr>
            <w:noProof/>
            <w:webHidden/>
          </w:rPr>
        </w:r>
        <w:r w:rsidR="00611AF3">
          <w:rPr>
            <w:noProof/>
            <w:webHidden/>
          </w:rPr>
          <w:fldChar w:fldCharType="separate"/>
        </w:r>
        <w:r w:rsidR="00FD24DB">
          <w:rPr>
            <w:noProof/>
            <w:webHidden/>
          </w:rPr>
          <w:t>29</w:t>
        </w:r>
        <w:r w:rsidR="00611AF3">
          <w:rPr>
            <w:noProof/>
            <w:webHidden/>
          </w:rPr>
          <w:fldChar w:fldCharType="end"/>
        </w:r>
      </w:hyperlink>
    </w:p>
    <w:p w14:paraId="75E1B820" w14:textId="77777777" w:rsidR="00611AF3" w:rsidRDefault="00D8219E">
      <w:pPr>
        <w:pStyle w:val="Spistreci3"/>
        <w:rPr>
          <w:rFonts w:asciiTheme="minorHAnsi" w:eastAsiaTheme="minorEastAsia" w:hAnsiTheme="minorHAnsi" w:cstheme="minorBidi"/>
          <w:noProof/>
          <w:sz w:val="22"/>
          <w:szCs w:val="22"/>
        </w:rPr>
      </w:pPr>
      <w:hyperlink w:anchor="_Toc424280298" w:history="1">
        <w:r w:rsidR="00611AF3" w:rsidRPr="00B74B2D">
          <w:rPr>
            <w:rStyle w:val="Hipercze"/>
            <w:noProof/>
          </w:rPr>
          <w:t>4.</w:t>
        </w:r>
        <w:r w:rsidR="00611AF3">
          <w:rPr>
            <w:rFonts w:asciiTheme="minorHAnsi" w:eastAsiaTheme="minorEastAsia" w:hAnsiTheme="minorHAnsi" w:cstheme="minorBidi"/>
            <w:noProof/>
            <w:sz w:val="22"/>
            <w:szCs w:val="22"/>
          </w:rPr>
          <w:tab/>
        </w:r>
        <w:r w:rsidR="00611AF3" w:rsidRPr="00B74B2D">
          <w:rPr>
            <w:rStyle w:val="Hipercze"/>
            <w:noProof/>
          </w:rPr>
          <w:t>ZASADY ZMIANY TREŚCI UMOWY</w:t>
        </w:r>
        <w:r w:rsidR="00611AF3">
          <w:rPr>
            <w:noProof/>
            <w:webHidden/>
          </w:rPr>
          <w:tab/>
        </w:r>
        <w:r w:rsidR="00611AF3">
          <w:rPr>
            <w:noProof/>
            <w:webHidden/>
          </w:rPr>
          <w:fldChar w:fldCharType="begin"/>
        </w:r>
        <w:r w:rsidR="00611AF3">
          <w:rPr>
            <w:noProof/>
            <w:webHidden/>
          </w:rPr>
          <w:instrText xml:space="preserve"> PAGEREF _Toc424280298 \h </w:instrText>
        </w:r>
        <w:r w:rsidR="00611AF3">
          <w:rPr>
            <w:noProof/>
            <w:webHidden/>
          </w:rPr>
        </w:r>
        <w:r w:rsidR="00611AF3">
          <w:rPr>
            <w:noProof/>
            <w:webHidden/>
          </w:rPr>
          <w:fldChar w:fldCharType="separate"/>
        </w:r>
        <w:r w:rsidR="00FD24DB">
          <w:rPr>
            <w:noProof/>
            <w:webHidden/>
          </w:rPr>
          <w:t>29</w:t>
        </w:r>
        <w:r w:rsidR="00611AF3">
          <w:rPr>
            <w:noProof/>
            <w:webHidden/>
          </w:rPr>
          <w:fldChar w:fldCharType="end"/>
        </w:r>
      </w:hyperlink>
    </w:p>
    <w:p w14:paraId="6F619A75" w14:textId="77777777" w:rsidR="00611AF3" w:rsidRDefault="00D8219E">
      <w:pPr>
        <w:pStyle w:val="Spistreci1"/>
        <w:tabs>
          <w:tab w:val="right" w:pos="9060"/>
        </w:tabs>
        <w:rPr>
          <w:rFonts w:asciiTheme="minorHAnsi" w:eastAsiaTheme="minorEastAsia" w:hAnsiTheme="minorHAnsi" w:cstheme="minorBidi"/>
          <w:b w:val="0"/>
          <w:bCs w:val="0"/>
          <w:caps w:val="0"/>
          <w:noProof/>
          <w:sz w:val="22"/>
          <w:szCs w:val="22"/>
        </w:rPr>
      </w:pPr>
      <w:hyperlink w:anchor="_Toc424280299" w:history="1">
        <w:r w:rsidR="00611AF3" w:rsidRPr="00B74B2D">
          <w:rPr>
            <w:rStyle w:val="Hipercze"/>
            <w:noProof/>
          </w:rPr>
          <w:t>CZĘŚĆ B – Zasady przyznawania dotacji w komponentach.</w:t>
        </w:r>
        <w:r w:rsidR="00611AF3">
          <w:rPr>
            <w:noProof/>
            <w:webHidden/>
          </w:rPr>
          <w:tab/>
        </w:r>
        <w:r w:rsidR="00611AF3">
          <w:rPr>
            <w:noProof/>
            <w:webHidden/>
          </w:rPr>
          <w:fldChar w:fldCharType="begin"/>
        </w:r>
        <w:r w:rsidR="00611AF3">
          <w:rPr>
            <w:noProof/>
            <w:webHidden/>
          </w:rPr>
          <w:instrText xml:space="preserve"> PAGEREF _Toc424280299 \h </w:instrText>
        </w:r>
        <w:r w:rsidR="00611AF3">
          <w:rPr>
            <w:noProof/>
            <w:webHidden/>
          </w:rPr>
        </w:r>
        <w:r w:rsidR="00611AF3">
          <w:rPr>
            <w:noProof/>
            <w:webHidden/>
          </w:rPr>
          <w:fldChar w:fldCharType="separate"/>
        </w:r>
        <w:r w:rsidR="00FD24DB">
          <w:rPr>
            <w:noProof/>
            <w:webHidden/>
          </w:rPr>
          <w:t>32</w:t>
        </w:r>
        <w:r w:rsidR="00611AF3">
          <w:rPr>
            <w:noProof/>
            <w:webHidden/>
          </w:rPr>
          <w:fldChar w:fldCharType="end"/>
        </w:r>
      </w:hyperlink>
    </w:p>
    <w:p w14:paraId="0E6F7E02"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300" w:history="1">
        <w:r w:rsidR="00611AF3" w:rsidRPr="00B74B2D">
          <w:rPr>
            <w:rStyle w:val="Hipercze"/>
            <w:noProof/>
          </w:rPr>
          <w:t>I.</w:t>
        </w:r>
        <w:r w:rsidR="00611AF3">
          <w:rPr>
            <w:rFonts w:asciiTheme="minorHAnsi" w:eastAsiaTheme="minorEastAsia" w:hAnsiTheme="minorHAnsi" w:cstheme="minorBidi"/>
            <w:b w:val="0"/>
            <w:bCs w:val="0"/>
            <w:noProof/>
            <w:sz w:val="22"/>
            <w:szCs w:val="22"/>
          </w:rPr>
          <w:tab/>
        </w:r>
        <w:r w:rsidR="00611AF3" w:rsidRPr="00B74B2D">
          <w:rPr>
            <w:rStyle w:val="Hipercze"/>
            <w:noProof/>
          </w:rPr>
          <w:t>KOMPONENT WSPARCIA DZIAŁAŃ STRAŻNICZYCH W PRIORYTECIE 3.</w:t>
        </w:r>
        <w:r w:rsidR="00611AF3">
          <w:rPr>
            <w:noProof/>
            <w:webHidden/>
          </w:rPr>
          <w:tab/>
        </w:r>
        <w:r w:rsidR="00611AF3">
          <w:rPr>
            <w:noProof/>
            <w:webHidden/>
          </w:rPr>
          <w:fldChar w:fldCharType="begin"/>
        </w:r>
        <w:r w:rsidR="00611AF3">
          <w:rPr>
            <w:noProof/>
            <w:webHidden/>
          </w:rPr>
          <w:instrText xml:space="preserve"> PAGEREF _Toc424280300 \h </w:instrText>
        </w:r>
        <w:r w:rsidR="00611AF3">
          <w:rPr>
            <w:noProof/>
            <w:webHidden/>
          </w:rPr>
        </w:r>
        <w:r w:rsidR="00611AF3">
          <w:rPr>
            <w:noProof/>
            <w:webHidden/>
          </w:rPr>
          <w:fldChar w:fldCharType="separate"/>
        </w:r>
        <w:r w:rsidR="00FD24DB">
          <w:rPr>
            <w:noProof/>
            <w:webHidden/>
          </w:rPr>
          <w:t>32</w:t>
        </w:r>
        <w:r w:rsidR="00611AF3">
          <w:rPr>
            <w:noProof/>
            <w:webHidden/>
          </w:rPr>
          <w:fldChar w:fldCharType="end"/>
        </w:r>
      </w:hyperlink>
    </w:p>
    <w:p w14:paraId="6641BDCF"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301" w:history="1">
        <w:r w:rsidR="00611AF3" w:rsidRPr="00B74B2D">
          <w:rPr>
            <w:rStyle w:val="Hipercze"/>
            <w:noProof/>
          </w:rPr>
          <w:t>II.</w:t>
        </w:r>
        <w:r w:rsidR="00611AF3">
          <w:rPr>
            <w:rFonts w:asciiTheme="minorHAnsi" w:eastAsiaTheme="minorEastAsia" w:hAnsiTheme="minorHAnsi" w:cstheme="minorBidi"/>
            <w:b w:val="0"/>
            <w:bCs w:val="0"/>
            <w:noProof/>
            <w:sz w:val="22"/>
            <w:szCs w:val="22"/>
          </w:rPr>
          <w:tab/>
        </w:r>
        <w:r w:rsidR="00611AF3" w:rsidRPr="00B74B2D">
          <w:rPr>
            <w:rStyle w:val="Hipercze"/>
            <w:noProof/>
          </w:rPr>
          <w:t>KOMPONENT DZIAŁAŃ SYSTEMOWYCH W PRIORYTECIE 4.</w:t>
        </w:r>
        <w:r w:rsidR="00611AF3">
          <w:rPr>
            <w:noProof/>
            <w:webHidden/>
          </w:rPr>
          <w:tab/>
        </w:r>
        <w:r w:rsidR="00611AF3">
          <w:rPr>
            <w:noProof/>
            <w:webHidden/>
          </w:rPr>
          <w:fldChar w:fldCharType="begin"/>
        </w:r>
        <w:r w:rsidR="00611AF3">
          <w:rPr>
            <w:noProof/>
            <w:webHidden/>
          </w:rPr>
          <w:instrText xml:space="preserve"> PAGEREF _Toc424280301 \h </w:instrText>
        </w:r>
        <w:r w:rsidR="00611AF3">
          <w:rPr>
            <w:noProof/>
            <w:webHidden/>
          </w:rPr>
        </w:r>
        <w:r w:rsidR="00611AF3">
          <w:rPr>
            <w:noProof/>
            <w:webHidden/>
          </w:rPr>
          <w:fldChar w:fldCharType="separate"/>
        </w:r>
        <w:r w:rsidR="00FD24DB">
          <w:rPr>
            <w:noProof/>
            <w:webHidden/>
          </w:rPr>
          <w:t>33</w:t>
        </w:r>
        <w:r w:rsidR="00611AF3">
          <w:rPr>
            <w:noProof/>
            <w:webHidden/>
          </w:rPr>
          <w:fldChar w:fldCharType="end"/>
        </w:r>
      </w:hyperlink>
    </w:p>
    <w:p w14:paraId="031B990D" w14:textId="77777777" w:rsidR="00611AF3" w:rsidRDefault="00D8219E">
      <w:pPr>
        <w:pStyle w:val="Spistreci1"/>
        <w:tabs>
          <w:tab w:val="right" w:pos="9060"/>
        </w:tabs>
        <w:rPr>
          <w:rFonts w:asciiTheme="minorHAnsi" w:eastAsiaTheme="minorEastAsia" w:hAnsiTheme="minorHAnsi" w:cstheme="minorBidi"/>
          <w:b w:val="0"/>
          <w:bCs w:val="0"/>
          <w:caps w:val="0"/>
          <w:noProof/>
          <w:sz w:val="22"/>
          <w:szCs w:val="22"/>
        </w:rPr>
      </w:pPr>
      <w:hyperlink w:anchor="_Toc424280302" w:history="1">
        <w:r w:rsidR="00611AF3" w:rsidRPr="00B74B2D">
          <w:rPr>
            <w:rStyle w:val="Hipercze"/>
            <w:noProof/>
          </w:rPr>
          <w:t>CZĘŚĆ C - Zasady rozliczania dotacji i sprawozdanie z realizacji zadania</w:t>
        </w:r>
        <w:r w:rsidR="00611AF3">
          <w:rPr>
            <w:noProof/>
            <w:webHidden/>
          </w:rPr>
          <w:tab/>
        </w:r>
        <w:r w:rsidR="00611AF3">
          <w:rPr>
            <w:noProof/>
            <w:webHidden/>
          </w:rPr>
          <w:fldChar w:fldCharType="begin"/>
        </w:r>
        <w:r w:rsidR="00611AF3">
          <w:rPr>
            <w:noProof/>
            <w:webHidden/>
          </w:rPr>
          <w:instrText xml:space="preserve"> PAGEREF _Toc424280302 \h </w:instrText>
        </w:r>
        <w:r w:rsidR="00611AF3">
          <w:rPr>
            <w:noProof/>
            <w:webHidden/>
          </w:rPr>
        </w:r>
        <w:r w:rsidR="00611AF3">
          <w:rPr>
            <w:noProof/>
            <w:webHidden/>
          </w:rPr>
          <w:fldChar w:fldCharType="separate"/>
        </w:r>
        <w:r w:rsidR="00FD24DB">
          <w:rPr>
            <w:noProof/>
            <w:webHidden/>
          </w:rPr>
          <w:t>36</w:t>
        </w:r>
        <w:r w:rsidR="00611AF3">
          <w:rPr>
            <w:noProof/>
            <w:webHidden/>
          </w:rPr>
          <w:fldChar w:fldCharType="end"/>
        </w:r>
      </w:hyperlink>
    </w:p>
    <w:p w14:paraId="54CB3BF2"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303" w:history="1">
        <w:r w:rsidR="00611AF3" w:rsidRPr="00B74B2D">
          <w:rPr>
            <w:rStyle w:val="Hipercze"/>
            <w:noProof/>
          </w:rPr>
          <w:t>I.</w:t>
        </w:r>
        <w:r w:rsidR="00611AF3">
          <w:rPr>
            <w:rFonts w:asciiTheme="minorHAnsi" w:eastAsiaTheme="minorEastAsia" w:hAnsiTheme="minorHAnsi" w:cstheme="minorBidi"/>
            <w:b w:val="0"/>
            <w:bCs w:val="0"/>
            <w:noProof/>
            <w:sz w:val="22"/>
            <w:szCs w:val="22"/>
          </w:rPr>
          <w:tab/>
        </w:r>
        <w:r w:rsidR="00611AF3" w:rsidRPr="00B74B2D">
          <w:rPr>
            <w:rStyle w:val="Hipercze"/>
            <w:noProof/>
          </w:rPr>
          <w:t>ZASADY ROZLICZANIA DOTACJI.</w:t>
        </w:r>
        <w:r w:rsidR="00611AF3">
          <w:rPr>
            <w:noProof/>
            <w:webHidden/>
          </w:rPr>
          <w:tab/>
        </w:r>
        <w:r w:rsidR="00611AF3">
          <w:rPr>
            <w:noProof/>
            <w:webHidden/>
          </w:rPr>
          <w:fldChar w:fldCharType="begin"/>
        </w:r>
        <w:r w:rsidR="00611AF3">
          <w:rPr>
            <w:noProof/>
            <w:webHidden/>
          </w:rPr>
          <w:instrText xml:space="preserve"> PAGEREF _Toc424280303 \h </w:instrText>
        </w:r>
        <w:r w:rsidR="00611AF3">
          <w:rPr>
            <w:noProof/>
            <w:webHidden/>
          </w:rPr>
        </w:r>
        <w:r w:rsidR="00611AF3">
          <w:rPr>
            <w:noProof/>
            <w:webHidden/>
          </w:rPr>
          <w:fldChar w:fldCharType="separate"/>
        </w:r>
        <w:r w:rsidR="00FD24DB">
          <w:rPr>
            <w:noProof/>
            <w:webHidden/>
          </w:rPr>
          <w:t>36</w:t>
        </w:r>
        <w:r w:rsidR="00611AF3">
          <w:rPr>
            <w:noProof/>
            <w:webHidden/>
          </w:rPr>
          <w:fldChar w:fldCharType="end"/>
        </w:r>
      </w:hyperlink>
    </w:p>
    <w:p w14:paraId="13C7A3E9" w14:textId="77777777" w:rsidR="00611AF3" w:rsidRDefault="00D8219E">
      <w:pPr>
        <w:pStyle w:val="Spistreci3"/>
        <w:rPr>
          <w:rFonts w:asciiTheme="minorHAnsi" w:eastAsiaTheme="minorEastAsia" w:hAnsiTheme="minorHAnsi" w:cstheme="minorBidi"/>
          <w:noProof/>
          <w:sz w:val="22"/>
          <w:szCs w:val="22"/>
        </w:rPr>
      </w:pPr>
      <w:hyperlink w:anchor="_Toc424280304" w:history="1">
        <w:r w:rsidR="00611AF3" w:rsidRPr="00B74B2D">
          <w:rPr>
            <w:rStyle w:val="Hipercze"/>
            <w:noProof/>
          </w:rPr>
          <w:t>1.</w:t>
        </w:r>
        <w:r w:rsidR="00611AF3">
          <w:rPr>
            <w:rFonts w:asciiTheme="minorHAnsi" w:eastAsiaTheme="minorEastAsia" w:hAnsiTheme="minorHAnsi" w:cstheme="minorBidi"/>
            <w:noProof/>
            <w:sz w:val="22"/>
            <w:szCs w:val="22"/>
          </w:rPr>
          <w:tab/>
        </w:r>
        <w:r w:rsidR="00611AF3" w:rsidRPr="00B74B2D">
          <w:rPr>
            <w:rStyle w:val="Hipercze"/>
            <w:noProof/>
          </w:rPr>
          <w:t>TERMIN ROZLICZENIA PRZYZNANEJ DOTACJI</w:t>
        </w:r>
        <w:r w:rsidR="00611AF3">
          <w:rPr>
            <w:noProof/>
            <w:webHidden/>
          </w:rPr>
          <w:tab/>
        </w:r>
        <w:r w:rsidR="00611AF3">
          <w:rPr>
            <w:noProof/>
            <w:webHidden/>
          </w:rPr>
          <w:fldChar w:fldCharType="begin"/>
        </w:r>
        <w:r w:rsidR="00611AF3">
          <w:rPr>
            <w:noProof/>
            <w:webHidden/>
          </w:rPr>
          <w:instrText xml:space="preserve"> PAGEREF _Toc424280304 \h </w:instrText>
        </w:r>
        <w:r w:rsidR="00611AF3">
          <w:rPr>
            <w:noProof/>
            <w:webHidden/>
          </w:rPr>
        </w:r>
        <w:r w:rsidR="00611AF3">
          <w:rPr>
            <w:noProof/>
            <w:webHidden/>
          </w:rPr>
          <w:fldChar w:fldCharType="separate"/>
        </w:r>
        <w:r w:rsidR="00FD24DB">
          <w:rPr>
            <w:noProof/>
            <w:webHidden/>
          </w:rPr>
          <w:t>36</w:t>
        </w:r>
        <w:r w:rsidR="00611AF3">
          <w:rPr>
            <w:noProof/>
            <w:webHidden/>
          </w:rPr>
          <w:fldChar w:fldCharType="end"/>
        </w:r>
      </w:hyperlink>
    </w:p>
    <w:p w14:paraId="6CE7E8D3" w14:textId="77777777" w:rsidR="00611AF3" w:rsidRDefault="00D8219E">
      <w:pPr>
        <w:pStyle w:val="Spistreci3"/>
        <w:rPr>
          <w:rFonts w:asciiTheme="minorHAnsi" w:eastAsiaTheme="minorEastAsia" w:hAnsiTheme="minorHAnsi" w:cstheme="minorBidi"/>
          <w:noProof/>
          <w:sz w:val="22"/>
          <w:szCs w:val="22"/>
        </w:rPr>
      </w:pPr>
      <w:hyperlink w:anchor="_Toc424280305" w:history="1">
        <w:r w:rsidR="00611AF3" w:rsidRPr="00B74B2D">
          <w:rPr>
            <w:rStyle w:val="Hipercze"/>
            <w:noProof/>
          </w:rPr>
          <w:t>2.</w:t>
        </w:r>
        <w:r w:rsidR="00611AF3">
          <w:rPr>
            <w:rFonts w:asciiTheme="minorHAnsi" w:eastAsiaTheme="minorEastAsia" w:hAnsiTheme="minorHAnsi" w:cstheme="minorBidi"/>
            <w:noProof/>
            <w:sz w:val="22"/>
            <w:szCs w:val="22"/>
          </w:rPr>
          <w:tab/>
        </w:r>
        <w:r w:rsidR="00611AF3" w:rsidRPr="00B74B2D">
          <w:rPr>
            <w:rStyle w:val="Hipercze"/>
            <w:noProof/>
          </w:rPr>
          <w:t>DOKUMENTACJA FINANSOWO-KSIĘGOWA (DOKUMENTACJA ZDARZEŃ W TRAKCIE REALIZACJI PROJEKTU W EWIDENCJI KSIĘGOWEJ)</w:t>
        </w:r>
        <w:r w:rsidR="00611AF3">
          <w:rPr>
            <w:noProof/>
            <w:webHidden/>
          </w:rPr>
          <w:tab/>
        </w:r>
        <w:r w:rsidR="00611AF3">
          <w:rPr>
            <w:noProof/>
            <w:webHidden/>
          </w:rPr>
          <w:fldChar w:fldCharType="begin"/>
        </w:r>
        <w:r w:rsidR="00611AF3">
          <w:rPr>
            <w:noProof/>
            <w:webHidden/>
          </w:rPr>
          <w:instrText xml:space="preserve"> PAGEREF _Toc424280305 \h </w:instrText>
        </w:r>
        <w:r w:rsidR="00611AF3">
          <w:rPr>
            <w:noProof/>
            <w:webHidden/>
          </w:rPr>
        </w:r>
        <w:r w:rsidR="00611AF3">
          <w:rPr>
            <w:noProof/>
            <w:webHidden/>
          </w:rPr>
          <w:fldChar w:fldCharType="separate"/>
        </w:r>
        <w:r w:rsidR="00FD24DB">
          <w:rPr>
            <w:noProof/>
            <w:webHidden/>
          </w:rPr>
          <w:t>37</w:t>
        </w:r>
        <w:r w:rsidR="00611AF3">
          <w:rPr>
            <w:noProof/>
            <w:webHidden/>
          </w:rPr>
          <w:fldChar w:fldCharType="end"/>
        </w:r>
      </w:hyperlink>
    </w:p>
    <w:p w14:paraId="17DBD5EC" w14:textId="77777777" w:rsidR="00611AF3" w:rsidRDefault="00D8219E">
      <w:pPr>
        <w:pStyle w:val="Spistreci3"/>
        <w:rPr>
          <w:rFonts w:asciiTheme="minorHAnsi" w:eastAsiaTheme="minorEastAsia" w:hAnsiTheme="minorHAnsi" w:cstheme="minorBidi"/>
          <w:noProof/>
          <w:sz w:val="22"/>
          <w:szCs w:val="22"/>
        </w:rPr>
      </w:pPr>
      <w:hyperlink w:anchor="_Toc424280306" w:history="1">
        <w:r w:rsidR="00611AF3" w:rsidRPr="00B74B2D">
          <w:rPr>
            <w:rStyle w:val="Hipercze"/>
            <w:noProof/>
          </w:rPr>
          <w:t>3. ROZLICZENIE WKŁADU OSOBOWEGO</w:t>
        </w:r>
        <w:r w:rsidR="00611AF3">
          <w:rPr>
            <w:noProof/>
            <w:webHidden/>
          </w:rPr>
          <w:tab/>
        </w:r>
        <w:r w:rsidR="00611AF3">
          <w:rPr>
            <w:noProof/>
            <w:webHidden/>
          </w:rPr>
          <w:fldChar w:fldCharType="begin"/>
        </w:r>
        <w:r w:rsidR="00611AF3">
          <w:rPr>
            <w:noProof/>
            <w:webHidden/>
          </w:rPr>
          <w:instrText xml:space="preserve"> PAGEREF _Toc424280306 \h </w:instrText>
        </w:r>
        <w:r w:rsidR="00611AF3">
          <w:rPr>
            <w:noProof/>
            <w:webHidden/>
          </w:rPr>
        </w:r>
        <w:r w:rsidR="00611AF3">
          <w:rPr>
            <w:noProof/>
            <w:webHidden/>
          </w:rPr>
          <w:fldChar w:fldCharType="separate"/>
        </w:r>
        <w:r w:rsidR="00FD24DB">
          <w:rPr>
            <w:noProof/>
            <w:webHidden/>
          </w:rPr>
          <w:t>38</w:t>
        </w:r>
        <w:r w:rsidR="00611AF3">
          <w:rPr>
            <w:noProof/>
            <w:webHidden/>
          </w:rPr>
          <w:fldChar w:fldCharType="end"/>
        </w:r>
      </w:hyperlink>
    </w:p>
    <w:p w14:paraId="67AA8E88" w14:textId="77777777" w:rsidR="00611AF3" w:rsidRDefault="00D8219E">
      <w:pPr>
        <w:pStyle w:val="Spistreci3"/>
        <w:rPr>
          <w:rFonts w:asciiTheme="minorHAnsi" w:eastAsiaTheme="minorEastAsia" w:hAnsiTheme="minorHAnsi" w:cstheme="minorBidi"/>
          <w:noProof/>
          <w:sz w:val="22"/>
          <w:szCs w:val="22"/>
        </w:rPr>
      </w:pPr>
      <w:hyperlink w:anchor="_Toc424280307" w:history="1">
        <w:r w:rsidR="00611AF3" w:rsidRPr="00B74B2D">
          <w:rPr>
            <w:rStyle w:val="Hipercze"/>
            <w:noProof/>
          </w:rPr>
          <w:t>4. ROZLICZENIE PODRÓŻY SŁUŻBOWYCH OSÓB ZAANGAŻOWANYCH W REALIZACJĘ PROJEKTU</w:t>
        </w:r>
        <w:r w:rsidR="00611AF3">
          <w:rPr>
            <w:noProof/>
            <w:webHidden/>
          </w:rPr>
          <w:tab/>
        </w:r>
        <w:r w:rsidR="00611AF3">
          <w:rPr>
            <w:noProof/>
            <w:webHidden/>
          </w:rPr>
          <w:fldChar w:fldCharType="begin"/>
        </w:r>
        <w:r w:rsidR="00611AF3">
          <w:rPr>
            <w:noProof/>
            <w:webHidden/>
          </w:rPr>
          <w:instrText xml:space="preserve"> PAGEREF _Toc424280307 \h </w:instrText>
        </w:r>
        <w:r w:rsidR="00611AF3">
          <w:rPr>
            <w:noProof/>
            <w:webHidden/>
          </w:rPr>
        </w:r>
        <w:r w:rsidR="00611AF3">
          <w:rPr>
            <w:noProof/>
            <w:webHidden/>
          </w:rPr>
          <w:fldChar w:fldCharType="separate"/>
        </w:r>
        <w:r w:rsidR="00FD24DB">
          <w:rPr>
            <w:noProof/>
            <w:webHidden/>
          </w:rPr>
          <w:t>38</w:t>
        </w:r>
        <w:r w:rsidR="00611AF3">
          <w:rPr>
            <w:noProof/>
            <w:webHidden/>
          </w:rPr>
          <w:fldChar w:fldCharType="end"/>
        </w:r>
      </w:hyperlink>
    </w:p>
    <w:p w14:paraId="152AE268" w14:textId="77777777" w:rsidR="00611AF3" w:rsidRDefault="00D8219E">
      <w:pPr>
        <w:pStyle w:val="Spistreci3"/>
        <w:rPr>
          <w:rFonts w:asciiTheme="minorHAnsi" w:eastAsiaTheme="minorEastAsia" w:hAnsiTheme="minorHAnsi" w:cstheme="minorBidi"/>
          <w:noProof/>
          <w:sz w:val="22"/>
          <w:szCs w:val="22"/>
        </w:rPr>
      </w:pPr>
      <w:hyperlink w:anchor="_Toc424280308" w:history="1">
        <w:r w:rsidR="00611AF3" w:rsidRPr="00B74B2D">
          <w:rPr>
            <w:rStyle w:val="Hipercze"/>
            <w:noProof/>
          </w:rPr>
          <w:t>5. ROZLICZENIE DOJAZDÓW BENEFICJENTÓW</w:t>
        </w:r>
        <w:r w:rsidR="00611AF3">
          <w:rPr>
            <w:noProof/>
            <w:webHidden/>
          </w:rPr>
          <w:tab/>
        </w:r>
        <w:r w:rsidR="00611AF3">
          <w:rPr>
            <w:noProof/>
            <w:webHidden/>
          </w:rPr>
          <w:fldChar w:fldCharType="begin"/>
        </w:r>
        <w:r w:rsidR="00611AF3">
          <w:rPr>
            <w:noProof/>
            <w:webHidden/>
          </w:rPr>
          <w:instrText xml:space="preserve"> PAGEREF _Toc424280308 \h </w:instrText>
        </w:r>
        <w:r w:rsidR="00611AF3">
          <w:rPr>
            <w:noProof/>
            <w:webHidden/>
          </w:rPr>
        </w:r>
        <w:r w:rsidR="00611AF3">
          <w:rPr>
            <w:noProof/>
            <w:webHidden/>
          </w:rPr>
          <w:fldChar w:fldCharType="separate"/>
        </w:r>
        <w:r w:rsidR="00FD24DB">
          <w:rPr>
            <w:noProof/>
            <w:webHidden/>
          </w:rPr>
          <w:t>39</w:t>
        </w:r>
        <w:r w:rsidR="00611AF3">
          <w:rPr>
            <w:noProof/>
            <w:webHidden/>
          </w:rPr>
          <w:fldChar w:fldCharType="end"/>
        </w:r>
      </w:hyperlink>
    </w:p>
    <w:p w14:paraId="293C71F2" w14:textId="77777777" w:rsidR="00611AF3" w:rsidRDefault="00D8219E">
      <w:pPr>
        <w:pStyle w:val="Spistreci3"/>
        <w:rPr>
          <w:rFonts w:asciiTheme="minorHAnsi" w:eastAsiaTheme="minorEastAsia" w:hAnsiTheme="minorHAnsi" w:cstheme="minorBidi"/>
          <w:noProof/>
          <w:sz w:val="22"/>
          <w:szCs w:val="22"/>
        </w:rPr>
      </w:pPr>
      <w:hyperlink w:anchor="_Toc424280309" w:history="1">
        <w:r w:rsidR="00611AF3" w:rsidRPr="00B74B2D">
          <w:rPr>
            <w:rStyle w:val="Hipercze"/>
            <w:noProof/>
          </w:rPr>
          <w:t>6. ROZLICZENIE PRZYCHODÓW UZYSKANYCH PRZY REALIZACJI ZADANIA PUBLICZNEGO</w:t>
        </w:r>
        <w:r w:rsidR="00611AF3">
          <w:rPr>
            <w:noProof/>
            <w:webHidden/>
          </w:rPr>
          <w:tab/>
        </w:r>
        <w:r w:rsidR="00611AF3">
          <w:rPr>
            <w:noProof/>
            <w:webHidden/>
          </w:rPr>
          <w:fldChar w:fldCharType="begin"/>
        </w:r>
        <w:r w:rsidR="00611AF3">
          <w:rPr>
            <w:noProof/>
            <w:webHidden/>
          </w:rPr>
          <w:instrText xml:space="preserve"> PAGEREF _Toc424280309 \h </w:instrText>
        </w:r>
        <w:r w:rsidR="00611AF3">
          <w:rPr>
            <w:noProof/>
            <w:webHidden/>
          </w:rPr>
        </w:r>
        <w:r w:rsidR="00611AF3">
          <w:rPr>
            <w:noProof/>
            <w:webHidden/>
          </w:rPr>
          <w:fldChar w:fldCharType="separate"/>
        </w:r>
        <w:r w:rsidR="00FD24DB">
          <w:rPr>
            <w:noProof/>
            <w:webHidden/>
          </w:rPr>
          <w:t>39</w:t>
        </w:r>
        <w:r w:rsidR="00611AF3">
          <w:rPr>
            <w:noProof/>
            <w:webHidden/>
          </w:rPr>
          <w:fldChar w:fldCharType="end"/>
        </w:r>
      </w:hyperlink>
    </w:p>
    <w:p w14:paraId="0EEC134E"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310" w:history="1">
        <w:r w:rsidR="00611AF3" w:rsidRPr="00B74B2D">
          <w:rPr>
            <w:rStyle w:val="Hipercze"/>
            <w:noProof/>
          </w:rPr>
          <w:t>II.</w:t>
        </w:r>
        <w:r w:rsidR="00611AF3">
          <w:rPr>
            <w:rFonts w:asciiTheme="minorHAnsi" w:eastAsiaTheme="minorEastAsia" w:hAnsiTheme="minorHAnsi" w:cstheme="minorBidi"/>
            <w:b w:val="0"/>
            <w:bCs w:val="0"/>
            <w:noProof/>
            <w:sz w:val="22"/>
            <w:szCs w:val="22"/>
          </w:rPr>
          <w:tab/>
        </w:r>
        <w:r w:rsidR="00611AF3" w:rsidRPr="00B74B2D">
          <w:rPr>
            <w:rStyle w:val="Hipercze"/>
            <w:noProof/>
          </w:rPr>
          <w:t>SPRAWOZDANIE Z WYKONANIA ZADANIA W RAMACH PROGRAMU FIO W 2016 r.</w:t>
        </w:r>
        <w:r w:rsidR="00611AF3">
          <w:rPr>
            <w:noProof/>
            <w:webHidden/>
          </w:rPr>
          <w:tab/>
        </w:r>
        <w:r w:rsidR="00611AF3">
          <w:rPr>
            <w:noProof/>
            <w:webHidden/>
          </w:rPr>
          <w:fldChar w:fldCharType="begin"/>
        </w:r>
        <w:r w:rsidR="00611AF3">
          <w:rPr>
            <w:noProof/>
            <w:webHidden/>
          </w:rPr>
          <w:instrText xml:space="preserve"> PAGEREF _Toc424280310 \h </w:instrText>
        </w:r>
        <w:r w:rsidR="00611AF3">
          <w:rPr>
            <w:noProof/>
            <w:webHidden/>
          </w:rPr>
        </w:r>
        <w:r w:rsidR="00611AF3">
          <w:rPr>
            <w:noProof/>
            <w:webHidden/>
          </w:rPr>
          <w:fldChar w:fldCharType="separate"/>
        </w:r>
        <w:r w:rsidR="00FD24DB">
          <w:rPr>
            <w:noProof/>
            <w:webHidden/>
          </w:rPr>
          <w:t>40</w:t>
        </w:r>
        <w:r w:rsidR="00611AF3">
          <w:rPr>
            <w:noProof/>
            <w:webHidden/>
          </w:rPr>
          <w:fldChar w:fldCharType="end"/>
        </w:r>
      </w:hyperlink>
    </w:p>
    <w:p w14:paraId="11AD4844" w14:textId="77777777" w:rsidR="00611AF3" w:rsidRDefault="00D8219E">
      <w:pPr>
        <w:pStyle w:val="Spistreci2"/>
        <w:tabs>
          <w:tab w:val="left" w:pos="480"/>
          <w:tab w:val="right" w:pos="9060"/>
        </w:tabs>
        <w:rPr>
          <w:rFonts w:asciiTheme="minorHAnsi" w:eastAsiaTheme="minorEastAsia" w:hAnsiTheme="minorHAnsi" w:cstheme="minorBidi"/>
          <w:b w:val="0"/>
          <w:bCs w:val="0"/>
          <w:noProof/>
          <w:sz w:val="22"/>
          <w:szCs w:val="22"/>
        </w:rPr>
      </w:pPr>
      <w:hyperlink w:anchor="_Toc424280311" w:history="1">
        <w:r w:rsidR="00611AF3" w:rsidRPr="00B74B2D">
          <w:rPr>
            <w:rStyle w:val="Hipercze"/>
            <w:noProof/>
          </w:rPr>
          <w:t>III.</w:t>
        </w:r>
        <w:r w:rsidR="00611AF3">
          <w:rPr>
            <w:rFonts w:asciiTheme="minorHAnsi" w:eastAsiaTheme="minorEastAsia" w:hAnsiTheme="minorHAnsi" w:cstheme="minorBidi"/>
            <w:b w:val="0"/>
            <w:bCs w:val="0"/>
            <w:noProof/>
            <w:sz w:val="22"/>
            <w:szCs w:val="22"/>
          </w:rPr>
          <w:tab/>
        </w:r>
        <w:r w:rsidR="00611AF3" w:rsidRPr="00B74B2D">
          <w:rPr>
            <w:rStyle w:val="Hipercze"/>
            <w:noProof/>
          </w:rPr>
          <w:t>KONTROLA REALIZACJI ZADANIA.</w:t>
        </w:r>
        <w:r w:rsidR="00611AF3">
          <w:rPr>
            <w:noProof/>
            <w:webHidden/>
          </w:rPr>
          <w:tab/>
        </w:r>
        <w:r w:rsidR="00611AF3">
          <w:rPr>
            <w:noProof/>
            <w:webHidden/>
          </w:rPr>
          <w:fldChar w:fldCharType="begin"/>
        </w:r>
        <w:r w:rsidR="00611AF3">
          <w:rPr>
            <w:noProof/>
            <w:webHidden/>
          </w:rPr>
          <w:instrText xml:space="preserve"> PAGEREF _Toc424280311 \h </w:instrText>
        </w:r>
        <w:r w:rsidR="00611AF3">
          <w:rPr>
            <w:noProof/>
            <w:webHidden/>
          </w:rPr>
        </w:r>
        <w:r w:rsidR="00611AF3">
          <w:rPr>
            <w:noProof/>
            <w:webHidden/>
          </w:rPr>
          <w:fldChar w:fldCharType="separate"/>
        </w:r>
        <w:r w:rsidR="00FD24DB">
          <w:rPr>
            <w:noProof/>
            <w:webHidden/>
          </w:rPr>
          <w:t>42</w:t>
        </w:r>
        <w:r w:rsidR="00611AF3">
          <w:rPr>
            <w:noProof/>
            <w:webHidden/>
          </w:rPr>
          <w:fldChar w:fldCharType="end"/>
        </w:r>
      </w:hyperlink>
    </w:p>
    <w:p w14:paraId="3FBA23A2" w14:textId="77777777" w:rsidR="00611AF3" w:rsidRDefault="00D8219E">
      <w:pPr>
        <w:pStyle w:val="Spistreci3"/>
        <w:rPr>
          <w:rFonts w:asciiTheme="minorHAnsi" w:eastAsiaTheme="minorEastAsia" w:hAnsiTheme="minorHAnsi" w:cstheme="minorBidi"/>
          <w:noProof/>
          <w:sz w:val="22"/>
          <w:szCs w:val="22"/>
        </w:rPr>
      </w:pPr>
      <w:hyperlink w:anchor="_Toc424280312" w:history="1">
        <w:r w:rsidR="00611AF3" w:rsidRPr="00B74B2D">
          <w:rPr>
            <w:rStyle w:val="Hipercze"/>
            <w:noProof/>
          </w:rPr>
          <w:t>1. ZATWIERDZENIE SPRAWOZDANIA WRAZ Z POINFORMOWANIEM ORGANIZACJI</w:t>
        </w:r>
        <w:r w:rsidR="00611AF3">
          <w:rPr>
            <w:noProof/>
            <w:webHidden/>
          </w:rPr>
          <w:tab/>
        </w:r>
        <w:r w:rsidR="00611AF3">
          <w:rPr>
            <w:noProof/>
            <w:webHidden/>
          </w:rPr>
          <w:fldChar w:fldCharType="begin"/>
        </w:r>
        <w:r w:rsidR="00611AF3">
          <w:rPr>
            <w:noProof/>
            <w:webHidden/>
          </w:rPr>
          <w:instrText xml:space="preserve"> PAGEREF _Toc424280312 \h </w:instrText>
        </w:r>
        <w:r w:rsidR="00611AF3">
          <w:rPr>
            <w:noProof/>
            <w:webHidden/>
          </w:rPr>
        </w:r>
        <w:r w:rsidR="00611AF3">
          <w:rPr>
            <w:noProof/>
            <w:webHidden/>
          </w:rPr>
          <w:fldChar w:fldCharType="separate"/>
        </w:r>
        <w:r w:rsidR="00FD24DB">
          <w:rPr>
            <w:noProof/>
            <w:webHidden/>
          </w:rPr>
          <w:t>42</w:t>
        </w:r>
        <w:r w:rsidR="00611AF3">
          <w:rPr>
            <w:noProof/>
            <w:webHidden/>
          </w:rPr>
          <w:fldChar w:fldCharType="end"/>
        </w:r>
      </w:hyperlink>
    </w:p>
    <w:p w14:paraId="62F5C9E7" w14:textId="77777777" w:rsidR="00611AF3" w:rsidRDefault="00D8219E">
      <w:pPr>
        <w:pStyle w:val="Spistreci3"/>
        <w:rPr>
          <w:rFonts w:asciiTheme="minorHAnsi" w:eastAsiaTheme="minorEastAsia" w:hAnsiTheme="minorHAnsi" w:cstheme="minorBidi"/>
          <w:noProof/>
          <w:sz w:val="22"/>
          <w:szCs w:val="22"/>
        </w:rPr>
      </w:pPr>
      <w:hyperlink w:anchor="_Toc424280313" w:history="1">
        <w:r w:rsidR="00611AF3" w:rsidRPr="00B74B2D">
          <w:rPr>
            <w:rStyle w:val="Hipercze"/>
            <w:noProof/>
          </w:rPr>
          <w:t>2. KONSEKWENCJE UCHYBIEŃ</w:t>
        </w:r>
        <w:r w:rsidR="00611AF3">
          <w:rPr>
            <w:noProof/>
            <w:webHidden/>
          </w:rPr>
          <w:tab/>
        </w:r>
        <w:r w:rsidR="00611AF3">
          <w:rPr>
            <w:noProof/>
            <w:webHidden/>
          </w:rPr>
          <w:fldChar w:fldCharType="begin"/>
        </w:r>
        <w:r w:rsidR="00611AF3">
          <w:rPr>
            <w:noProof/>
            <w:webHidden/>
          </w:rPr>
          <w:instrText xml:space="preserve"> PAGEREF _Toc424280313 \h </w:instrText>
        </w:r>
        <w:r w:rsidR="00611AF3">
          <w:rPr>
            <w:noProof/>
            <w:webHidden/>
          </w:rPr>
        </w:r>
        <w:r w:rsidR="00611AF3">
          <w:rPr>
            <w:noProof/>
            <w:webHidden/>
          </w:rPr>
          <w:fldChar w:fldCharType="separate"/>
        </w:r>
        <w:r w:rsidR="00FD24DB">
          <w:rPr>
            <w:noProof/>
            <w:webHidden/>
          </w:rPr>
          <w:t>42</w:t>
        </w:r>
        <w:r w:rsidR="00611AF3">
          <w:rPr>
            <w:noProof/>
            <w:webHidden/>
          </w:rPr>
          <w:fldChar w:fldCharType="end"/>
        </w:r>
      </w:hyperlink>
    </w:p>
    <w:p w14:paraId="0A4F8AC6" w14:textId="77777777" w:rsidR="00611AF3" w:rsidRDefault="00D8219E">
      <w:pPr>
        <w:pStyle w:val="Spistreci3"/>
        <w:rPr>
          <w:rFonts w:asciiTheme="minorHAnsi" w:eastAsiaTheme="minorEastAsia" w:hAnsiTheme="minorHAnsi" w:cstheme="minorBidi"/>
          <w:noProof/>
          <w:sz w:val="22"/>
          <w:szCs w:val="22"/>
        </w:rPr>
      </w:pPr>
      <w:hyperlink w:anchor="_Toc424280314" w:history="1">
        <w:r w:rsidR="00611AF3" w:rsidRPr="00B74B2D">
          <w:rPr>
            <w:rStyle w:val="Hipercze"/>
            <w:noProof/>
          </w:rPr>
          <w:t>3. RODZAJE KONTROLI</w:t>
        </w:r>
        <w:r w:rsidR="00611AF3">
          <w:rPr>
            <w:noProof/>
            <w:webHidden/>
          </w:rPr>
          <w:tab/>
        </w:r>
        <w:r w:rsidR="00611AF3">
          <w:rPr>
            <w:noProof/>
            <w:webHidden/>
          </w:rPr>
          <w:fldChar w:fldCharType="begin"/>
        </w:r>
        <w:r w:rsidR="00611AF3">
          <w:rPr>
            <w:noProof/>
            <w:webHidden/>
          </w:rPr>
          <w:instrText xml:space="preserve"> PAGEREF _Toc424280314 \h </w:instrText>
        </w:r>
        <w:r w:rsidR="00611AF3">
          <w:rPr>
            <w:noProof/>
            <w:webHidden/>
          </w:rPr>
        </w:r>
        <w:r w:rsidR="00611AF3">
          <w:rPr>
            <w:noProof/>
            <w:webHidden/>
          </w:rPr>
          <w:fldChar w:fldCharType="separate"/>
        </w:r>
        <w:r w:rsidR="00FD24DB">
          <w:rPr>
            <w:noProof/>
            <w:webHidden/>
          </w:rPr>
          <w:t>42</w:t>
        </w:r>
        <w:r w:rsidR="00611AF3">
          <w:rPr>
            <w:noProof/>
            <w:webHidden/>
          </w:rPr>
          <w:fldChar w:fldCharType="end"/>
        </w:r>
      </w:hyperlink>
    </w:p>
    <w:p w14:paraId="288B77F7" w14:textId="77777777" w:rsidR="00611AF3" w:rsidRDefault="00D8219E">
      <w:pPr>
        <w:pStyle w:val="Spistreci3"/>
        <w:rPr>
          <w:rFonts w:asciiTheme="minorHAnsi" w:eastAsiaTheme="minorEastAsia" w:hAnsiTheme="minorHAnsi" w:cstheme="minorBidi"/>
          <w:noProof/>
          <w:sz w:val="22"/>
          <w:szCs w:val="22"/>
        </w:rPr>
      </w:pPr>
      <w:hyperlink w:anchor="_Toc424280315" w:history="1">
        <w:r w:rsidR="00611AF3" w:rsidRPr="00B74B2D">
          <w:rPr>
            <w:rStyle w:val="Hipercze"/>
            <w:noProof/>
          </w:rPr>
          <w:t>4. OKRES KONTROLI PRZYZNANEJ DOTACJI</w:t>
        </w:r>
        <w:r w:rsidR="00611AF3">
          <w:rPr>
            <w:noProof/>
            <w:webHidden/>
          </w:rPr>
          <w:tab/>
        </w:r>
        <w:r w:rsidR="00611AF3">
          <w:rPr>
            <w:noProof/>
            <w:webHidden/>
          </w:rPr>
          <w:fldChar w:fldCharType="begin"/>
        </w:r>
        <w:r w:rsidR="00611AF3">
          <w:rPr>
            <w:noProof/>
            <w:webHidden/>
          </w:rPr>
          <w:instrText xml:space="preserve"> PAGEREF _Toc424280315 \h </w:instrText>
        </w:r>
        <w:r w:rsidR="00611AF3">
          <w:rPr>
            <w:noProof/>
            <w:webHidden/>
          </w:rPr>
        </w:r>
        <w:r w:rsidR="00611AF3">
          <w:rPr>
            <w:noProof/>
            <w:webHidden/>
          </w:rPr>
          <w:fldChar w:fldCharType="separate"/>
        </w:r>
        <w:r w:rsidR="00FD24DB">
          <w:rPr>
            <w:noProof/>
            <w:webHidden/>
          </w:rPr>
          <w:t>42</w:t>
        </w:r>
        <w:r w:rsidR="00611AF3">
          <w:rPr>
            <w:noProof/>
            <w:webHidden/>
          </w:rPr>
          <w:fldChar w:fldCharType="end"/>
        </w:r>
      </w:hyperlink>
    </w:p>
    <w:p w14:paraId="098614C0" w14:textId="77777777" w:rsidR="00611AF3" w:rsidRDefault="00D8219E">
      <w:pPr>
        <w:pStyle w:val="Spistreci1"/>
        <w:tabs>
          <w:tab w:val="right" w:pos="9060"/>
        </w:tabs>
        <w:rPr>
          <w:rFonts w:asciiTheme="minorHAnsi" w:eastAsiaTheme="minorEastAsia" w:hAnsiTheme="minorHAnsi" w:cstheme="minorBidi"/>
          <w:b w:val="0"/>
          <w:bCs w:val="0"/>
          <w:caps w:val="0"/>
          <w:noProof/>
          <w:sz w:val="22"/>
          <w:szCs w:val="22"/>
        </w:rPr>
      </w:pPr>
      <w:hyperlink w:anchor="_Toc424280316" w:history="1">
        <w:r w:rsidR="00611AF3" w:rsidRPr="00B74B2D">
          <w:rPr>
            <w:rStyle w:val="Hipercze"/>
            <w:noProof/>
          </w:rPr>
          <w:t>CZĘŚĆ D - ZAŁĄCZNIKI</w:t>
        </w:r>
        <w:r w:rsidR="00611AF3">
          <w:rPr>
            <w:noProof/>
            <w:webHidden/>
          </w:rPr>
          <w:tab/>
        </w:r>
        <w:r w:rsidR="00611AF3">
          <w:rPr>
            <w:noProof/>
            <w:webHidden/>
          </w:rPr>
          <w:fldChar w:fldCharType="begin"/>
        </w:r>
        <w:r w:rsidR="00611AF3">
          <w:rPr>
            <w:noProof/>
            <w:webHidden/>
          </w:rPr>
          <w:instrText xml:space="preserve"> PAGEREF _Toc424280316 \h </w:instrText>
        </w:r>
        <w:r w:rsidR="00611AF3">
          <w:rPr>
            <w:noProof/>
            <w:webHidden/>
          </w:rPr>
        </w:r>
        <w:r w:rsidR="00611AF3">
          <w:rPr>
            <w:noProof/>
            <w:webHidden/>
          </w:rPr>
          <w:fldChar w:fldCharType="separate"/>
        </w:r>
        <w:r w:rsidR="00FD24DB">
          <w:rPr>
            <w:noProof/>
            <w:webHidden/>
          </w:rPr>
          <w:t>43</w:t>
        </w:r>
        <w:r w:rsidR="00611AF3">
          <w:rPr>
            <w:noProof/>
            <w:webHidden/>
          </w:rPr>
          <w:fldChar w:fldCharType="end"/>
        </w:r>
      </w:hyperlink>
    </w:p>
    <w:p w14:paraId="77D6D14E" w14:textId="77777777" w:rsidR="00611AF3" w:rsidRDefault="00D8219E">
      <w:pPr>
        <w:pStyle w:val="Spistreci2"/>
        <w:tabs>
          <w:tab w:val="right" w:pos="9060"/>
        </w:tabs>
        <w:rPr>
          <w:rFonts w:asciiTheme="minorHAnsi" w:eastAsiaTheme="minorEastAsia" w:hAnsiTheme="minorHAnsi" w:cstheme="minorBidi"/>
          <w:b w:val="0"/>
          <w:bCs w:val="0"/>
          <w:noProof/>
          <w:sz w:val="22"/>
          <w:szCs w:val="22"/>
        </w:rPr>
      </w:pPr>
      <w:hyperlink w:anchor="_Toc424280317" w:history="1">
        <w:r w:rsidR="00611AF3" w:rsidRPr="00B74B2D">
          <w:rPr>
            <w:rStyle w:val="Hipercze"/>
            <w:noProof/>
          </w:rPr>
          <w:t>ZAŁĄCZNIK NR  1  - KARTA OCENY</w:t>
        </w:r>
        <w:r w:rsidR="00611AF3">
          <w:rPr>
            <w:noProof/>
            <w:webHidden/>
          </w:rPr>
          <w:tab/>
        </w:r>
        <w:r w:rsidR="00611AF3">
          <w:rPr>
            <w:noProof/>
            <w:webHidden/>
          </w:rPr>
          <w:fldChar w:fldCharType="begin"/>
        </w:r>
        <w:r w:rsidR="00611AF3">
          <w:rPr>
            <w:noProof/>
            <w:webHidden/>
          </w:rPr>
          <w:instrText xml:space="preserve"> PAGEREF _Toc424280317 \h </w:instrText>
        </w:r>
        <w:r w:rsidR="00611AF3">
          <w:rPr>
            <w:noProof/>
            <w:webHidden/>
          </w:rPr>
        </w:r>
        <w:r w:rsidR="00611AF3">
          <w:rPr>
            <w:noProof/>
            <w:webHidden/>
          </w:rPr>
          <w:fldChar w:fldCharType="separate"/>
        </w:r>
        <w:r w:rsidR="00FD24DB">
          <w:rPr>
            <w:noProof/>
            <w:webHidden/>
          </w:rPr>
          <w:t>43</w:t>
        </w:r>
        <w:r w:rsidR="00611AF3">
          <w:rPr>
            <w:noProof/>
            <w:webHidden/>
          </w:rPr>
          <w:fldChar w:fldCharType="end"/>
        </w:r>
      </w:hyperlink>
    </w:p>
    <w:p w14:paraId="07288916" w14:textId="77777777" w:rsidR="00611AF3" w:rsidRDefault="00D8219E">
      <w:pPr>
        <w:pStyle w:val="Spistreci2"/>
        <w:tabs>
          <w:tab w:val="right" w:pos="9060"/>
        </w:tabs>
        <w:rPr>
          <w:rFonts w:asciiTheme="minorHAnsi" w:eastAsiaTheme="minorEastAsia" w:hAnsiTheme="minorHAnsi" w:cstheme="minorBidi"/>
          <w:b w:val="0"/>
          <w:bCs w:val="0"/>
          <w:noProof/>
          <w:sz w:val="22"/>
          <w:szCs w:val="22"/>
        </w:rPr>
      </w:pPr>
      <w:hyperlink w:anchor="_Toc424280318" w:history="1">
        <w:r w:rsidR="00611AF3" w:rsidRPr="00B74B2D">
          <w:rPr>
            <w:rStyle w:val="Hipercze"/>
            <w:noProof/>
          </w:rPr>
          <w:t>ZAŁĄCZNIK NR  2  - KARTA OCENY W KOMPONENCIE DZIAŁAŃ SYSTEMOWYCH</w:t>
        </w:r>
        <w:r w:rsidR="00611AF3">
          <w:rPr>
            <w:noProof/>
            <w:webHidden/>
          </w:rPr>
          <w:tab/>
        </w:r>
        <w:r w:rsidR="00611AF3">
          <w:rPr>
            <w:noProof/>
            <w:webHidden/>
          </w:rPr>
          <w:fldChar w:fldCharType="begin"/>
        </w:r>
        <w:r w:rsidR="00611AF3">
          <w:rPr>
            <w:noProof/>
            <w:webHidden/>
          </w:rPr>
          <w:instrText xml:space="preserve"> PAGEREF _Toc424280318 \h </w:instrText>
        </w:r>
        <w:r w:rsidR="00611AF3">
          <w:rPr>
            <w:noProof/>
            <w:webHidden/>
          </w:rPr>
        </w:r>
        <w:r w:rsidR="00611AF3">
          <w:rPr>
            <w:noProof/>
            <w:webHidden/>
          </w:rPr>
          <w:fldChar w:fldCharType="separate"/>
        </w:r>
        <w:r w:rsidR="00FD24DB">
          <w:rPr>
            <w:noProof/>
            <w:webHidden/>
          </w:rPr>
          <w:t>47</w:t>
        </w:r>
        <w:r w:rsidR="00611AF3">
          <w:rPr>
            <w:noProof/>
            <w:webHidden/>
          </w:rPr>
          <w:fldChar w:fldCharType="end"/>
        </w:r>
      </w:hyperlink>
    </w:p>
    <w:p w14:paraId="391FCC43" w14:textId="77777777" w:rsidR="00611AF3" w:rsidRDefault="00D8219E">
      <w:pPr>
        <w:pStyle w:val="Spistreci2"/>
        <w:tabs>
          <w:tab w:val="right" w:pos="9060"/>
        </w:tabs>
        <w:rPr>
          <w:rFonts w:asciiTheme="minorHAnsi" w:eastAsiaTheme="minorEastAsia" w:hAnsiTheme="minorHAnsi" w:cstheme="minorBidi"/>
          <w:b w:val="0"/>
          <w:bCs w:val="0"/>
          <w:noProof/>
          <w:sz w:val="22"/>
          <w:szCs w:val="22"/>
        </w:rPr>
      </w:pPr>
      <w:hyperlink w:anchor="_Toc424280319" w:history="1">
        <w:r w:rsidR="00611AF3" w:rsidRPr="00B74B2D">
          <w:rPr>
            <w:rStyle w:val="Hipercze"/>
            <w:noProof/>
          </w:rPr>
          <w:t>ZAŁĄCZNIK NR 3  - KARTA OCENY STRATEGICZNEJ</w:t>
        </w:r>
        <w:r w:rsidR="00611AF3">
          <w:rPr>
            <w:noProof/>
            <w:webHidden/>
          </w:rPr>
          <w:tab/>
        </w:r>
        <w:r w:rsidR="00611AF3">
          <w:rPr>
            <w:noProof/>
            <w:webHidden/>
          </w:rPr>
          <w:fldChar w:fldCharType="begin"/>
        </w:r>
        <w:r w:rsidR="00611AF3">
          <w:rPr>
            <w:noProof/>
            <w:webHidden/>
          </w:rPr>
          <w:instrText xml:space="preserve"> PAGEREF _Toc424280319 \h </w:instrText>
        </w:r>
        <w:r w:rsidR="00611AF3">
          <w:rPr>
            <w:noProof/>
            <w:webHidden/>
          </w:rPr>
        </w:r>
        <w:r w:rsidR="00611AF3">
          <w:rPr>
            <w:noProof/>
            <w:webHidden/>
          </w:rPr>
          <w:fldChar w:fldCharType="separate"/>
        </w:r>
        <w:r w:rsidR="00FD24DB">
          <w:rPr>
            <w:noProof/>
            <w:webHidden/>
          </w:rPr>
          <w:t>50</w:t>
        </w:r>
        <w:r w:rsidR="00611AF3">
          <w:rPr>
            <w:noProof/>
            <w:webHidden/>
          </w:rPr>
          <w:fldChar w:fldCharType="end"/>
        </w:r>
      </w:hyperlink>
    </w:p>
    <w:p w14:paraId="0E444474" w14:textId="77777777" w:rsidR="00A57768" w:rsidRDefault="00B3285C" w:rsidP="00AB53FE">
      <w:r>
        <w:fldChar w:fldCharType="end"/>
      </w:r>
    </w:p>
    <w:p w14:paraId="41FAA433" w14:textId="77777777" w:rsidR="00FC5E64" w:rsidRDefault="00FC5E64" w:rsidP="00AB53FE"/>
    <w:p w14:paraId="477A161D" w14:textId="77777777" w:rsidR="002A34DF" w:rsidRPr="00E03D2D" w:rsidRDefault="002A34DF" w:rsidP="006D3539">
      <w:pPr>
        <w:numPr>
          <w:ilvl w:val="0"/>
          <w:numId w:val="14"/>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E03D2D">
        <w:rPr>
          <w:sz w:val="26"/>
          <w:szCs w:val="26"/>
        </w:rPr>
        <w:t>Niniejszy dokument dzieli się na części oznaczone literami, rozdziały oznaczone cyframi rzymskimi i podrozdziały oznaczone cyframi arabskimi</w:t>
      </w:r>
    </w:p>
    <w:p w14:paraId="31AF2B5B" w14:textId="39FF0F43" w:rsidR="0062714E" w:rsidRPr="00E03D2D" w:rsidRDefault="0062714E" w:rsidP="006D3539">
      <w:pPr>
        <w:numPr>
          <w:ilvl w:val="0"/>
          <w:numId w:val="14"/>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E03D2D">
        <w:rPr>
          <w:sz w:val="26"/>
          <w:szCs w:val="26"/>
        </w:rPr>
        <w:t xml:space="preserve">Przed przystąpieniem do wypełniania oferty realizacji zadania publicznego </w:t>
      </w:r>
      <w:r w:rsidRPr="00E03D2D">
        <w:rPr>
          <w:b/>
          <w:sz w:val="26"/>
          <w:szCs w:val="26"/>
        </w:rPr>
        <w:t>należy wnikliwie zapoznać się z niniejszym dokumentem</w:t>
      </w:r>
      <w:r w:rsidRPr="00E03D2D">
        <w:rPr>
          <w:sz w:val="26"/>
          <w:szCs w:val="26"/>
        </w:rPr>
        <w:t xml:space="preserve">. Złożenie oferty </w:t>
      </w:r>
      <w:r w:rsidR="00CF0283">
        <w:rPr>
          <w:sz w:val="26"/>
          <w:szCs w:val="26"/>
        </w:rPr>
        <w:br/>
      </w:r>
      <w:r w:rsidRPr="00E03D2D">
        <w:rPr>
          <w:sz w:val="26"/>
          <w:szCs w:val="26"/>
        </w:rPr>
        <w:t>w ramach F</w:t>
      </w:r>
      <w:r w:rsidR="00736962" w:rsidRPr="00E03D2D">
        <w:rPr>
          <w:sz w:val="26"/>
          <w:szCs w:val="26"/>
        </w:rPr>
        <w:t xml:space="preserve">unduszu </w:t>
      </w:r>
      <w:r w:rsidRPr="00E03D2D">
        <w:rPr>
          <w:sz w:val="26"/>
          <w:szCs w:val="26"/>
        </w:rPr>
        <w:t>I</w:t>
      </w:r>
      <w:r w:rsidR="00736962" w:rsidRPr="00E03D2D">
        <w:rPr>
          <w:sz w:val="26"/>
          <w:szCs w:val="26"/>
        </w:rPr>
        <w:t>nicjatyw Obywatelskich</w:t>
      </w:r>
      <w:r w:rsidRPr="00E03D2D">
        <w:rPr>
          <w:sz w:val="26"/>
          <w:szCs w:val="26"/>
        </w:rPr>
        <w:t xml:space="preserve"> w </w:t>
      </w:r>
      <w:r w:rsidR="00A03210" w:rsidRPr="00E03D2D">
        <w:rPr>
          <w:sz w:val="26"/>
          <w:szCs w:val="26"/>
        </w:rPr>
        <w:t>201</w:t>
      </w:r>
      <w:r w:rsidR="008E1DB1" w:rsidRPr="00E03D2D">
        <w:rPr>
          <w:sz w:val="26"/>
          <w:szCs w:val="26"/>
        </w:rPr>
        <w:t>6</w:t>
      </w:r>
      <w:r w:rsidR="008E07DA">
        <w:rPr>
          <w:sz w:val="26"/>
          <w:szCs w:val="26"/>
        </w:rPr>
        <w:t xml:space="preserve"> r.</w:t>
      </w:r>
      <w:r w:rsidR="00A03210" w:rsidRPr="00E03D2D">
        <w:rPr>
          <w:sz w:val="26"/>
          <w:szCs w:val="26"/>
        </w:rPr>
        <w:t xml:space="preserve"> </w:t>
      </w:r>
      <w:r w:rsidR="00736962" w:rsidRPr="00E03D2D">
        <w:rPr>
          <w:b/>
          <w:sz w:val="26"/>
          <w:szCs w:val="26"/>
        </w:rPr>
        <w:t>oznacza akceptację poniższego</w:t>
      </w:r>
      <w:r w:rsidRPr="00E03D2D">
        <w:rPr>
          <w:b/>
          <w:sz w:val="26"/>
          <w:szCs w:val="26"/>
        </w:rPr>
        <w:t xml:space="preserve"> </w:t>
      </w:r>
      <w:r w:rsidR="00736962" w:rsidRPr="00E03D2D">
        <w:rPr>
          <w:b/>
          <w:sz w:val="26"/>
          <w:szCs w:val="26"/>
        </w:rPr>
        <w:t>regulaminu</w:t>
      </w:r>
      <w:r w:rsidRPr="00E03D2D">
        <w:rPr>
          <w:sz w:val="26"/>
          <w:szCs w:val="26"/>
        </w:rPr>
        <w:t xml:space="preserve">. Dotyczy to również akceptacji wymogu wypełnienia i przesłania </w:t>
      </w:r>
      <w:r w:rsidRPr="00E03D2D">
        <w:rPr>
          <w:b/>
          <w:sz w:val="26"/>
          <w:szCs w:val="26"/>
        </w:rPr>
        <w:t xml:space="preserve">elektronicznej wersji oferty w generatorze ofert dostępnym na stronie internetowej </w:t>
      </w:r>
      <w:hyperlink r:id="rId12" w:history="1">
        <w:r w:rsidR="00BB50F7" w:rsidRPr="00E03D2D">
          <w:rPr>
            <w:rStyle w:val="Hipercze"/>
            <w:b/>
            <w:i/>
            <w:sz w:val="26"/>
            <w:szCs w:val="26"/>
          </w:rPr>
          <w:t>www.pozytek.gov.pl</w:t>
        </w:r>
      </w:hyperlink>
      <w:r w:rsidRPr="00E03D2D">
        <w:rPr>
          <w:sz w:val="26"/>
          <w:szCs w:val="26"/>
        </w:rPr>
        <w:t>.</w:t>
      </w:r>
    </w:p>
    <w:p w14:paraId="281F0D37" w14:textId="77777777" w:rsidR="00BB50F7" w:rsidRPr="00E03D2D" w:rsidRDefault="00BB50F7" w:rsidP="006D3539">
      <w:pPr>
        <w:numPr>
          <w:ilvl w:val="0"/>
          <w:numId w:val="14"/>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E03D2D">
        <w:rPr>
          <w:sz w:val="26"/>
          <w:szCs w:val="26"/>
        </w:rPr>
        <w:t xml:space="preserve">W razie wątpliwości interpretacyjnych dotyczących regulaminu rekomendowane jest zapoznanie się </w:t>
      </w:r>
      <w:r w:rsidR="004709D6" w:rsidRPr="00E03D2D">
        <w:rPr>
          <w:sz w:val="26"/>
          <w:szCs w:val="26"/>
        </w:rPr>
        <w:t xml:space="preserve">z </w:t>
      </w:r>
      <w:r w:rsidR="00BA67E9" w:rsidRPr="00E03D2D">
        <w:rPr>
          <w:sz w:val="26"/>
          <w:szCs w:val="26"/>
        </w:rPr>
        <w:t xml:space="preserve">działem Najczęściej Zadawane Pytania znajdującym się na stronie internetowej </w:t>
      </w:r>
      <w:hyperlink r:id="rId13" w:history="1">
        <w:r w:rsidR="00BA67E9" w:rsidRPr="00E03D2D">
          <w:rPr>
            <w:rStyle w:val="Hipercze"/>
            <w:b/>
            <w:i/>
            <w:sz w:val="26"/>
            <w:szCs w:val="26"/>
          </w:rPr>
          <w:t>www.pozytek.gov.pl</w:t>
        </w:r>
      </w:hyperlink>
      <w:r w:rsidR="00BA67E9" w:rsidRPr="00E03D2D">
        <w:rPr>
          <w:sz w:val="26"/>
          <w:szCs w:val="26"/>
        </w:rPr>
        <w:t>.</w:t>
      </w:r>
    </w:p>
    <w:p w14:paraId="4A4AB193" w14:textId="08F947F9" w:rsidR="00544CFE" w:rsidRPr="00E03D2D" w:rsidRDefault="00544CFE" w:rsidP="006D3539">
      <w:pPr>
        <w:numPr>
          <w:ilvl w:val="0"/>
          <w:numId w:val="14"/>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E03D2D">
        <w:rPr>
          <w:sz w:val="26"/>
          <w:szCs w:val="26"/>
        </w:rPr>
        <w:t xml:space="preserve">Pytania w zakresie konkursów FIO będą przyjmowane wyłącznie za pośrednictwem infolinii, o której informacja znajdzie się w ogłoszeniu </w:t>
      </w:r>
      <w:r w:rsidR="00CF0283">
        <w:rPr>
          <w:sz w:val="26"/>
          <w:szCs w:val="26"/>
        </w:rPr>
        <w:br/>
      </w:r>
      <w:r w:rsidRPr="00E03D2D">
        <w:rPr>
          <w:sz w:val="26"/>
          <w:szCs w:val="26"/>
        </w:rPr>
        <w:t>o konkursie.</w:t>
      </w:r>
    </w:p>
    <w:p w14:paraId="64D226F6" w14:textId="2E35D176" w:rsidR="0092769B" w:rsidRPr="00E03D2D" w:rsidRDefault="0062714E" w:rsidP="006D3539">
      <w:pPr>
        <w:numPr>
          <w:ilvl w:val="0"/>
          <w:numId w:val="14"/>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E03D2D">
        <w:rPr>
          <w:sz w:val="26"/>
          <w:szCs w:val="26"/>
        </w:rPr>
        <w:t>Przed złożeniem oferty wskazan</w:t>
      </w:r>
      <w:r w:rsidR="002F1683" w:rsidRPr="00E03D2D">
        <w:rPr>
          <w:sz w:val="26"/>
          <w:szCs w:val="26"/>
        </w:rPr>
        <w:t>e jest również zapoznanie się z </w:t>
      </w:r>
      <w:r w:rsidRPr="00E03D2D">
        <w:rPr>
          <w:sz w:val="26"/>
          <w:szCs w:val="26"/>
        </w:rPr>
        <w:t xml:space="preserve">dokumentem </w:t>
      </w:r>
      <w:r w:rsidRPr="00E03D2D">
        <w:rPr>
          <w:i/>
          <w:sz w:val="26"/>
          <w:szCs w:val="26"/>
        </w:rPr>
        <w:t>Program Fundusz Inicjat</w:t>
      </w:r>
      <w:r w:rsidR="00BA5CF4" w:rsidRPr="00E03D2D">
        <w:rPr>
          <w:i/>
          <w:sz w:val="26"/>
          <w:szCs w:val="26"/>
        </w:rPr>
        <w:t>yw Obywatelskich na lata 2014</w:t>
      </w:r>
      <w:r w:rsidRPr="00E03D2D">
        <w:rPr>
          <w:i/>
          <w:sz w:val="26"/>
          <w:szCs w:val="26"/>
        </w:rPr>
        <w:t>-20</w:t>
      </w:r>
      <w:r w:rsidR="00BA5CF4" w:rsidRPr="00E03D2D">
        <w:rPr>
          <w:i/>
          <w:sz w:val="26"/>
          <w:szCs w:val="26"/>
        </w:rPr>
        <w:t>20</w:t>
      </w:r>
      <w:r w:rsidRPr="00E03D2D">
        <w:rPr>
          <w:sz w:val="26"/>
          <w:szCs w:val="26"/>
        </w:rPr>
        <w:t xml:space="preserve"> </w:t>
      </w:r>
      <w:r w:rsidR="008E07DA">
        <w:rPr>
          <w:sz w:val="26"/>
          <w:szCs w:val="26"/>
        </w:rPr>
        <w:t xml:space="preserve">(Program FIO) </w:t>
      </w:r>
      <w:r w:rsidR="0092769B" w:rsidRPr="00E03D2D">
        <w:rPr>
          <w:sz w:val="26"/>
          <w:szCs w:val="26"/>
        </w:rPr>
        <w:t xml:space="preserve">oraz dokumentem </w:t>
      </w:r>
      <w:r w:rsidR="0092769B" w:rsidRPr="00E03D2D">
        <w:rPr>
          <w:i/>
          <w:sz w:val="26"/>
          <w:szCs w:val="26"/>
        </w:rPr>
        <w:t>Logika projektowa</w:t>
      </w:r>
      <w:r w:rsidR="0092769B" w:rsidRPr="00E03D2D">
        <w:rPr>
          <w:sz w:val="26"/>
          <w:szCs w:val="26"/>
        </w:rPr>
        <w:t>, które dostępne są</w:t>
      </w:r>
      <w:r w:rsidRPr="00E03D2D">
        <w:rPr>
          <w:sz w:val="26"/>
          <w:szCs w:val="26"/>
        </w:rPr>
        <w:t xml:space="preserve"> na stronie internetowej </w:t>
      </w:r>
      <w:hyperlink r:id="rId14" w:history="1">
        <w:r w:rsidR="00BA67E9" w:rsidRPr="00E03D2D">
          <w:rPr>
            <w:rStyle w:val="Hipercze"/>
            <w:b/>
            <w:i/>
            <w:sz w:val="26"/>
            <w:szCs w:val="26"/>
          </w:rPr>
          <w:t>www.pozytek.gov.pl</w:t>
        </w:r>
      </w:hyperlink>
    </w:p>
    <w:p w14:paraId="2E8B2FE4" w14:textId="6D2D8F52" w:rsidR="0062714E" w:rsidRPr="00E03D2D" w:rsidRDefault="0062714E" w:rsidP="006D3539">
      <w:pPr>
        <w:numPr>
          <w:ilvl w:val="0"/>
          <w:numId w:val="14"/>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E03D2D">
        <w:rPr>
          <w:sz w:val="26"/>
          <w:szCs w:val="26"/>
        </w:rPr>
        <w:t>Wyrażenia „zadanie” i „projekt” są w niniejszym dokumencie używane zamiennie.</w:t>
      </w:r>
    </w:p>
    <w:p w14:paraId="2CB90F5A" w14:textId="7B7A5002" w:rsidR="006D4992" w:rsidRDefault="00637220" w:rsidP="000D51F8">
      <w:pPr>
        <w:pStyle w:val="czesc"/>
      </w:pPr>
      <w:r>
        <w:br w:type="page"/>
      </w:r>
      <w:bookmarkStart w:id="2" w:name="_Toc276589815"/>
      <w:bookmarkStart w:id="3" w:name="_Toc424280265"/>
      <w:bookmarkStart w:id="4" w:name="_Toc248197271"/>
      <w:r w:rsidR="006D4992">
        <w:t>CZĘŚĆ A – Zasady przyznawania dotacji</w:t>
      </w:r>
      <w:bookmarkEnd w:id="2"/>
      <w:r w:rsidR="004A5999">
        <w:t xml:space="preserve"> w Priorytetach </w:t>
      </w:r>
      <w:r w:rsidR="009E6347">
        <w:t>2</w:t>
      </w:r>
      <w:r w:rsidR="004A5999">
        <w:t xml:space="preserve">-4, oprócz </w:t>
      </w:r>
      <w:r w:rsidR="00813B94">
        <w:t>Komponentu Działań Systemowych</w:t>
      </w:r>
      <w:r w:rsidR="009E6347">
        <w:t xml:space="preserve"> oraz Komponentu Wsparcia Działań Strażniczych.</w:t>
      </w:r>
      <w:bookmarkEnd w:id="3"/>
    </w:p>
    <w:p w14:paraId="528EBB26" w14:textId="022239ED" w:rsidR="004E08B9" w:rsidRPr="00631FB5" w:rsidRDefault="004E08B9" w:rsidP="000D51F8">
      <w:pPr>
        <w:pStyle w:val="rozdzial"/>
      </w:pPr>
      <w:bookmarkStart w:id="5" w:name="_Toc276589817"/>
      <w:bookmarkStart w:id="6" w:name="_Toc424280266"/>
      <w:bookmarkEnd w:id="4"/>
      <w:r w:rsidRPr="007514C3">
        <w:t>CEL I ZAKRES ZADAŃ MOŻ</w:t>
      </w:r>
      <w:r w:rsidR="002F1683">
        <w:t>LIWYCH DO REALIZACJI W </w:t>
      </w:r>
      <w:r w:rsidR="00762AAB">
        <w:t xml:space="preserve">RAMACH KONKURSU </w:t>
      </w:r>
      <w:r w:rsidRPr="007514C3">
        <w:t xml:space="preserve">FIO </w:t>
      </w:r>
      <w:r w:rsidR="00762AAB" w:rsidRPr="00631FB5">
        <w:t xml:space="preserve">W </w:t>
      </w:r>
      <w:r w:rsidR="00A03210" w:rsidRPr="00631FB5">
        <w:t>201</w:t>
      </w:r>
      <w:r w:rsidR="008E1DB1">
        <w:t>6</w:t>
      </w:r>
      <w:r w:rsidR="00A03210" w:rsidRPr="00631FB5">
        <w:t xml:space="preserve"> </w:t>
      </w:r>
      <w:r w:rsidRPr="00631FB5">
        <w:t>R.</w:t>
      </w:r>
      <w:bookmarkEnd w:id="5"/>
      <w:bookmarkEnd w:id="6"/>
    </w:p>
    <w:p w14:paraId="48AE7746" w14:textId="77777777" w:rsidR="004E08B9" w:rsidRDefault="004E08B9" w:rsidP="003E52A1">
      <w:pPr>
        <w:pStyle w:val="podrozdzial"/>
      </w:pPr>
      <w:bookmarkStart w:id="7" w:name="_Toc248197273"/>
      <w:bookmarkStart w:id="8" w:name="_Toc276589818"/>
      <w:bookmarkStart w:id="9" w:name="_Toc424280267"/>
      <w:r>
        <w:t xml:space="preserve">CELE </w:t>
      </w:r>
      <w:bookmarkEnd w:id="7"/>
      <w:bookmarkEnd w:id="8"/>
      <w:r w:rsidR="00804F42">
        <w:t>PROGRAMU FIO</w:t>
      </w:r>
      <w:bookmarkEnd w:id="9"/>
    </w:p>
    <w:p w14:paraId="6822836E" w14:textId="77777777" w:rsidR="00804F42" w:rsidRDefault="00804F42" w:rsidP="00AA24A4"/>
    <w:p w14:paraId="0F190C59" w14:textId="77777777" w:rsidR="00804F42" w:rsidRPr="005C1F8E" w:rsidRDefault="00804F42" w:rsidP="007514C3">
      <w:pPr>
        <w:rPr>
          <w:u w:val="single"/>
        </w:rPr>
      </w:pPr>
      <w:r>
        <w:t xml:space="preserve">Celem głównym Programu FIO jest </w:t>
      </w:r>
      <w:r w:rsidR="00937B25" w:rsidRPr="009B7BC9">
        <w:rPr>
          <w:b/>
          <w:u w:val="single"/>
        </w:rPr>
        <w:t>z</w:t>
      </w:r>
      <w:r w:rsidRPr="007514C3">
        <w:rPr>
          <w:b/>
          <w:u w:val="single"/>
        </w:rPr>
        <w:t>większenie zaangażowania obywateli i organizacji pozarządowych w życie publiczne</w:t>
      </w:r>
      <w:r w:rsidRPr="005C1F8E">
        <w:rPr>
          <w:u w:val="single"/>
        </w:rPr>
        <w:t>.</w:t>
      </w:r>
    </w:p>
    <w:p w14:paraId="4EFB6FB3" w14:textId="77777777" w:rsidR="00804F42" w:rsidRDefault="00804F42" w:rsidP="00804F42">
      <w:pPr>
        <w:spacing w:before="120"/>
        <w:jc w:val="both"/>
        <w:rPr>
          <w:bCs/>
        </w:rPr>
      </w:pPr>
      <w:r>
        <w:rPr>
          <w:bCs/>
        </w:rPr>
        <w:t>Realizacja Programu FIO ma umożliwić obywatelom angażowanie się w różnorodne działania na rzecz innych, swoich wspólnot oraz w tworzenie, realizację i monitoring polityk publicznych.</w:t>
      </w:r>
    </w:p>
    <w:p w14:paraId="1EF8F6CD" w14:textId="77777777" w:rsidR="000576A3" w:rsidRDefault="000576A3" w:rsidP="00804F42">
      <w:pPr>
        <w:spacing w:before="120"/>
        <w:jc w:val="both"/>
        <w:rPr>
          <w:bCs/>
        </w:rPr>
      </w:pPr>
      <w:r>
        <w:rPr>
          <w:bCs/>
        </w:rPr>
        <w:t>Cele szczegółowe</w:t>
      </w:r>
      <w:r w:rsidR="009B7BC9">
        <w:rPr>
          <w:bCs/>
        </w:rPr>
        <w:t>:</w:t>
      </w:r>
    </w:p>
    <w:p w14:paraId="5020E8F8" w14:textId="77777777" w:rsidR="000576A3" w:rsidRPr="007514C3" w:rsidRDefault="000576A3" w:rsidP="00DF669E">
      <w:pPr>
        <w:numPr>
          <w:ilvl w:val="1"/>
          <w:numId w:val="19"/>
        </w:numPr>
        <w:spacing w:before="120"/>
        <w:jc w:val="both"/>
      </w:pPr>
      <w:r w:rsidRPr="007514C3">
        <w:t>Zwiększenie ilości inicjatyw oddolnych.</w:t>
      </w:r>
    </w:p>
    <w:p w14:paraId="19964B69" w14:textId="77777777" w:rsidR="000576A3" w:rsidRPr="007514C3" w:rsidRDefault="000576A3" w:rsidP="00DF669E">
      <w:pPr>
        <w:numPr>
          <w:ilvl w:val="1"/>
          <w:numId w:val="19"/>
        </w:numPr>
        <w:spacing w:before="120"/>
        <w:jc w:val="both"/>
        <w:rPr>
          <w:bCs/>
        </w:rPr>
      </w:pPr>
      <w:r w:rsidRPr="007514C3">
        <w:t>Wzrost liczby obywateli angażujących się w działania organizacji pozarządowych i inicjatywy lokalne.</w:t>
      </w:r>
    </w:p>
    <w:p w14:paraId="35D7C267" w14:textId="77777777" w:rsidR="000576A3" w:rsidRPr="007514C3" w:rsidRDefault="000576A3" w:rsidP="00DF669E">
      <w:pPr>
        <w:numPr>
          <w:ilvl w:val="1"/>
          <w:numId w:val="19"/>
        </w:numPr>
        <w:spacing w:before="120"/>
        <w:jc w:val="both"/>
        <w:rPr>
          <w:bCs/>
        </w:rPr>
      </w:pPr>
      <w:r w:rsidRPr="007514C3">
        <w:t>Wzrost partycypacji obywateli w sprawach publicznych.</w:t>
      </w:r>
    </w:p>
    <w:p w14:paraId="3149B94B" w14:textId="77777777" w:rsidR="000576A3" w:rsidRPr="007514C3" w:rsidRDefault="000576A3" w:rsidP="00DF669E">
      <w:pPr>
        <w:numPr>
          <w:ilvl w:val="1"/>
          <w:numId w:val="19"/>
        </w:numPr>
        <w:spacing w:before="120"/>
        <w:jc w:val="both"/>
        <w:rPr>
          <w:bCs/>
        </w:rPr>
      </w:pPr>
      <w:r w:rsidRPr="007514C3">
        <w:t>Wzmocnienie potencjału III sektora.</w:t>
      </w:r>
    </w:p>
    <w:p w14:paraId="74563DD9" w14:textId="77777777" w:rsidR="004E08B9" w:rsidRDefault="004E08B9" w:rsidP="003E52A1">
      <w:pPr>
        <w:pStyle w:val="podrozdzial"/>
      </w:pPr>
      <w:bookmarkStart w:id="10" w:name="_Toc171742910"/>
      <w:bookmarkStart w:id="11" w:name="_Toc203550230"/>
      <w:bookmarkStart w:id="12" w:name="_Toc248197276"/>
      <w:bookmarkStart w:id="13" w:name="_Toc276589819"/>
      <w:bookmarkStart w:id="14" w:name="_Toc424280268"/>
      <w:r>
        <w:t xml:space="preserve">PRIORYTETY I </w:t>
      </w:r>
      <w:bookmarkEnd w:id="10"/>
      <w:bookmarkEnd w:id="11"/>
      <w:r w:rsidR="007514C3">
        <w:t>KIERUNKI DZIAŁAŃ W RAMACH PROGRAMU</w:t>
      </w:r>
      <w:r>
        <w:t xml:space="preserve"> FIO</w:t>
      </w:r>
      <w:bookmarkEnd w:id="12"/>
      <w:bookmarkEnd w:id="13"/>
      <w:bookmarkEnd w:id="14"/>
      <w:r>
        <w:t xml:space="preserve"> </w:t>
      </w:r>
    </w:p>
    <w:p w14:paraId="2B8F923D" w14:textId="375D8DFE" w:rsidR="004E08B9" w:rsidRDefault="00A71B33" w:rsidP="004E08B9">
      <w:pPr>
        <w:jc w:val="both"/>
      </w:pPr>
      <w:r>
        <w:t>W P</w:t>
      </w:r>
      <w:r w:rsidR="000576A3">
        <w:t>rogramie</w:t>
      </w:r>
      <w:r w:rsidR="001360AA">
        <w:t xml:space="preserve"> </w:t>
      </w:r>
      <w:r w:rsidR="00CC6544">
        <w:t>FIO</w:t>
      </w:r>
      <w:r w:rsidR="006C65EF">
        <w:t xml:space="preserve"> </w:t>
      </w:r>
      <w:r w:rsidR="001360AA">
        <w:t xml:space="preserve">wyodrębniono </w:t>
      </w:r>
      <w:r w:rsidR="000576A3" w:rsidRPr="007514C3">
        <w:t>cztery</w:t>
      </w:r>
      <w:r w:rsidR="001360AA">
        <w:t xml:space="preserve"> </w:t>
      </w:r>
      <w:r w:rsidR="000576A3">
        <w:t>p</w:t>
      </w:r>
      <w:r w:rsidR="001360AA">
        <w:t>riorytety</w:t>
      </w:r>
      <w:r w:rsidR="000576A3">
        <w:t xml:space="preserve"> merytoryczne</w:t>
      </w:r>
      <w:r w:rsidR="001360AA">
        <w:t xml:space="preserve">, w ramach których </w:t>
      </w:r>
      <w:r w:rsidR="004E08B9">
        <w:t xml:space="preserve">uprawnione podmioty mogą składać oferty o dofinansowanie zadań oraz </w:t>
      </w:r>
      <w:r w:rsidR="004E08B9" w:rsidRPr="007514C3">
        <w:t xml:space="preserve">Priorytet </w:t>
      </w:r>
      <w:r w:rsidR="007514C3">
        <w:t>5</w:t>
      </w:r>
      <w:r w:rsidR="004E08B9" w:rsidRPr="007514C3">
        <w:t xml:space="preserve"> </w:t>
      </w:r>
      <w:r w:rsidR="007514C3">
        <w:t xml:space="preserve">– </w:t>
      </w:r>
      <w:r w:rsidR="004E08B9" w:rsidRPr="007514C3">
        <w:t xml:space="preserve">Pomoc </w:t>
      </w:r>
      <w:r w:rsidR="004D24C3" w:rsidRPr="007514C3">
        <w:t>techniczna</w:t>
      </w:r>
      <w:r w:rsidR="004E08B9" w:rsidRPr="007514C3">
        <w:t>, w ramach którego zaplanowano środki przeznaczone na obsługę P</w:t>
      </w:r>
      <w:r w:rsidR="00CC6544">
        <w:t>rogramu</w:t>
      </w:r>
      <w:r w:rsidR="004E08B9" w:rsidRPr="007514C3">
        <w:t xml:space="preserve"> FIO</w:t>
      </w:r>
      <w:r w:rsidR="00E5076F">
        <w:t>.</w:t>
      </w:r>
      <w:r w:rsidR="004E08B9" w:rsidRPr="007514C3">
        <w:t xml:space="preserve"> </w:t>
      </w:r>
      <w:r w:rsidR="00E5076F" w:rsidRPr="00E5076F">
        <w:rPr>
          <w:b/>
        </w:rPr>
        <w:t>S</w:t>
      </w:r>
      <w:r w:rsidR="004E08B9" w:rsidRPr="00E5076F">
        <w:rPr>
          <w:b/>
        </w:rPr>
        <w:t xml:space="preserve">zczegółowy opis </w:t>
      </w:r>
      <w:r w:rsidR="00CC6544">
        <w:rPr>
          <w:b/>
        </w:rPr>
        <w:t>p</w:t>
      </w:r>
      <w:r w:rsidR="004E08B9" w:rsidRPr="00E5076F">
        <w:rPr>
          <w:b/>
        </w:rPr>
        <w:t>riory</w:t>
      </w:r>
      <w:r w:rsidR="00CC6544">
        <w:rPr>
          <w:b/>
        </w:rPr>
        <w:t xml:space="preserve">tetów znajduje się w </w:t>
      </w:r>
      <w:r w:rsidR="004E08B9" w:rsidRPr="00E5076F">
        <w:rPr>
          <w:b/>
        </w:rPr>
        <w:t>P</w:t>
      </w:r>
      <w:r w:rsidR="00CC6544">
        <w:rPr>
          <w:b/>
        </w:rPr>
        <w:t>rogramie FIO</w:t>
      </w:r>
      <w:r w:rsidR="004E08B9">
        <w:t xml:space="preserve">. </w:t>
      </w:r>
    </w:p>
    <w:p w14:paraId="3DE9F0EC" w14:textId="77777777" w:rsidR="007F3442" w:rsidRDefault="007F3442" w:rsidP="004E08B9"/>
    <w:p w14:paraId="52CC6181" w14:textId="3E48DD79" w:rsidR="00607809" w:rsidRDefault="00607809" w:rsidP="00607809">
      <w:pPr>
        <w:jc w:val="both"/>
      </w:pPr>
      <w:r>
        <w:t xml:space="preserve">Zakres możliwych do zrealizowania w ramach Programu </w:t>
      </w:r>
      <w:r w:rsidR="00CC6544">
        <w:t xml:space="preserve">FIO </w:t>
      </w:r>
      <w:r>
        <w:t>działań obejmuje</w:t>
      </w:r>
      <w:r w:rsidR="000C75DC">
        <w:t xml:space="preserve"> wszystkie wymienione w art. 4</w:t>
      </w:r>
      <w:r w:rsidR="006C65EF">
        <w:t xml:space="preserve"> z dnia 2</w:t>
      </w:r>
      <w:r w:rsidR="00772F74">
        <w:t>4 kwietnia 2003 r. (Dz. U. z 201</w:t>
      </w:r>
      <w:r w:rsidR="006C65EF">
        <w:t xml:space="preserve">4 </w:t>
      </w:r>
      <w:r w:rsidR="000C75DC">
        <w:t xml:space="preserve"> </w:t>
      </w:r>
      <w:r w:rsidR="006C65EF">
        <w:t xml:space="preserve">r., poz. 1118) </w:t>
      </w:r>
      <w:r w:rsidR="000C75DC">
        <w:t xml:space="preserve">ustawy </w:t>
      </w:r>
      <w:r w:rsidR="003476F2">
        <w:br/>
      </w:r>
      <w:r>
        <w:t>o</w:t>
      </w:r>
      <w:r w:rsidR="000C75DC">
        <w:t xml:space="preserve"> działalności pożytku publicznego i o wolontariacie (UoDPPioW)</w:t>
      </w:r>
      <w:r>
        <w:t xml:space="preserve"> obszary działalności pożytku publicznego. </w:t>
      </w:r>
    </w:p>
    <w:p w14:paraId="05C56E8E" w14:textId="77777777" w:rsidR="00607809" w:rsidRDefault="00607809" w:rsidP="00607809">
      <w:pPr>
        <w:jc w:val="both"/>
      </w:pPr>
    </w:p>
    <w:p w14:paraId="022EE527" w14:textId="77777777" w:rsidR="003B0070" w:rsidRPr="003B0070" w:rsidRDefault="003B0070" w:rsidP="003B0070">
      <w:pPr>
        <w:pStyle w:val="Nagwek2"/>
        <w:rPr>
          <w:sz w:val="28"/>
        </w:rPr>
      </w:pPr>
      <w:bookmarkStart w:id="15" w:name="_Toc366673123"/>
      <w:r w:rsidRPr="003B0070">
        <w:rPr>
          <w:sz w:val="28"/>
        </w:rPr>
        <w:t>Priorytet 1. Małe inicjatywy</w:t>
      </w:r>
      <w:bookmarkEnd w:id="15"/>
      <w:r w:rsidRPr="003B0070">
        <w:rPr>
          <w:sz w:val="28"/>
        </w:rPr>
        <w:t xml:space="preserve"> </w:t>
      </w:r>
    </w:p>
    <w:p w14:paraId="5C19B90C" w14:textId="77777777" w:rsidR="003B0070" w:rsidRDefault="004650EB" w:rsidP="003B0070">
      <w:pPr>
        <w:jc w:val="both"/>
      </w:pPr>
      <w:r>
        <w:t xml:space="preserve">Kwestia horyzontalna: </w:t>
      </w:r>
      <w:r w:rsidR="003B0070">
        <w:t>Projekty realizowane w ramach tego Priorytetu powinny wpływać pozytywnie na możliwości obywateli w realizacji oddolnych inicjatyw.</w:t>
      </w:r>
    </w:p>
    <w:p w14:paraId="61DCDDD2" w14:textId="77777777" w:rsidR="003B0070" w:rsidRPr="009F698E" w:rsidRDefault="003B0070" w:rsidP="003B0070">
      <w:pPr>
        <w:ind w:left="426"/>
        <w:jc w:val="both"/>
      </w:pPr>
    </w:p>
    <w:p w14:paraId="7136B7AC" w14:textId="77777777" w:rsidR="003B0070" w:rsidRPr="003B0070" w:rsidRDefault="003B0070" w:rsidP="003B0070">
      <w:pPr>
        <w:pStyle w:val="Nagwek2"/>
      </w:pPr>
      <w:bookmarkStart w:id="16" w:name="_Toc366673124"/>
      <w:r w:rsidRPr="003B0070">
        <w:rPr>
          <w:sz w:val="28"/>
        </w:rPr>
        <w:t>Priorytet 2. Aktywne społeczeństwo</w:t>
      </w:r>
      <w:bookmarkEnd w:id="16"/>
    </w:p>
    <w:p w14:paraId="5B314163" w14:textId="77777777" w:rsidR="003B0070" w:rsidRDefault="004650EB" w:rsidP="001D1C56">
      <w:pPr>
        <w:jc w:val="both"/>
      </w:pPr>
      <w:r>
        <w:t xml:space="preserve">Kwestia horyzontalna: </w:t>
      </w:r>
      <w:r w:rsidR="003B0070">
        <w:t xml:space="preserve">Projekty realizowane w ramach tego Priorytetu powinny w różnych formach angażować obywateli, dając im możliwość aktywnego działania oraz łączenia aktywności ze zdobywaniem wiedzy w sferze działań obywatelskich. </w:t>
      </w:r>
    </w:p>
    <w:p w14:paraId="0BA64F35" w14:textId="77777777" w:rsidR="003B0070" w:rsidRDefault="003B0070" w:rsidP="003B0070">
      <w:pPr>
        <w:jc w:val="both"/>
        <w:rPr>
          <w:b/>
          <w:u w:val="single"/>
        </w:rPr>
      </w:pPr>
    </w:p>
    <w:p w14:paraId="06394860" w14:textId="77777777" w:rsidR="003B0070" w:rsidRPr="003B0070" w:rsidRDefault="003B0070" w:rsidP="003B0070">
      <w:pPr>
        <w:pStyle w:val="Nagwek2"/>
        <w:rPr>
          <w:sz w:val="28"/>
        </w:rPr>
      </w:pPr>
      <w:bookmarkStart w:id="17" w:name="_Toc366673125"/>
      <w:r w:rsidRPr="003B0070">
        <w:rPr>
          <w:sz w:val="28"/>
        </w:rPr>
        <w:t>Priorytet 3. Aktywni obywatele</w:t>
      </w:r>
      <w:bookmarkEnd w:id="17"/>
    </w:p>
    <w:p w14:paraId="5E9A2D1E" w14:textId="77777777" w:rsidR="003B0070" w:rsidRDefault="004650EB" w:rsidP="003B0070">
      <w:r>
        <w:t xml:space="preserve">Kwestia horyzontalna: </w:t>
      </w:r>
      <w:r w:rsidR="003B0070">
        <w:t>Projekty realizowane w ramach tego Priorytetu powinny przyczyniać się do wzrostu partycypacji obywateli w sprawach publicznych.</w:t>
      </w:r>
    </w:p>
    <w:p w14:paraId="5BC1B21C" w14:textId="77777777" w:rsidR="005F4448" w:rsidRDefault="005F4448" w:rsidP="005F4448">
      <w:bookmarkStart w:id="18" w:name="_Toc366673126"/>
    </w:p>
    <w:p w14:paraId="30DAD0B0" w14:textId="77777777" w:rsidR="003B0070" w:rsidRPr="003B0070" w:rsidRDefault="003B0070" w:rsidP="003B0070">
      <w:pPr>
        <w:pStyle w:val="Nagwek2"/>
        <w:rPr>
          <w:sz w:val="28"/>
        </w:rPr>
      </w:pPr>
      <w:r w:rsidRPr="003B0070">
        <w:rPr>
          <w:sz w:val="28"/>
        </w:rPr>
        <w:t>Priorytet 4: Silne organizacje pozarządowe</w:t>
      </w:r>
      <w:bookmarkEnd w:id="18"/>
    </w:p>
    <w:p w14:paraId="5584B4B8" w14:textId="77777777" w:rsidR="003B0070" w:rsidRPr="00BC7715" w:rsidRDefault="004650EB" w:rsidP="003B0070">
      <w:pPr>
        <w:jc w:val="both"/>
        <w:rPr>
          <w:b/>
          <w:sz w:val="28"/>
          <w:szCs w:val="28"/>
        </w:rPr>
      </w:pPr>
      <w:r>
        <w:t xml:space="preserve">Kwestia horyzontalna: </w:t>
      </w:r>
      <w:r w:rsidR="003B0070">
        <w:t>Projekty realizowane w ramach tego Priorytetu powinny w różnych formach przyczyniać się</w:t>
      </w:r>
      <w:r>
        <w:t xml:space="preserve"> </w:t>
      </w:r>
      <w:r w:rsidR="003B0070">
        <w:t>do wzmocnienia potencja</w:t>
      </w:r>
      <w:r w:rsidR="002F1683">
        <w:t>łu organizacji obywatelskich, w </w:t>
      </w:r>
      <w:r w:rsidR="003B0070">
        <w:t>szczególności wspierania przez organizacje federacyjne innych podmiotów III sektora.</w:t>
      </w:r>
    </w:p>
    <w:p w14:paraId="5F15ED4E" w14:textId="77777777" w:rsidR="00637220" w:rsidRDefault="004F45CC" w:rsidP="000D51F8">
      <w:pPr>
        <w:pStyle w:val="rozdzial"/>
      </w:pPr>
      <w:bookmarkStart w:id="19" w:name="_Toc276589820"/>
      <w:bookmarkStart w:id="20" w:name="_Toc424280269"/>
      <w:r>
        <w:t>KTO MOŻE UBIEGAĆ SIĘ O PRZYZNANIE DOTACJI?</w:t>
      </w:r>
      <w:bookmarkEnd w:id="19"/>
      <w:bookmarkEnd w:id="20"/>
    </w:p>
    <w:p w14:paraId="673DA9D7" w14:textId="77777777" w:rsidR="004F45CC" w:rsidRDefault="004F45CC" w:rsidP="00DF669E">
      <w:pPr>
        <w:pStyle w:val="podrozdzial"/>
        <w:numPr>
          <w:ilvl w:val="0"/>
          <w:numId w:val="20"/>
        </w:numPr>
      </w:pPr>
      <w:bookmarkStart w:id="21" w:name="_Toc276589821"/>
      <w:bookmarkStart w:id="22" w:name="_Toc424280270"/>
      <w:r>
        <w:t>PODMIOTY UPRAWNIONE I NIEUPRAWNIONE</w:t>
      </w:r>
      <w:bookmarkEnd w:id="21"/>
      <w:bookmarkEnd w:id="22"/>
    </w:p>
    <w:p w14:paraId="43A99B82" w14:textId="74A64173" w:rsidR="004F45CC" w:rsidRPr="00AB53FE" w:rsidRDefault="004F45CC" w:rsidP="00AB53FE">
      <w:pPr>
        <w:pStyle w:val="Tekstpodstawowy"/>
        <w:spacing w:before="100"/>
        <w:jc w:val="both"/>
        <w:rPr>
          <w:b w:val="0"/>
        </w:rPr>
      </w:pPr>
      <w:r>
        <w:rPr>
          <w:u w:val="single"/>
        </w:rPr>
        <w:t>Podmiotami uprawnionymi</w:t>
      </w:r>
      <w:r>
        <w:rPr>
          <w:b w:val="0"/>
        </w:rPr>
        <w:t xml:space="preserve"> </w:t>
      </w:r>
      <w:r w:rsidRPr="00AB53FE">
        <w:rPr>
          <w:b w:val="0"/>
        </w:rPr>
        <w:t xml:space="preserve">do składania ofert o dofinansowanie realizacji zadania </w:t>
      </w:r>
      <w:r w:rsidR="00461055">
        <w:rPr>
          <w:b w:val="0"/>
        </w:rPr>
        <w:br/>
      </w:r>
      <w:r w:rsidRPr="00AB53FE">
        <w:rPr>
          <w:b w:val="0"/>
        </w:rPr>
        <w:t>w ramach P</w:t>
      </w:r>
      <w:r w:rsidR="001C59A3">
        <w:rPr>
          <w:b w:val="0"/>
        </w:rPr>
        <w:t>rogramu</w:t>
      </w:r>
      <w:r w:rsidRPr="00AB53FE">
        <w:rPr>
          <w:b w:val="0"/>
        </w:rPr>
        <w:t xml:space="preserve"> FIO są: </w:t>
      </w:r>
    </w:p>
    <w:p w14:paraId="5CBFB479" w14:textId="77777777" w:rsidR="001F54C2" w:rsidRPr="001F54C2" w:rsidRDefault="004F45CC" w:rsidP="00DF669E">
      <w:pPr>
        <w:numPr>
          <w:ilvl w:val="0"/>
          <w:numId w:val="26"/>
        </w:numPr>
        <w:jc w:val="both"/>
      </w:pPr>
      <w:r>
        <w:t xml:space="preserve">organizacje pozarządowe, o których mowa w art. </w:t>
      </w:r>
      <w:r w:rsidRPr="007E0C55">
        <w:t xml:space="preserve">3 ust. 2 </w:t>
      </w:r>
      <w:r w:rsidR="00EF4432" w:rsidRPr="007E0C55">
        <w:t>UoDPPi</w:t>
      </w:r>
      <w:r w:rsidR="002230FB" w:rsidRPr="007E0C55">
        <w:t>o</w:t>
      </w:r>
      <w:r w:rsidR="00EF4432" w:rsidRPr="007E0C55">
        <w:t>W</w:t>
      </w:r>
      <w:r w:rsidRPr="007E0C55">
        <w:t>, m.in. stowarzyszenia oraz jednostki terenowe stowarzyszeń posiadające osobowość prawną, związki stowarzyszeń, fundacje, kółka rolnicze, cechy rzemieślnicze</w:t>
      </w:r>
      <w:r>
        <w:rPr>
          <w:rFonts w:cs="Arial"/>
        </w:rPr>
        <w:t>,  izby rzemieślnicze, izby gospodarcze</w:t>
      </w:r>
      <w:r w:rsidR="002F23F3">
        <w:rPr>
          <w:rFonts w:cs="Arial"/>
        </w:rPr>
        <w:t xml:space="preserve">, </w:t>
      </w:r>
      <w:r w:rsidR="001C59A3">
        <w:rPr>
          <w:rFonts w:cs="Arial"/>
        </w:rPr>
        <w:t>samorządy gospodarcze i</w:t>
      </w:r>
      <w:r w:rsidR="002F1683">
        <w:rPr>
          <w:rFonts w:cs="Arial"/>
        </w:rPr>
        <w:t> </w:t>
      </w:r>
      <w:r w:rsidR="002F23F3">
        <w:rPr>
          <w:rFonts w:cs="Arial"/>
        </w:rPr>
        <w:t>wspólnoty mieszkan</w:t>
      </w:r>
      <w:r w:rsidR="001C59A3">
        <w:rPr>
          <w:rFonts w:cs="Arial"/>
        </w:rPr>
        <w:t>iowe;</w:t>
      </w:r>
      <w:r>
        <w:rPr>
          <w:rFonts w:cs="Arial"/>
        </w:rPr>
        <w:t xml:space="preserve"> </w:t>
      </w:r>
    </w:p>
    <w:p w14:paraId="417B7587" w14:textId="77777777" w:rsidR="001C59A3" w:rsidRDefault="001C59A3" w:rsidP="00DF669E">
      <w:pPr>
        <w:numPr>
          <w:ilvl w:val="0"/>
          <w:numId w:val="26"/>
        </w:numPr>
        <w:jc w:val="both"/>
      </w:pPr>
      <w:r w:rsidRPr="001C59A3">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38588147" w14:textId="77777777" w:rsidR="001C59A3" w:rsidRDefault="001C59A3" w:rsidP="00DF669E">
      <w:pPr>
        <w:numPr>
          <w:ilvl w:val="0"/>
          <w:numId w:val="26"/>
        </w:numPr>
        <w:jc w:val="both"/>
      </w:pPr>
      <w:r w:rsidRPr="001C59A3">
        <w:t>stowarzyszenia jednostek samorządu terytorialnego;</w:t>
      </w:r>
    </w:p>
    <w:p w14:paraId="36645457" w14:textId="77777777" w:rsidR="001C59A3" w:rsidRDefault="001C59A3" w:rsidP="00DF669E">
      <w:pPr>
        <w:numPr>
          <w:ilvl w:val="0"/>
          <w:numId w:val="26"/>
        </w:numPr>
        <w:jc w:val="both"/>
      </w:pPr>
      <w:r w:rsidRPr="001C59A3">
        <w:t>spółdzielnie socjalne;</w:t>
      </w:r>
    </w:p>
    <w:p w14:paraId="42045563" w14:textId="77777777" w:rsidR="001C59A3" w:rsidRPr="001C59A3" w:rsidRDefault="001C59A3" w:rsidP="00DF669E">
      <w:pPr>
        <w:numPr>
          <w:ilvl w:val="0"/>
          <w:numId w:val="26"/>
        </w:numPr>
        <w:jc w:val="both"/>
      </w:pPr>
      <w:r w:rsidRPr="001C59A3">
        <w:t>spółki akcyjne i spółki z ograniczoną odpowiedzialnością oraz kluby sportowe będące spółkami działającymi na podstawie przepisów ust</w:t>
      </w:r>
      <w:r w:rsidR="002F1683">
        <w:t>awy z dnia 25 czerwca 2010 r. o </w:t>
      </w:r>
      <w:r w:rsidRPr="001C59A3">
        <w:t>sporcie</w:t>
      </w:r>
      <w:r w:rsidR="00CC6544">
        <w:t xml:space="preserve"> (Dz. U. z 2014 r. poz. 715)</w:t>
      </w:r>
      <w:r w:rsidRPr="001C59A3">
        <w:t>, które nie działają w celu osiągnięcia zysku oraz przeznaczają całość dochodu na realizację celów statutowych oraz nie przeznaczają zysku do podziału między swoich udziałowców, akcjonariuszy i pracowników</w:t>
      </w:r>
      <w:r>
        <w:rPr>
          <w:rStyle w:val="Odwoanieprzypisudolnego"/>
        </w:rPr>
        <w:footnoteReference w:id="1"/>
      </w:r>
      <w:r w:rsidRPr="001C59A3">
        <w:t>.</w:t>
      </w:r>
    </w:p>
    <w:p w14:paraId="3B4C9141" w14:textId="77777777" w:rsidR="001F54C2" w:rsidRDefault="001F54C2" w:rsidP="001F54C2">
      <w:pPr>
        <w:jc w:val="both"/>
      </w:pPr>
    </w:p>
    <w:p w14:paraId="036D3FBC" w14:textId="77777777" w:rsidR="004F45CC" w:rsidRPr="00DA759F" w:rsidRDefault="004F45CC" w:rsidP="004F45CC">
      <w:pPr>
        <w:jc w:val="both"/>
      </w:pPr>
      <w:r w:rsidRPr="00DA759F">
        <w:t xml:space="preserve">Uprawnione do aplikowania podmioty nie muszą posiadać statusu organizacji pożytku publicznego (opp). </w:t>
      </w:r>
    </w:p>
    <w:p w14:paraId="1132CFF7" w14:textId="77777777" w:rsidR="005B48EB" w:rsidRPr="00DA759F" w:rsidRDefault="005B48EB" w:rsidP="00B93AD6">
      <w:pPr>
        <w:autoSpaceDE w:val="0"/>
        <w:autoSpaceDN w:val="0"/>
        <w:adjustRightInd w:val="0"/>
        <w:jc w:val="both"/>
      </w:pPr>
      <w:r w:rsidRPr="00DA759F">
        <w:t>W przypadku organizacji, których oddziały terenowe posiadają osobowość prawną, oddziały</w:t>
      </w:r>
    </w:p>
    <w:p w14:paraId="6560E0D7" w14:textId="77777777" w:rsidR="005B48EB" w:rsidRPr="00DA759F" w:rsidRDefault="005B48EB" w:rsidP="00B93AD6">
      <w:pPr>
        <w:jc w:val="both"/>
        <w:rPr>
          <w:i/>
        </w:rPr>
      </w:pPr>
      <w:r w:rsidRPr="00DA759F">
        <w:t>te mogą wnioskować o dotację niezależnie od zarządu głównego.</w:t>
      </w:r>
    </w:p>
    <w:p w14:paraId="509E7517" w14:textId="77777777" w:rsidR="005B48EB" w:rsidRPr="00DA759F" w:rsidRDefault="005B48EB" w:rsidP="002F1683">
      <w:pPr>
        <w:autoSpaceDE w:val="0"/>
        <w:autoSpaceDN w:val="0"/>
        <w:adjustRightInd w:val="0"/>
        <w:jc w:val="both"/>
      </w:pPr>
      <w:r w:rsidRPr="00DA759F">
        <w:t>W przypadku organizacji, których oddziały terenowe/okręgowe</w:t>
      </w:r>
      <w:r w:rsidRPr="00DA759F">
        <w:rPr>
          <w:sz w:val="16"/>
          <w:szCs w:val="16"/>
        </w:rPr>
        <w:t xml:space="preserve"> </w:t>
      </w:r>
      <w:r w:rsidRPr="00DA759F">
        <w:t>nie posiadają osobowości</w:t>
      </w:r>
      <w:r w:rsidR="002F1683" w:rsidRPr="00DA759F">
        <w:t xml:space="preserve"> </w:t>
      </w:r>
      <w:r w:rsidRPr="00DA759F">
        <w:t>prawnej, oddziały te mogą składać oferty w ramach niniejszego konkursu, po uzyskaniu</w:t>
      </w:r>
      <w:r w:rsidR="002F1683" w:rsidRPr="00DA759F">
        <w:t xml:space="preserve"> </w:t>
      </w:r>
      <w:r w:rsidRPr="00DA759F">
        <w:t>zgody jednostki centralnej tj. pełnomocnictwa szczególnego do działania w ramach</w:t>
      </w:r>
      <w:r w:rsidR="002F1683" w:rsidRPr="00DA759F">
        <w:t xml:space="preserve"> </w:t>
      </w:r>
      <w:r w:rsidRPr="00DA759F">
        <w:t>niniejszego konkursu, w imieniu tej jednostki.</w:t>
      </w:r>
    </w:p>
    <w:p w14:paraId="69FEDD27" w14:textId="77777777" w:rsidR="001C59A3" w:rsidRDefault="001C59A3" w:rsidP="005B48EB">
      <w:pPr>
        <w:jc w:val="both"/>
      </w:pPr>
    </w:p>
    <w:p w14:paraId="71770D49" w14:textId="77777777" w:rsidR="005B48EB" w:rsidRDefault="005B48EB" w:rsidP="005B48EB">
      <w:pPr>
        <w:jc w:val="both"/>
      </w:pPr>
      <w:r>
        <w:t>UWAGA:</w:t>
      </w:r>
    </w:p>
    <w:p w14:paraId="7F45ADD7" w14:textId="29FE2AF3" w:rsidR="005B48EB" w:rsidRDefault="005B48EB" w:rsidP="005B48EB">
      <w:pPr>
        <w:jc w:val="both"/>
      </w:pPr>
      <w:r>
        <w:t>Złożenie oferty przez oddział terenowy nieposiadający osobowości prawnej nie wyczerpuje limitu 1 oferty przez zarząd główny lub pozostałe oddziały terenowe.</w:t>
      </w:r>
      <w:r w:rsidR="00D7666D">
        <w:t xml:space="preserve"> Jednakże w ramach jednej osobowości prawnej oddziały terenowe mogą złożyć maksymalnie </w:t>
      </w:r>
      <w:r w:rsidR="00DA759F">
        <w:t>2</w:t>
      </w:r>
      <w:r w:rsidR="00D7666D">
        <w:t xml:space="preserve"> </w:t>
      </w:r>
      <w:r w:rsidR="000B4B1E">
        <w:t xml:space="preserve">dodatkowe </w:t>
      </w:r>
      <w:r w:rsidR="00D7666D">
        <w:t>oferty.</w:t>
      </w:r>
      <w:r w:rsidR="000B4B1E">
        <w:t xml:space="preserve"> </w:t>
      </w:r>
    </w:p>
    <w:p w14:paraId="2F2B08EB" w14:textId="77777777" w:rsidR="004F45CC" w:rsidRDefault="004F45CC" w:rsidP="004F45CC">
      <w:pPr>
        <w:jc w:val="both"/>
      </w:pPr>
    </w:p>
    <w:p w14:paraId="2101E3EF" w14:textId="77777777" w:rsidR="00A57621" w:rsidRDefault="004F45CC" w:rsidP="00D811FC">
      <w:pPr>
        <w:pStyle w:val="Tekstpodstawowy"/>
        <w:spacing w:before="100"/>
        <w:jc w:val="both"/>
        <w:rPr>
          <w:b w:val="0"/>
        </w:rPr>
      </w:pPr>
      <w:r>
        <w:rPr>
          <w:u w:val="single"/>
        </w:rPr>
        <w:t>Podmiotami nieuprawnionymi</w:t>
      </w:r>
      <w:r>
        <w:t xml:space="preserve"> </w:t>
      </w:r>
      <w:r w:rsidRPr="00AB53FE">
        <w:rPr>
          <w:b w:val="0"/>
        </w:rPr>
        <w:t>do składania ofert o dofi</w:t>
      </w:r>
      <w:r w:rsidR="007E0C55">
        <w:rPr>
          <w:b w:val="0"/>
        </w:rPr>
        <w:t>nansowanie realizacji zadania w </w:t>
      </w:r>
      <w:r w:rsidRPr="00AB53FE">
        <w:rPr>
          <w:b w:val="0"/>
        </w:rPr>
        <w:t>r</w:t>
      </w:r>
      <w:r w:rsidR="001C59A3">
        <w:rPr>
          <w:b w:val="0"/>
        </w:rPr>
        <w:t>amach Programu</w:t>
      </w:r>
      <w:r w:rsidR="00D811FC">
        <w:rPr>
          <w:b w:val="0"/>
        </w:rPr>
        <w:t xml:space="preserve"> FIO są w szczególności </w:t>
      </w:r>
      <w:r w:rsidRPr="00D811FC">
        <w:rPr>
          <w:b w:val="0"/>
        </w:rPr>
        <w:t xml:space="preserve">podmioty wskazane w art. </w:t>
      </w:r>
      <w:r w:rsidRPr="007E0C55">
        <w:rPr>
          <w:b w:val="0"/>
        </w:rPr>
        <w:t xml:space="preserve">3 ust. 4 </w:t>
      </w:r>
      <w:r w:rsidR="00EF4432" w:rsidRPr="007E0C55">
        <w:rPr>
          <w:b w:val="0"/>
        </w:rPr>
        <w:t>UoDPPi</w:t>
      </w:r>
      <w:r w:rsidR="002230FB" w:rsidRPr="007E0C55">
        <w:rPr>
          <w:b w:val="0"/>
        </w:rPr>
        <w:t>o</w:t>
      </w:r>
      <w:r w:rsidR="00EF4432" w:rsidRPr="007E0C55">
        <w:rPr>
          <w:b w:val="0"/>
        </w:rPr>
        <w:t>W</w:t>
      </w:r>
      <w:r w:rsidRPr="007E0C55">
        <w:rPr>
          <w:b w:val="0"/>
        </w:rPr>
        <w:t xml:space="preserve"> tj. partie polityczne, związki zawodowe i organizacje pracodawców, samorządy zawodowe</w:t>
      </w:r>
      <w:r w:rsidRPr="00D811FC">
        <w:rPr>
          <w:b w:val="0"/>
        </w:rPr>
        <w:t xml:space="preserve">, </w:t>
      </w:r>
      <w:r w:rsidR="007E0C55">
        <w:rPr>
          <w:b w:val="0"/>
        </w:rPr>
        <w:t>a </w:t>
      </w:r>
      <w:r w:rsidRPr="00D811FC">
        <w:rPr>
          <w:b w:val="0"/>
        </w:rPr>
        <w:t>także fundacje utworzone przez partie polityczne</w:t>
      </w:r>
      <w:r w:rsidR="00AB53FE" w:rsidRPr="00D811FC">
        <w:rPr>
          <w:b w:val="0"/>
        </w:rPr>
        <w:t>.</w:t>
      </w:r>
    </w:p>
    <w:p w14:paraId="620F39AA" w14:textId="473F6840" w:rsidR="000B4B1E" w:rsidRPr="003E53A2" w:rsidRDefault="00853156" w:rsidP="00D811FC">
      <w:pPr>
        <w:pStyle w:val="Tekstpodstawowy"/>
        <w:spacing w:before="100"/>
        <w:jc w:val="both"/>
      </w:pPr>
      <w:r w:rsidRPr="00631FB5">
        <w:rPr>
          <w:u w:val="single"/>
        </w:rPr>
        <w:t>Podmiotami nieuprawnionymi do składania ofert w konkursie FIO 201</w:t>
      </w:r>
      <w:r w:rsidR="009E6347">
        <w:rPr>
          <w:u w:val="single"/>
        </w:rPr>
        <w:t>6</w:t>
      </w:r>
      <w:r w:rsidRPr="00631FB5">
        <w:rPr>
          <w:u w:val="single"/>
        </w:rPr>
        <w:t xml:space="preserve"> są również podmioty, które uzyskały dofinansowanie na realizację projektu </w:t>
      </w:r>
      <w:r w:rsidR="009E6347">
        <w:rPr>
          <w:u w:val="single"/>
        </w:rPr>
        <w:t>2</w:t>
      </w:r>
      <w:r w:rsidRPr="00631FB5">
        <w:rPr>
          <w:u w:val="single"/>
        </w:rPr>
        <w:t>-letniego w konkursie FIO 201</w:t>
      </w:r>
      <w:r w:rsidR="009E6347">
        <w:rPr>
          <w:u w:val="single"/>
        </w:rPr>
        <w:t>5</w:t>
      </w:r>
      <w:r w:rsidR="003E53A2">
        <w:rPr>
          <w:u w:val="single"/>
        </w:rPr>
        <w:t xml:space="preserve">, a także te, które </w:t>
      </w:r>
      <w:r w:rsidR="003E53A2" w:rsidRPr="003E53A2">
        <w:rPr>
          <w:u w:val="single"/>
        </w:rPr>
        <w:t xml:space="preserve">w ciągu 2 miesięcy od rozstrzygnięcia konkursu FIO 2015 nie wywiązały się z obowiązku przesłania do </w:t>
      </w:r>
      <w:r w:rsidR="00EA4B02">
        <w:rPr>
          <w:u w:val="single"/>
        </w:rPr>
        <w:t>Instytucji Zarządzającej (IZ)</w:t>
      </w:r>
      <w:r w:rsidR="003E53A2" w:rsidRPr="003E53A2">
        <w:rPr>
          <w:u w:val="single"/>
        </w:rPr>
        <w:t xml:space="preserve"> umowy lub pisemnej informacji o rezygnacji z realizacji zadania.</w:t>
      </w:r>
    </w:p>
    <w:p w14:paraId="5C8A9D53" w14:textId="77777777" w:rsidR="002618F9" w:rsidRPr="00703C3E" w:rsidRDefault="008B23B4" w:rsidP="002618F9">
      <w:pPr>
        <w:pStyle w:val="podrozdzial"/>
      </w:pPr>
      <w:bookmarkStart w:id="23" w:name="_Toc424280271"/>
      <w:r>
        <w:t>PARTNERSTWO</w:t>
      </w:r>
      <w:r w:rsidR="002618F9" w:rsidRPr="00703C3E">
        <w:t xml:space="preserve"> </w:t>
      </w:r>
      <w:r>
        <w:t>A</w:t>
      </w:r>
      <w:r w:rsidR="002618F9" w:rsidRPr="00703C3E">
        <w:t xml:space="preserve"> OFERTA WSPÓLNA</w:t>
      </w:r>
      <w:bookmarkEnd w:id="23"/>
    </w:p>
    <w:p w14:paraId="012133DB" w14:textId="44386AFB" w:rsidR="00B81834" w:rsidRDefault="00B81834" w:rsidP="00B81834">
      <w:pPr>
        <w:pStyle w:val="Default"/>
        <w:spacing w:line="360" w:lineRule="auto"/>
        <w:jc w:val="both"/>
        <w:rPr>
          <w:bCs/>
          <w:color w:val="auto"/>
        </w:rPr>
      </w:pPr>
      <w:r>
        <w:rPr>
          <w:bCs/>
          <w:color w:val="auto"/>
        </w:rPr>
        <w:t xml:space="preserve">W przypadku, kiedy oferent planuje realizację projektu wspólnie z partnerami publicznymi lub prywatnymi zastosowanie ma </w:t>
      </w:r>
      <w:r w:rsidRPr="00872F13">
        <w:rPr>
          <w:bCs/>
          <w:color w:val="auto"/>
          <w:u w:val="single"/>
        </w:rPr>
        <w:t>partnerstwo</w:t>
      </w:r>
      <w:r>
        <w:rPr>
          <w:bCs/>
          <w:color w:val="auto"/>
        </w:rPr>
        <w:t>. Kiedy oferent planuje realizację zadania z</w:t>
      </w:r>
      <w:r w:rsidR="00B30077">
        <w:rPr>
          <w:bCs/>
          <w:color w:val="auto"/>
        </w:rPr>
        <w:t> </w:t>
      </w:r>
      <w:r>
        <w:rPr>
          <w:bCs/>
          <w:color w:val="auto"/>
        </w:rPr>
        <w:t xml:space="preserve">innymi podmiotami uprawnionymi ma możliwość złożenia </w:t>
      </w:r>
      <w:r w:rsidRPr="007864FD">
        <w:rPr>
          <w:bCs/>
          <w:color w:val="auto"/>
          <w:u w:val="single"/>
        </w:rPr>
        <w:t>oferty wspólnej</w:t>
      </w:r>
      <w:r>
        <w:rPr>
          <w:bCs/>
          <w:color w:val="auto"/>
        </w:rPr>
        <w:t xml:space="preserve">, lub zawiązania partnerstwa nieformalnego. </w:t>
      </w:r>
    </w:p>
    <w:p w14:paraId="71CEFB19" w14:textId="77777777" w:rsidR="00B81834" w:rsidRDefault="00B81834" w:rsidP="00B81834">
      <w:pPr>
        <w:pStyle w:val="Default"/>
        <w:spacing w:line="360" w:lineRule="auto"/>
        <w:jc w:val="both"/>
        <w:rPr>
          <w:bCs/>
          <w:color w:val="auto"/>
        </w:rPr>
      </w:pPr>
    </w:p>
    <w:p w14:paraId="4CC25012" w14:textId="77777777" w:rsidR="00B1427E" w:rsidRDefault="00B1427E" w:rsidP="006218E5">
      <w:pPr>
        <w:pStyle w:val="Default"/>
        <w:spacing w:line="360" w:lineRule="auto"/>
        <w:jc w:val="both"/>
        <w:rPr>
          <w:bCs/>
          <w:color w:val="auto"/>
        </w:rPr>
      </w:pPr>
      <w:r>
        <w:rPr>
          <w:bCs/>
          <w:color w:val="auto"/>
        </w:rPr>
        <w:t>Partnerstwo może być realizowane w trzech formułach.</w:t>
      </w:r>
    </w:p>
    <w:p w14:paraId="558690FD" w14:textId="77777777" w:rsidR="006218E5" w:rsidRDefault="006218E5" w:rsidP="00DF669E">
      <w:pPr>
        <w:pStyle w:val="Default"/>
        <w:numPr>
          <w:ilvl w:val="0"/>
          <w:numId w:val="42"/>
        </w:numPr>
        <w:spacing w:line="360" w:lineRule="auto"/>
        <w:jc w:val="both"/>
        <w:rPr>
          <w:bCs/>
          <w:color w:val="auto"/>
        </w:rPr>
      </w:pPr>
      <w:r w:rsidRPr="00703C3E">
        <w:rPr>
          <w:bCs/>
          <w:color w:val="auto"/>
        </w:rPr>
        <w:t>Partnerstwo publiczno</w:t>
      </w:r>
      <w:r w:rsidR="00D06B5A">
        <w:rPr>
          <w:bCs/>
          <w:color w:val="auto"/>
        </w:rPr>
        <w:t>-</w:t>
      </w:r>
      <w:r w:rsidRPr="00703C3E">
        <w:rPr>
          <w:bCs/>
          <w:color w:val="auto"/>
        </w:rPr>
        <w:t xml:space="preserve">społeczne </w:t>
      </w:r>
    </w:p>
    <w:p w14:paraId="26751A92" w14:textId="77777777" w:rsidR="00B529BC" w:rsidRDefault="00B529BC" w:rsidP="00DF669E">
      <w:pPr>
        <w:pStyle w:val="Default"/>
        <w:numPr>
          <w:ilvl w:val="0"/>
          <w:numId w:val="42"/>
        </w:numPr>
        <w:spacing w:line="360" w:lineRule="auto"/>
        <w:jc w:val="both"/>
        <w:rPr>
          <w:bCs/>
          <w:color w:val="auto"/>
        </w:rPr>
      </w:pPr>
      <w:r>
        <w:rPr>
          <w:bCs/>
          <w:color w:val="auto"/>
        </w:rPr>
        <w:t xml:space="preserve">Partnerstwo </w:t>
      </w:r>
      <w:r w:rsidR="00AA4C99">
        <w:rPr>
          <w:bCs/>
          <w:color w:val="auto"/>
        </w:rPr>
        <w:t>prywatno</w:t>
      </w:r>
      <w:r>
        <w:rPr>
          <w:bCs/>
          <w:color w:val="auto"/>
        </w:rPr>
        <w:t>-</w:t>
      </w:r>
      <w:r w:rsidR="00AA4C99">
        <w:rPr>
          <w:bCs/>
          <w:color w:val="auto"/>
        </w:rPr>
        <w:t>społeczne</w:t>
      </w:r>
    </w:p>
    <w:p w14:paraId="758912A6" w14:textId="77777777" w:rsidR="00293B3D" w:rsidRPr="00703C3E" w:rsidRDefault="00293B3D" w:rsidP="00DF669E">
      <w:pPr>
        <w:pStyle w:val="Default"/>
        <w:numPr>
          <w:ilvl w:val="0"/>
          <w:numId w:val="42"/>
        </w:numPr>
        <w:spacing w:line="360" w:lineRule="auto"/>
        <w:jc w:val="both"/>
        <w:rPr>
          <w:bCs/>
          <w:color w:val="auto"/>
        </w:rPr>
      </w:pPr>
      <w:r>
        <w:rPr>
          <w:bCs/>
          <w:color w:val="auto"/>
        </w:rPr>
        <w:t>Partnerstwo publiczno-prywatno-społeczne</w:t>
      </w:r>
    </w:p>
    <w:p w14:paraId="269D72AD" w14:textId="77777777" w:rsidR="006218E5" w:rsidRPr="003E5184" w:rsidRDefault="00DD3C24" w:rsidP="003E5184">
      <w:pPr>
        <w:pStyle w:val="Default"/>
        <w:spacing w:line="360" w:lineRule="auto"/>
        <w:ind w:left="720"/>
        <w:jc w:val="both"/>
        <w:rPr>
          <w:bCs/>
          <w:color w:val="auto"/>
        </w:rPr>
      </w:pPr>
      <w:r>
        <w:rPr>
          <w:b/>
          <w:bCs/>
          <w:noProof/>
          <w:color w:val="FF0000"/>
          <w:sz w:val="28"/>
          <w:szCs w:val="28"/>
        </w:rPr>
        <mc:AlternateContent>
          <mc:Choice Requires="wps">
            <w:drawing>
              <wp:anchor distT="0" distB="0" distL="114300" distR="114300" simplePos="0" relativeHeight="251638784" behindDoc="0" locked="0" layoutInCell="1" allowOverlap="1" wp14:anchorId="3BFFFAA2" wp14:editId="663EDC6F">
                <wp:simplePos x="0" y="0"/>
                <wp:positionH relativeFrom="column">
                  <wp:posOffset>1558925</wp:posOffset>
                </wp:positionH>
                <wp:positionV relativeFrom="paragraph">
                  <wp:posOffset>147320</wp:posOffset>
                </wp:positionV>
                <wp:extent cx="2047875" cy="622935"/>
                <wp:effectExtent l="0" t="0" r="28575" b="24765"/>
                <wp:wrapNone/>
                <wp:docPr id="45"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2935"/>
                        </a:xfrm>
                        <a:prstGeom prst="roundRect">
                          <a:avLst>
                            <a:gd name="adj" fmla="val 16667"/>
                          </a:avLst>
                        </a:prstGeom>
                        <a:solidFill>
                          <a:srgbClr val="92D050"/>
                        </a:solidFill>
                        <a:ln w="9525">
                          <a:solidFill>
                            <a:srgbClr val="000000"/>
                          </a:solidFill>
                          <a:round/>
                          <a:headEnd/>
                          <a:tailEnd/>
                        </a:ln>
                      </wps:spPr>
                      <wps:txbx>
                        <w:txbxContent>
                          <w:p w14:paraId="51A85BFF" w14:textId="77777777" w:rsidR="00FD24DB" w:rsidRPr="00DF3A0F" w:rsidRDefault="00FD24DB" w:rsidP="006218E5">
                            <w:pPr>
                              <w:jc w:val="center"/>
                              <w:rPr>
                                <w:b/>
                                <w:color w:val="000000" w:themeColor="text1"/>
                                <w:sz w:val="22"/>
                                <w:szCs w:val="22"/>
                              </w:rPr>
                            </w:pPr>
                            <w:r>
                              <w:rPr>
                                <w:b/>
                              </w:rPr>
                              <w:t xml:space="preserve"> </w:t>
                            </w:r>
                            <w:r w:rsidRPr="00DF3A0F">
                              <w:rPr>
                                <w:b/>
                                <w:sz w:val="22"/>
                                <w:szCs w:val="22"/>
                              </w:rPr>
                              <w:t>Partnerstwo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8" o:spid="_x0000_s1026" style="position:absolute;left:0;text-align:left;margin-left:122.75pt;margin-top:11.6pt;width:161.25pt;height:49.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" fillcolor="#92d050">
                <v:textbox>
                  <w:txbxContent>
                    <w:p w14:paraId="51A85BFF" w14:textId="77777777" w:rsidR="00FD24DB" w:rsidRPr="00DF3A0F" w:rsidRDefault="00FD24DB" w:rsidP="006218E5">
                      <w:pPr>
                        <w:jc w:val="center"/>
                        <w:rPr>
                          <w:b/>
                          <w:color w:val="000000" w:themeColor="text1"/>
                          <w:sz w:val="22"/>
                          <w:szCs w:val="22"/>
                        </w:rPr>
                      </w:pPr>
                      <w:r>
                        <w:rPr>
                          <w:b/>
                        </w:rPr>
                        <w:t xml:space="preserve"> </w:t>
                      </w:r>
                      <w:r w:rsidRPr="00DF3A0F">
                        <w:rPr>
                          <w:b/>
                          <w:sz w:val="22"/>
                          <w:szCs w:val="22"/>
                        </w:rPr>
                        <w:t>Partnerstwo</w:t>
                      </w:r>
                    </w:p>
                  </w:txbxContent>
                </v:textbox>
              </v:roundrect>
            </w:pict>
          </mc:Fallback>
        </mc:AlternateContent>
      </w:r>
    </w:p>
    <w:p w14:paraId="014520CE" w14:textId="77777777" w:rsidR="006218E5" w:rsidRDefault="006218E5" w:rsidP="006218E5">
      <w:pPr>
        <w:pStyle w:val="Default"/>
        <w:rPr>
          <w:b/>
          <w:bCs/>
          <w:color w:val="FF0000"/>
          <w:sz w:val="28"/>
          <w:szCs w:val="28"/>
        </w:rPr>
      </w:pPr>
    </w:p>
    <w:p w14:paraId="54083D07" w14:textId="77777777" w:rsidR="006218E5" w:rsidRDefault="006218E5" w:rsidP="006218E5">
      <w:pPr>
        <w:pStyle w:val="Default"/>
        <w:rPr>
          <w:b/>
          <w:bCs/>
          <w:color w:val="FF0000"/>
          <w:sz w:val="28"/>
          <w:szCs w:val="28"/>
        </w:rPr>
      </w:pPr>
    </w:p>
    <w:p w14:paraId="5B1A063E" w14:textId="77777777" w:rsidR="006218E5" w:rsidRDefault="00DD3C24" w:rsidP="006218E5">
      <w:pPr>
        <w:pStyle w:val="Default"/>
        <w:rPr>
          <w:b/>
          <w:bCs/>
          <w:color w:val="FF0000"/>
          <w:sz w:val="28"/>
          <w:szCs w:val="28"/>
        </w:rPr>
      </w:pPr>
      <w:r>
        <w:rPr>
          <w:b/>
          <w:bCs/>
          <w:noProof/>
          <w:color w:val="FF0000"/>
          <w:sz w:val="28"/>
          <w:szCs w:val="28"/>
        </w:rPr>
        <mc:AlternateContent>
          <mc:Choice Requires="wps">
            <w:drawing>
              <wp:anchor distT="0" distB="0" distL="114298" distR="114298" simplePos="0" relativeHeight="251670528" behindDoc="0" locked="0" layoutInCell="1" allowOverlap="1" wp14:anchorId="149B8863" wp14:editId="2DCBED52">
                <wp:simplePos x="0" y="0"/>
                <wp:positionH relativeFrom="column">
                  <wp:posOffset>2585720</wp:posOffset>
                </wp:positionH>
                <wp:positionV relativeFrom="paragraph">
                  <wp:posOffset>96520</wp:posOffset>
                </wp:positionV>
                <wp:extent cx="2276475" cy="409575"/>
                <wp:effectExtent l="0" t="0" r="66675" b="85725"/>
                <wp:wrapNone/>
                <wp:docPr id="44"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7B0B5B4" id="_x0000_t32" coordsize="21600,21600" o:spt="32" o:oned="t" path="m,l21600,21600e" filled="f">
                <v:path arrowok="t" fillok="f" o:connecttype="none"/>
                <o:lock v:ext="edit" shapetype="t"/>
              </v:shapetype>
              <v:shape id="AutoShape 360" o:spid="_x0000_s1026" type="#_x0000_t32" style="position:absolute;margin-left:203.6pt;margin-top:7.6pt;width:179.25pt;height:32.2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">
                <v:stroke endarrow="block"/>
              </v:shape>
            </w:pict>
          </mc:Fallback>
        </mc:AlternateContent>
      </w:r>
      <w:r>
        <w:rPr>
          <w:b/>
          <w:bCs/>
          <w:noProof/>
          <w:color w:val="FF0000"/>
          <w:sz w:val="28"/>
          <w:szCs w:val="28"/>
        </w:rPr>
        <mc:AlternateContent>
          <mc:Choice Requires="wps">
            <w:drawing>
              <wp:anchor distT="0" distB="0" distL="114297" distR="114297" simplePos="0" relativeHeight="251678720" behindDoc="0" locked="0" layoutInCell="1" allowOverlap="1" wp14:anchorId="035C34D7" wp14:editId="0363CB9D">
                <wp:simplePos x="0" y="0"/>
                <wp:positionH relativeFrom="column">
                  <wp:posOffset>2585084</wp:posOffset>
                </wp:positionH>
                <wp:positionV relativeFrom="paragraph">
                  <wp:posOffset>96520</wp:posOffset>
                </wp:positionV>
                <wp:extent cx="0" cy="428625"/>
                <wp:effectExtent l="76200" t="0" r="76200" b="47625"/>
                <wp:wrapNone/>
                <wp:docPr id="47"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8C1A49" id="AutoShape 360" o:spid="_x0000_s1026" type="#_x0000_t32" style="position:absolute;margin-left:203.55pt;margin-top:7.6pt;width:0;height:33.75pt;z-index:251678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">
                <v:stroke endarrow="block"/>
              </v:shape>
            </w:pict>
          </mc:Fallback>
        </mc:AlternateContent>
      </w:r>
      <w:r>
        <w:rPr>
          <w:b/>
          <w:bCs/>
          <w:noProof/>
          <w:color w:val="FF0000"/>
          <w:sz w:val="28"/>
          <w:szCs w:val="28"/>
        </w:rPr>
        <mc:AlternateContent>
          <mc:Choice Requires="wps">
            <w:drawing>
              <wp:anchor distT="0" distB="0" distL="114300" distR="114300" simplePos="0" relativeHeight="251641856" behindDoc="0" locked="0" layoutInCell="1" allowOverlap="1" wp14:anchorId="2686FFA8" wp14:editId="240A9DA9">
                <wp:simplePos x="0" y="0"/>
                <wp:positionH relativeFrom="column">
                  <wp:posOffset>909320</wp:posOffset>
                </wp:positionH>
                <wp:positionV relativeFrom="paragraph">
                  <wp:posOffset>86995</wp:posOffset>
                </wp:positionV>
                <wp:extent cx="1676400" cy="419100"/>
                <wp:effectExtent l="38100" t="0" r="19050" b="76200"/>
                <wp:wrapNone/>
                <wp:docPr id="43"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E8BABA" id="AutoShape 271" o:spid="_x0000_s1026" type="#_x0000_t32" style="position:absolute;margin-left:71.6pt;margin-top:6.85pt;width:132pt;height:33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">
                <v:stroke endarrow="block"/>
              </v:shape>
            </w:pict>
          </mc:Fallback>
        </mc:AlternateContent>
      </w:r>
    </w:p>
    <w:p w14:paraId="106E4F85" w14:textId="77777777" w:rsidR="006218E5" w:rsidRDefault="006218E5" w:rsidP="006218E5">
      <w:pPr>
        <w:pStyle w:val="Default"/>
        <w:rPr>
          <w:b/>
          <w:bCs/>
          <w:color w:val="FF0000"/>
          <w:sz w:val="28"/>
          <w:szCs w:val="28"/>
        </w:rPr>
      </w:pPr>
    </w:p>
    <w:p w14:paraId="72ED505E" w14:textId="77777777" w:rsidR="006218E5" w:rsidRDefault="00DD3C24" w:rsidP="006218E5">
      <w:pPr>
        <w:pStyle w:val="Default"/>
        <w:rPr>
          <w:b/>
          <w:bCs/>
          <w:color w:val="FF0000"/>
          <w:sz w:val="28"/>
          <w:szCs w:val="28"/>
        </w:rPr>
      </w:pPr>
      <w:r>
        <w:rPr>
          <w:b/>
          <w:bCs/>
          <w:noProof/>
          <w:color w:val="auto"/>
        </w:rPr>
        <mc:AlternateContent>
          <mc:Choice Requires="wps">
            <w:drawing>
              <wp:anchor distT="0" distB="0" distL="114300" distR="114300" simplePos="0" relativeHeight="251676672" behindDoc="0" locked="0" layoutInCell="1" allowOverlap="1" wp14:anchorId="464F16C3" wp14:editId="632923C9">
                <wp:simplePos x="0" y="0"/>
                <wp:positionH relativeFrom="column">
                  <wp:posOffset>4267835</wp:posOffset>
                </wp:positionH>
                <wp:positionV relativeFrom="paragraph">
                  <wp:posOffset>97155</wp:posOffset>
                </wp:positionV>
                <wp:extent cx="1184275" cy="847725"/>
                <wp:effectExtent l="0" t="0" r="15875" b="28575"/>
                <wp:wrapNone/>
                <wp:docPr id="46"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847725"/>
                        </a:xfrm>
                        <a:prstGeom prst="roundRect">
                          <a:avLst>
                            <a:gd name="adj" fmla="val 16667"/>
                          </a:avLst>
                        </a:prstGeom>
                        <a:solidFill>
                          <a:srgbClr val="8DB3E2"/>
                        </a:solidFill>
                        <a:ln w="9525">
                          <a:solidFill>
                            <a:srgbClr val="000000"/>
                          </a:solidFill>
                          <a:round/>
                          <a:headEnd/>
                          <a:tailEnd/>
                        </a:ln>
                      </wps:spPr>
                      <wps:txbx>
                        <w:txbxContent>
                          <w:p w14:paraId="5E1FA05A" w14:textId="77777777" w:rsidR="00FD24DB" w:rsidRPr="00EA68F8" w:rsidRDefault="00FD24DB" w:rsidP="007D1095">
                            <w:pPr>
                              <w:jc w:val="center"/>
                              <w:rPr>
                                <w:b/>
                                <w:sz w:val="22"/>
                                <w:szCs w:val="22"/>
                              </w:rPr>
                            </w:pPr>
                            <w:r w:rsidRPr="00EA68F8">
                              <w:rPr>
                                <w:b/>
                                <w:sz w:val="22"/>
                                <w:szCs w:val="22"/>
                              </w:rPr>
                              <w:t xml:space="preserve">Partnerstwo </w:t>
                            </w:r>
                            <w:r>
                              <w:rPr>
                                <w:b/>
                                <w:sz w:val="22"/>
                                <w:szCs w:val="22"/>
                              </w:rPr>
                              <w:t>publiczno-</w:t>
                            </w:r>
                            <w:r w:rsidRPr="00EA68F8">
                              <w:rPr>
                                <w:b/>
                                <w:sz w:val="22"/>
                                <w:szCs w:val="22"/>
                              </w:rPr>
                              <w:t>prywatno – społeczne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27" style="position:absolute;margin-left:336.05pt;margin-top:7.65pt;width:93.2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" fillcolor="#8db3e2">
                <v:textbox>
                  <w:txbxContent>
                    <w:p w14:paraId="5E1FA05A" w14:textId="77777777" w:rsidR="00FD24DB" w:rsidRPr="00EA68F8" w:rsidRDefault="00FD24DB" w:rsidP="007D1095">
                      <w:pPr>
                        <w:jc w:val="center"/>
                        <w:rPr>
                          <w:b/>
                          <w:sz w:val="22"/>
                          <w:szCs w:val="22"/>
                        </w:rPr>
                      </w:pPr>
                      <w:r w:rsidRPr="00EA68F8">
                        <w:rPr>
                          <w:b/>
                          <w:sz w:val="22"/>
                          <w:szCs w:val="22"/>
                        </w:rPr>
                        <w:t xml:space="preserve">Partnerstwo </w:t>
                      </w:r>
                      <w:r>
                        <w:rPr>
                          <w:b/>
                          <w:sz w:val="22"/>
                          <w:szCs w:val="22"/>
                        </w:rPr>
                        <w:t>publiczno-</w:t>
                      </w:r>
                      <w:proofErr w:type="spellStart"/>
                      <w:r w:rsidRPr="00EA68F8">
                        <w:rPr>
                          <w:b/>
                          <w:sz w:val="22"/>
                          <w:szCs w:val="22"/>
                        </w:rPr>
                        <w:t>prywatno</w:t>
                      </w:r>
                      <w:proofErr w:type="spellEnd"/>
                      <w:r w:rsidRPr="00EA68F8">
                        <w:rPr>
                          <w:b/>
                          <w:sz w:val="22"/>
                          <w:szCs w:val="22"/>
                        </w:rPr>
                        <w:t xml:space="preserve"> – społeczne</w:t>
                      </w:r>
                    </w:p>
                  </w:txbxContent>
                </v:textbox>
              </v:roundrect>
            </w:pict>
          </mc:Fallback>
        </mc:AlternateContent>
      </w:r>
      <w:r>
        <w:rPr>
          <w:b/>
          <w:bCs/>
          <w:noProof/>
          <w:color w:val="auto"/>
        </w:rPr>
        <mc:AlternateContent>
          <mc:Choice Requires="wps">
            <w:drawing>
              <wp:anchor distT="0" distB="0" distL="114300" distR="114300" simplePos="0" relativeHeight="251669504" behindDoc="0" locked="0" layoutInCell="1" allowOverlap="1" wp14:anchorId="3C4EB3E8" wp14:editId="3258959C">
                <wp:simplePos x="0" y="0"/>
                <wp:positionH relativeFrom="column">
                  <wp:posOffset>1975485</wp:posOffset>
                </wp:positionH>
                <wp:positionV relativeFrom="paragraph">
                  <wp:posOffset>106680</wp:posOffset>
                </wp:positionV>
                <wp:extent cx="1184275" cy="847725"/>
                <wp:effectExtent l="0" t="0" r="15875" b="28575"/>
                <wp:wrapNone/>
                <wp:docPr id="39"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847725"/>
                        </a:xfrm>
                        <a:prstGeom prst="roundRect">
                          <a:avLst>
                            <a:gd name="adj" fmla="val 16667"/>
                          </a:avLst>
                        </a:prstGeom>
                        <a:solidFill>
                          <a:srgbClr val="8DB3E2"/>
                        </a:solidFill>
                        <a:ln w="9525">
                          <a:solidFill>
                            <a:srgbClr val="000000"/>
                          </a:solidFill>
                          <a:round/>
                          <a:headEnd/>
                          <a:tailEnd/>
                        </a:ln>
                      </wps:spPr>
                      <wps:txbx>
                        <w:txbxContent>
                          <w:p w14:paraId="00E903B7" w14:textId="77777777" w:rsidR="00FD24DB" w:rsidRPr="00EA68F8" w:rsidRDefault="00FD24DB" w:rsidP="00AA4C99">
                            <w:pPr>
                              <w:jc w:val="center"/>
                              <w:rPr>
                                <w:b/>
                                <w:sz w:val="22"/>
                                <w:szCs w:val="22"/>
                              </w:rPr>
                            </w:pPr>
                            <w:r w:rsidRPr="00EA68F8">
                              <w:rPr>
                                <w:b/>
                                <w:sz w:val="22"/>
                                <w:szCs w:val="22"/>
                              </w:rPr>
                              <w:t>Partnerstwo prywatno – społeczne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8" style="position:absolute;margin-left:155.55pt;margin-top:8.4pt;width:93.2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" fillcolor="#8db3e2">
                <v:textbox>
                  <w:txbxContent>
                    <w:p w14:paraId="00E903B7" w14:textId="77777777" w:rsidR="00FD24DB" w:rsidRPr="00EA68F8" w:rsidRDefault="00FD24DB" w:rsidP="00AA4C99">
                      <w:pPr>
                        <w:jc w:val="center"/>
                        <w:rPr>
                          <w:b/>
                          <w:sz w:val="22"/>
                          <w:szCs w:val="22"/>
                        </w:rPr>
                      </w:pPr>
                      <w:r w:rsidRPr="00EA68F8">
                        <w:rPr>
                          <w:b/>
                          <w:sz w:val="22"/>
                          <w:szCs w:val="22"/>
                        </w:rPr>
                        <w:t xml:space="preserve">Partnerstwo </w:t>
                      </w:r>
                      <w:proofErr w:type="spellStart"/>
                      <w:r w:rsidRPr="00EA68F8">
                        <w:rPr>
                          <w:b/>
                          <w:sz w:val="22"/>
                          <w:szCs w:val="22"/>
                        </w:rPr>
                        <w:t>prywatno</w:t>
                      </w:r>
                      <w:proofErr w:type="spellEnd"/>
                      <w:r w:rsidRPr="00EA68F8">
                        <w:rPr>
                          <w:b/>
                          <w:sz w:val="22"/>
                          <w:szCs w:val="22"/>
                        </w:rPr>
                        <w:t xml:space="preserve"> – społeczne</w:t>
                      </w:r>
                    </w:p>
                  </w:txbxContent>
                </v:textbox>
              </v:roundrect>
            </w:pict>
          </mc:Fallback>
        </mc:AlternateContent>
      </w:r>
      <w:r>
        <w:rPr>
          <w:b/>
          <w:bCs/>
          <w:noProof/>
          <w:color w:val="FF0000"/>
          <w:sz w:val="28"/>
          <w:szCs w:val="28"/>
        </w:rPr>
        <mc:AlternateContent>
          <mc:Choice Requires="wps">
            <w:drawing>
              <wp:anchor distT="0" distB="0" distL="114300" distR="114300" simplePos="0" relativeHeight="251639808" behindDoc="0" locked="0" layoutInCell="1" allowOverlap="1" wp14:anchorId="0B7062B5" wp14:editId="718775D8">
                <wp:simplePos x="0" y="0"/>
                <wp:positionH relativeFrom="column">
                  <wp:posOffset>-176530</wp:posOffset>
                </wp:positionH>
                <wp:positionV relativeFrom="paragraph">
                  <wp:posOffset>116205</wp:posOffset>
                </wp:positionV>
                <wp:extent cx="1184275" cy="828675"/>
                <wp:effectExtent l="0" t="0" r="15875" b="28575"/>
                <wp:wrapNone/>
                <wp:docPr id="40"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275" cy="828675"/>
                        </a:xfrm>
                        <a:prstGeom prst="roundRect">
                          <a:avLst>
                            <a:gd name="adj" fmla="val 16667"/>
                          </a:avLst>
                        </a:prstGeom>
                        <a:solidFill>
                          <a:srgbClr val="8DB3E2"/>
                        </a:solidFill>
                        <a:ln w="9525">
                          <a:solidFill>
                            <a:srgbClr val="000000"/>
                          </a:solidFill>
                          <a:round/>
                          <a:headEnd/>
                          <a:tailEnd/>
                        </a:ln>
                      </wps:spPr>
                      <wps:txbx>
                        <w:txbxContent>
                          <w:p w14:paraId="68ABA51F" w14:textId="77777777" w:rsidR="00FD24DB" w:rsidRPr="00EA68F8" w:rsidRDefault="00FD24DB" w:rsidP="006218E5">
                            <w:pPr>
                              <w:jc w:val="center"/>
                              <w:rPr>
                                <w:b/>
                                <w:sz w:val="22"/>
                                <w:szCs w:val="22"/>
                              </w:rPr>
                            </w:pPr>
                            <w:r w:rsidRPr="00EA68F8">
                              <w:rPr>
                                <w:b/>
                                <w:sz w:val="22"/>
                                <w:szCs w:val="22"/>
                              </w:rPr>
                              <w:t>Partnerstwo publiczno – społeczne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9" o:spid="_x0000_s1029" style="position:absolute;margin-left:-13.9pt;margin-top:9.15pt;width:93.25pt;height:6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" fillcolor="#8db3e2">
                <v:textbox>
                  <w:txbxContent>
                    <w:p w14:paraId="68ABA51F" w14:textId="77777777" w:rsidR="00FD24DB" w:rsidRPr="00EA68F8" w:rsidRDefault="00FD24DB" w:rsidP="006218E5">
                      <w:pPr>
                        <w:jc w:val="center"/>
                        <w:rPr>
                          <w:b/>
                          <w:sz w:val="22"/>
                          <w:szCs w:val="22"/>
                        </w:rPr>
                      </w:pPr>
                      <w:r w:rsidRPr="00EA68F8">
                        <w:rPr>
                          <w:b/>
                          <w:sz w:val="22"/>
                          <w:szCs w:val="22"/>
                        </w:rPr>
                        <w:t xml:space="preserve">Partnerstwo </w:t>
                      </w:r>
                      <w:proofErr w:type="spellStart"/>
                      <w:r w:rsidRPr="00EA68F8">
                        <w:rPr>
                          <w:b/>
                          <w:sz w:val="22"/>
                          <w:szCs w:val="22"/>
                        </w:rPr>
                        <w:t>publiczno</w:t>
                      </w:r>
                      <w:proofErr w:type="spellEnd"/>
                      <w:r w:rsidRPr="00EA68F8">
                        <w:rPr>
                          <w:b/>
                          <w:sz w:val="22"/>
                          <w:szCs w:val="22"/>
                        </w:rPr>
                        <w:t xml:space="preserve"> – społeczne</w:t>
                      </w:r>
                    </w:p>
                  </w:txbxContent>
                </v:textbox>
              </v:roundrect>
            </w:pict>
          </mc:Fallback>
        </mc:AlternateContent>
      </w:r>
    </w:p>
    <w:p w14:paraId="1531290D" w14:textId="77777777" w:rsidR="006218E5" w:rsidRDefault="006218E5" w:rsidP="006218E5">
      <w:pPr>
        <w:pStyle w:val="Default"/>
        <w:rPr>
          <w:b/>
          <w:bCs/>
          <w:color w:val="FF0000"/>
          <w:sz w:val="28"/>
          <w:szCs w:val="28"/>
        </w:rPr>
      </w:pPr>
    </w:p>
    <w:p w14:paraId="1A0097CA" w14:textId="77777777" w:rsidR="006218E5" w:rsidRDefault="006218E5" w:rsidP="006218E5">
      <w:pPr>
        <w:pStyle w:val="Default"/>
        <w:rPr>
          <w:b/>
          <w:bCs/>
          <w:color w:val="FF0000"/>
          <w:sz w:val="28"/>
          <w:szCs w:val="28"/>
        </w:rPr>
      </w:pPr>
    </w:p>
    <w:p w14:paraId="23CBDF79" w14:textId="77777777" w:rsidR="006218E5" w:rsidRDefault="006218E5" w:rsidP="006218E5">
      <w:pPr>
        <w:pStyle w:val="Default"/>
        <w:rPr>
          <w:b/>
          <w:bCs/>
          <w:color w:val="FF0000"/>
          <w:sz w:val="28"/>
          <w:szCs w:val="28"/>
        </w:rPr>
      </w:pPr>
    </w:p>
    <w:p w14:paraId="5F48FC8C" w14:textId="77777777" w:rsidR="006218E5" w:rsidRDefault="00DD3C24" w:rsidP="006218E5">
      <w:pPr>
        <w:pStyle w:val="Default"/>
        <w:rPr>
          <w:b/>
          <w:bCs/>
          <w:color w:val="FF0000"/>
          <w:sz w:val="28"/>
          <w:szCs w:val="28"/>
        </w:rPr>
      </w:pPr>
      <w:r>
        <w:rPr>
          <w:b/>
          <w:bCs/>
          <w:noProof/>
          <w:color w:val="FF0000"/>
          <w:sz w:val="28"/>
          <w:szCs w:val="28"/>
        </w:rPr>
        <mc:AlternateContent>
          <mc:Choice Requires="wps">
            <w:drawing>
              <wp:anchor distT="0" distB="0" distL="114300" distR="114300" simplePos="0" relativeHeight="251734016" behindDoc="0" locked="0" layoutInCell="1" allowOverlap="1" wp14:anchorId="74C0D33B" wp14:editId="247470B4">
                <wp:simplePos x="0" y="0"/>
                <wp:positionH relativeFrom="column">
                  <wp:posOffset>4145915</wp:posOffset>
                </wp:positionH>
                <wp:positionV relativeFrom="paragraph">
                  <wp:posOffset>146050</wp:posOffset>
                </wp:positionV>
                <wp:extent cx="784860" cy="410845"/>
                <wp:effectExtent l="38100" t="0" r="15240" b="65405"/>
                <wp:wrapNone/>
                <wp:docPr id="76"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486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729C30" id="AutoShape 273" o:spid="_x0000_s1026" type="#_x0000_t32" style="position:absolute;margin-left:326.45pt;margin-top:11.5pt;width:61.8pt;height:32.3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">
                <v:stroke endarrow="block"/>
              </v:shape>
            </w:pict>
          </mc:Fallback>
        </mc:AlternateContent>
      </w:r>
      <w:r>
        <w:rPr>
          <w:b/>
          <w:bCs/>
          <w:noProof/>
          <w:color w:val="FF0000"/>
          <w:sz w:val="28"/>
          <w:szCs w:val="28"/>
        </w:rPr>
        <mc:AlternateContent>
          <mc:Choice Requires="wps">
            <w:drawing>
              <wp:anchor distT="0" distB="0" distL="114300" distR="114300" simplePos="0" relativeHeight="251736064" behindDoc="0" locked="0" layoutInCell="1" allowOverlap="1" wp14:anchorId="22145D05" wp14:editId="02414211">
                <wp:simplePos x="0" y="0"/>
                <wp:positionH relativeFrom="column">
                  <wp:posOffset>5034280</wp:posOffset>
                </wp:positionH>
                <wp:positionV relativeFrom="paragraph">
                  <wp:posOffset>146050</wp:posOffset>
                </wp:positionV>
                <wp:extent cx="982980" cy="439420"/>
                <wp:effectExtent l="0" t="0" r="83820" b="55880"/>
                <wp:wrapNone/>
                <wp:docPr id="77"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439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604F1" id="AutoShape 361" o:spid="_x0000_s1026" type="#_x0000_t32" style="position:absolute;margin-left:396.4pt;margin-top:11.5pt;width:77.4pt;height:3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">
                <v:stroke endarrow="block"/>
              </v:shape>
            </w:pict>
          </mc:Fallback>
        </mc:AlternateContent>
      </w:r>
      <w:r>
        <w:rPr>
          <w:b/>
          <w:bCs/>
          <w:noProof/>
          <w:color w:val="FF0000"/>
          <w:sz w:val="28"/>
          <w:szCs w:val="28"/>
        </w:rPr>
        <mc:AlternateContent>
          <mc:Choice Requires="wps">
            <w:drawing>
              <wp:anchor distT="0" distB="0" distL="114300" distR="114300" simplePos="0" relativeHeight="251717632" behindDoc="0" locked="0" layoutInCell="1" allowOverlap="1" wp14:anchorId="1C9030F6" wp14:editId="62B31C58">
                <wp:simplePos x="0" y="0"/>
                <wp:positionH relativeFrom="column">
                  <wp:posOffset>4973955</wp:posOffset>
                </wp:positionH>
                <wp:positionV relativeFrom="paragraph">
                  <wp:posOffset>146050</wp:posOffset>
                </wp:positionV>
                <wp:extent cx="7620" cy="410845"/>
                <wp:effectExtent l="38100" t="0" r="68580" b="65405"/>
                <wp:wrapNone/>
                <wp:docPr id="68"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50053F" id="AutoShape 275" o:spid="_x0000_s1026" type="#_x0000_t32" style="position:absolute;margin-left:391.65pt;margin-top:11.5pt;width:.6pt;height:32.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xXOA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">
                <v:stroke endarrow="block"/>
              </v:shape>
            </w:pict>
          </mc:Fallback>
        </mc:AlternateContent>
      </w:r>
      <w:r>
        <w:rPr>
          <w:b/>
          <w:bCs/>
          <w:noProof/>
          <w:color w:val="FF0000"/>
          <w:sz w:val="28"/>
          <w:szCs w:val="28"/>
        </w:rPr>
        <mc:AlternateContent>
          <mc:Choice Requires="wps">
            <w:drawing>
              <wp:anchor distT="0" distB="0" distL="114300" distR="114300" simplePos="0" relativeHeight="251715584" behindDoc="0" locked="0" layoutInCell="1" allowOverlap="1" wp14:anchorId="0C5337AF" wp14:editId="6F8BF4A3">
                <wp:simplePos x="0" y="0"/>
                <wp:positionH relativeFrom="column">
                  <wp:posOffset>384175</wp:posOffset>
                </wp:positionH>
                <wp:positionV relativeFrom="paragraph">
                  <wp:posOffset>133350</wp:posOffset>
                </wp:positionV>
                <wp:extent cx="574675" cy="428625"/>
                <wp:effectExtent l="0" t="0" r="73025" b="47625"/>
                <wp:wrapNone/>
                <wp:docPr id="67"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EF4CD" id="AutoShape 361" o:spid="_x0000_s1026" type="#_x0000_t32" style="position:absolute;margin-left:30.25pt;margin-top:10.5pt;width:45.25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">
                <v:stroke endarrow="block"/>
              </v:shape>
            </w:pict>
          </mc:Fallback>
        </mc:AlternateContent>
      </w:r>
      <w:r>
        <w:rPr>
          <w:b/>
          <w:bCs/>
          <w:noProof/>
          <w:color w:val="FF0000"/>
          <w:sz w:val="28"/>
          <w:szCs w:val="28"/>
        </w:rPr>
        <mc:AlternateContent>
          <mc:Choice Requires="wps">
            <w:drawing>
              <wp:anchor distT="0" distB="0" distL="114300" distR="114300" simplePos="0" relativeHeight="251713536" behindDoc="0" locked="0" layoutInCell="1" allowOverlap="1" wp14:anchorId="6734F6AA" wp14:editId="75E7D5DC">
                <wp:simplePos x="0" y="0"/>
                <wp:positionH relativeFrom="column">
                  <wp:posOffset>-194945</wp:posOffset>
                </wp:positionH>
                <wp:positionV relativeFrom="paragraph">
                  <wp:posOffset>124460</wp:posOffset>
                </wp:positionV>
                <wp:extent cx="580390" cy="428625"/>
                <wp:effectExtent l="38100" t="0" r="29210" b="47625"/>
                <wp:wrapNone/>
                <wp:docPr id="66"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2E276E" id="AutoShape 273" o:spid="_x0000_s1026" type="#_x0000_t32" style="position:absolute;margin-left:-15.35pt;margin-top:9.8pt;width:45.7pt;height:33.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tn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">
                <v:stroke endarrow="block"/>
              </v:shape>
            </w:pict>
          </mc:Fallback>
        </mc:AlternateContent>
      </w:r>
      <w:r>
        <w:rPr>
          <w:b/>
          <w:bCs/>
          <w:noProof/>
          <w:color w:val="FF0000"/>
          <w:sz w:val="28"/>
          <w:szCs w:val="28"/>
        </w:rPr>
        <mc:AlternateContent>
          <mc:Choice Requires="wps">
            <w:drawing>
              <wp:anchor distT="0" distB="0" distL="114300" distR="114300" simplePos="0" relativeHeight="251703296" behindDoc="0" locked="0" layoutInCell="1" allowOverlap="1" wp14:anchorId="5A044DA9" wp14:editId="7224263B">
                <wp:simplePos x="0" y="0"/>
                <wp:positionH relativeFrom="column">
                  <wp:posOffset>1966595</wp:posOffset>
                </wp:positionH>
                <wp:positionV relativeFrom="paragraph">
                  <wp:posOffset>136525</wp:posOffset>
                </wp:positionV>
                <wp:extent cx="580390" cy="428625"/>
                <wp:effectExtent l="38100" t="0" r="29210" b="47625"/>
                <wp:wrapNone/>
                <wp:docPr id="61"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039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53904A" id="AutoShape 273" o:spid="_x0000_s1026" type="#_x0000_t32" style="position:absolute;margin-left:154.85pt;margin-top:10.75pt;width:45.7pt;height:33.7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xf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">
                <v:stroke endarrow="block"/>
              </v:shape>
            </w:pict>
          </mc:Fallback>
        </mc:AlternateContent>
      </w:r>
      <w:r>
        <w:rPr>
          <w:b/>
          <w:bCs/>
          <w:noProof/>
          <w:color w:val="FF0000"/>
          <w:sz w:val="28"/>
          <w:szCs w:val="28"/>
        </w:rPr>
        <mc:AlternateContent>
          <mc:Choice Requires="wps">
            <w:drawing>
              <wp:anchor distT="0" distB="0" distL="114300" distR="114300" simplePos="0" relativeHeight="251701248" behindDoc="0" locked="0" layoutInCell="1" allowOverlap="1" wp14:anchorId="6FDB9D77" wp14:editId="5734DE22">
                <wp:simplePos x="0" y="0"/>
                <wp:positionH relativeFrom="column">
                  <wp:posOffset>2585085</wp:posOffset>
                </wp:positionH>
                <wp:positionV relativeFrom="paragraph">
                  <wp:posOffset>136525</wp:posOffset>
                </wp:positionV>
                <wp:extent cx="574675" cy="428625"/>
                <wp:effectExtent l="0" t="0" r="73025" b="47625"/>
                <wp:wrapNone/>
                <wp:docPr id="60"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C7EBEC6" id="AutoShape 361" o:spid="_x0000_s1026" type="#_x0000_t32" style="position:absolute;margin-left:203.55pt;margin-top:10.75pt;width:45.25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">
                <v:stroke endarrow="block"/>
              </v:shape>
            </w:pict>
          </mc:Fallback>
        </mc:AlternateContent>
      </w:r>
    </w:p>
    <w:p w14:paraId="0E0D6DAA" w14:textId="77777777" w:rsidR="006218E5" w:rsidRDefault="006218E5" w:rsidP="006218E5">
      <w:pPr>
        <w:pStyle w:val="Default"/>
        <w:rPr>
          <w:b/>
          <w:bCs/>
          <w:color w:val="FF0000"/>
          <w:sz w:val="28"/>
          <w:szCs w:val="28"/>
        </w:rPr>
      </w:pPr>
    </w:p>
    <w:p w14:paraId="3434CE54" w14:textId="77777777" w:rsidR="006218E5" w:rsidRDefault="00DD3C24" w:rsidP="006218E5">
      <w:pPr>
        <w:pStyle w:val="Default"/>
        <w:rPr>
          <w:b/>
          <w:bCs/>
          <w:color w:val="FF0000"/>
          <w:sz w:val="28"/>
          <w:szCs w:val="28"/>
        </w:rPr>
      </w:pPr>
      <w:r>
        <w:rPr>
          <w:b/>
          <w:bCs/>
          <w:noProof/>
          <w:color w:val="FF0000"/>
          <w:sz w:val="28"/>
          <w:szCs w:val="28"/>
        </w:rPr>
        <mc:AlternateContent>
          <mc:Choice Requires="wps">
            <w:drawing>
              <wp:anchor distT="0" distB="0" distL="114300" distR="114300" simplePos="0" relativeHeight="251697152" behindDoc="0" locked="0" layoutInCell="1" allowOverlap="1" wp14:anchorId="223A9A97" wp14:editId="3D495D56">
                <wp:simplePos x="0" y="0"/>
                <wp:positionH relativeFrom="column">
                  <wp:posOffset>5612130</wp:posOffset>
                </wp:positionH>
                <wp:positionV relativeFrom="paragraph">
                  <wp:posOffset>190500</wp:posOffset>
                </wp:positionV>
                <wp:extent cx="951865" cy="810895"/>
                <wp:effectExtent l="0" t="0" r="19685" b="27305"/>
                <wp:wrapNone/>
                <wp:docPr id="58"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11998700" w14:textId="77777777" w:rsidR="00FD24DB" w:rsidRPr="007D1095" w:rsidRDefault="00FD24DB" w:rsidP="008B23B4">
                            <w:pPr>
                              <w:jc w:val="center"/>
                              <w:rPr>
                                <w:sz w:val="20"/>
                                <w:szCs w:val="20"/>
                              </w:rPr>
                            </w:pPr>
                            <w:r>
                              <w:rPr>
                                <w:sz w:val="20"/>
                                <w:szCs w:val="20"/>
                              </w:rPr>
                              <w:t>Firma</w:t>
                            </w:r>
                          </w:p>
                          <w:p w14:paraId="49DCD5B4" w14:textId="77777777" w:rsidR="00FD24DB" w:rsidRPr="00A14BE0" w:rsidRDefault="00FD24DB" w:rsidP="008B23B4">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7" o:spid="_x0000_s1030" style="position:absolute;margin-left:441.9pt;margin-top:15pt;width:74.95pt;height:6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" fillcolor="#8db3e2">
                <v:textbox>
                  <w:txbxContent>
                    <w:p w14:paraId="11998700" w14:textId="77777777" w:rsidR="00FD24DB" w:rsidRPr="007D1095" w:rsidRDefault="00FD24DB" w:rsidP="008B23B4">
                      <w:pPr>
                        <w:jc w:val="center"/>
                        <w:rPr>
                          <w:sz w:val="20"/>
                          <w:szCs w:val="20"/>
                        </w:rPr>
                      </w:pPr>
                      <w:r>
                        <w:rPr>
                          <w:sz w:val="20"/>
                          <w:szCs w:val="20"/>
                        </w:rPr>
                        <w:t>Firma</w:t>
                      </w:r>
                    </w:p>
                    <w:p w14:paraId="49DCD5B4" w14:textId="77777777" w:rsidR="00FD24DB" w:rsidRPr="00A14BE0" w:rsidRDefault="00FD24DB" w:rsidP="008B23B4">
                      <w:pPr>
                        <w:jc w:val="center"/>
                        <w:rPr>
                          <w:b/>
                          <w:sz w:val="20"/>
                          <w:szCs w:val="20"/>
                        </w:rPr>
                      </w:pPr>
                    </w:p>
                  </w:txbxContent>
                </v:textbox>
              </v:roundrect>
            </w:pict>
          </mc:Fallback>
        </mc:AlternateContent>
      </w:r>
      <w:r>
        <w:rPr>
          <w:b/>
          <w:bCs/>
          <w:noProof/>
          <w:color w:val="FF0000"/>
          <w:sz w:val="28"/>
          <w:szCs w:val="28"/>
        </w:rPr>
        <mc:AlternateContent>
          <mc:Choice Requires="wps">
            <w:drawing>
              <wp:anchor distT="0" distB="0" distL="114300" distR="114300" simplePos="0" relativeHeight="251695104" behindDoc="0" locked="0" layoutInCell="1" allowOverlap="1" wp14:anchorId="428E74D9" wp14:editId="6E25830B">
                <wp:simplePos x="0" y="0"/>
                <wp:positionH relativeFrom="column">
                  <wp:posOffset>4602480</wp:posOffset>
                </wp:positionH>
                <wp:positionV relativeFrom="paragraph">
                  <wp:posOffset>175895</wp:posOffset>
                </wp:positionV>
                <wp:extent cx="951865" cy="810895"/>
                <wp:effectExtent l="0" t="0" r="19685" b="27305"/>
                <wp:wrapNone/>
                <wp:docPr id="57"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551066C4" w14:textId="77777777" w:rsidR="00FD24DB" w:rsidRPr="007D1095" w:rsidRDefault="00FD24DB" w:rsidP="00DF3A0F">
                            <w:pPr>
                              <w:jc w:val="center"/>
                              <w:rPr>
                                <w:sz w:val="20"/>
                                <w:szCs w:val="20"/>
                              </w:rPr>
                            </w:pPr>
                            <w:r>
                              <w:rPr>
                                <w:sz w:val="20"/>
                                <w:szCs w:val="20"/>
                              </w:rPr>
                              <w:t>Organizacja (podmiot uprawniony)</w:t>
                            </w:r>
                          </w:p>
                          <w:p w14:paraId="714362D6" w14:textId="77777777" w:rsidR="00FD24DB" w:rsidRPr="00A14BE0" w:rsidRDefault="00FD24DB" w:rsidP="008B23B4">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margin-left:362.4pt;margin-top:13.85pt;width:74.95pt;height:6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" fillcolor="#8db3e2">
                <v:textbox>
                  <w:txbxContent>
                    <w:p w14:paraId="551066C4" w14:textId="77777777" w:rsidR="00FD24DB" w:rsidRPr="007D1095" w:rsidRDefault="00FD24DB" w:rsidP="00DF3A0F">
                      <w:pPr>
                        <w:jc w:val="center"/>
                        <w:rPr>
                          <w:sz w:val="20"/>
                          <w:szCs w:val="20"/>
                        </w:rPr>
                      </w:pPr>
                      <w:r>
                        <w:rPr>
                          <w:sz w:val="20"/>
                          <w:szCs w:val="20"/>
                        </w:rPr>
                        <w:t>Organizacja (podmiot uprawniony)</w:t>
                      </w:r>
                    </w:p>
                    <w:p w14:paraId="714362D6" w14:textId="77777777" w:rsidR="00FD24DB" w:rsidRPr="00A14BE0" w:rsidRDefault="00FD24DB" w:rsidP="008B23B4">
                      <w:pPr>
                        <w:jc w:val="center"/>
                        <w:rPr>
                          <w:b/>
                          <w:sz w:val="20"/>
                          <w:szCs w:val="20"/>
                        </w:rPr>
                      </w:pPr>
                    </w:p>
                  </w:txbxContent>
                </v:textbox>
              </v:roundrect>
            </w:pict>
          </mc:Fallback>
        </mc:AlternateContent>
      </w:r>
      <w:r>
        <w:rPr>
          <w:b/>
          <w:bCs/>
          <w:noProof/>
          <w:color w:val="FF0000"/>
          <w:sz w:val="28"/>
          <w:szCs w:val="28"/>
        </w:rPr>
        <mc:AlternateContent>
          <mc:Choice Requires="wps">
            <w:drawing>
              <wp:anchor distT="0" distB="0" distL="114300" distR="114300" simplePos="0" relativeHeight="251693056" behindDoc="0" locked="0" layoutInCell="1" allowOverlap="1" wp14:anchorId="30213183" wp14:editId="04753374">
                <wp:simplePos x="0" y="0"/>
                <wp:positionH relativeFrom="column">
                  <wp:posOffset>3585210</wp:posOffset>
                </wp:positionH>
                <wp:positionV relativeFrom="paragraph">
                  <wp:posOffset>173990</wp:posOffset>
                </wp:positionV>
                <wp:extent cx="951865" cy="810895"/>
                <wp:effectExtent l="0" t="0" r="19685" b="27305"/>
                <wp:wrapNone/>
                <wp:docPr id="56"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775AE905" w14:textId="77777777" w:rsidR="00FD24DB" w:rsidRPr="007D1095" w:rsidRDefault="00FD24DB" w:rsidP="00A55DF9">
                            <w:pPr>
                              <w:jc w:val="center"/>
                              <w:rPr>
                                <w:sz w:val="20"/>
                                <w:szCs w:val="20"/>
                              </w:rPr>
                            </w:pPr>
                            <w:r w:rsidRPr="007D1095">
                              <w:rPr>
                                <w:sz w:val="20"/>
                                <w:szCs w:val="20"/>
                              </w:rPr>
                              <w:t>Jednostka sektora finansów publicznych</w:t>
                            </w:r>
                          </w:p>
                          <w:p w14:paraId="75AA51E9" w14:textId="77777777" w:rsidR="00FD24DB" w:rsidRPr="00A14BE0" w:rsidRDefault="00FD24DB" w:rsidP="00A55DF9">
                            <w:pPr>
                              <w:jc w:val="center"/>
                              <w:rPr>
                                <w:b/>
                                <w:sz w:val="20"/>
                                <w:szCs w:val="20"/>
                              </w:rPr>
                            </w:pPr>
                          </w:p>
                          <w:p w14:paraId="22154378" w14:textId="77777777" w:rsidR="00FD24DB" w:rsidRPr="00A14BE0" w:rsidRDefault="00FD24DB" w:rsidP="008B23B4">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margin-left:282.3pt;margin-top:13.7pt;width:74.95pt;height:6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" fillcolor="#8db3e2">
                <v:textbox>
                  <w:txbxContent>
                    <w:p w14:paraId="775AE905" w14:textId="77777777" w:rsidR="00FD24DB" w:rsidRPr="007D1095" w:rsidRDefault="00FD24DB" w:rsidP="00A55DF9">
                      <w:pPr>
                        <w:jc w:val="center"/>
                        <w:rPr>
                          <w:sz w:val="20"/>
                          <w:szCs w:val="20"/>
                        </w:rPr>
                      </w:pPr>
                      <w:r w:rsidRPr="007D1095">
                        <w:rPr>
                          <w:sz w:val="20"/>
                          <w:szCs w:val="20"/>
                        </w:rPr>
                        <w:t>Jednostka sektora finansów publicznych</w:t>
                      </w:r>
                    </w:p>
                    <w:p w14:paraId="75AA51E9" w14:textId="77777777" w:rsidR="00FD24DB" w:rsidRPr="00A14BE0" w:rsidRDefault="00FD24DB" w:rsidP="00A55DF9">
                      <w:pPr>
                        <w:jc w:val="center"/>
                        <w:rPr>
                          <w:b/>
                          <w:sz w:val="20"/>
                          <w:szCs w:val="20"/>
                        </w:rPr>
                      </w:pPr>
                    </w:p>
                    <w:p w14:paraId="22154378" w14:textId="77777777" w:rsidR="00FD24DB" w:rsidRPr="00A14BE0" w:rsidRDefault="00FD24DB" w:rsidP="008B23B4">
                      <w:pPr>
                        <w:jc w:val="center"/>
                        <w:rPr>
                          <w:b/>
                          <w:sz w:val="20"/>
                          <w:szCs w:val="20"/>
                        </w:rPr>
                      </w:pPr>
                    </w:p>
                  </w:txbxContent>
                </v:textbox>
              </v:roundrect>
            </w:pict>
          </mc:Fallback>
        </mc:AlternateContent>
      </w:r>
      <w:r>
        <w:rPr>
          <w:b/>
          <w:bCs/>
          <w:noProof/>
          <w:color w:val="FF0000"/>
          <w:sz w:val="28"/>
          <w:szCs w:val="28"/>
        </w:rPr>
        <mc:AlternateContent>
          <mc:Choice Requires="wps">
            <w:drawing>
              <wp:anchor distT="0" distB="0" distL="114300" distR="114300" simplePos="0" relativeHeight="251691008" behindDoc="0" locked="0" layoutInCell="1" allowOverlap="1" wp14:anchorId="1F4399D9" wp14:editId="7F71CFDA">
                <wp:simplePos x="0" y="0"/>
                <wp:positionH relativeFrom="column">
                  <wp:posOffset>2494915</wp:posOffset>
                </wp:positionH>
                <wp:positionV relativeFrom="paragraph">
                  <wp:posOffset>175260</wp:posOffset>
                </wp:positionV>
                <wp:extent cx="951865" cy="810895"/>
                <wp:effectExtent l="0" t="0" r="19685" b="27305"/>
                <wp:wrapNone/>
                <wp:docPr id="55"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778B18DC" w14:textId="77777777" w:rsidR="00FD24DB" w:rsidRPr="007D1095" w:rsidRDefault="00FD24DB" w:rsidP="00DF3A0F">
                            <w:pPr>
                              <w:jc w:val="center"/>
                              <w:rPr>
                                <w:sz w:val="20"/>
                                <w:szCs w:val="20"/>
                              </w:rPr>
                            </w:pPr>
                            <w:r>
                              <w:rPr>
                                <w:sz w:val="20"/>
                                <w:szCs w:val="20"/>
                              </w:rPr>
                              <w:t>Organizacja (podmiot uprawniony)</w:t>
                            </w:r>
                          </w:p>
                          <w:p w14:paraId="2E45AD94" w14:textId="77777777" w:rsidR="00FD24DB" w:rsidRPr="00A14BE0" w:rsidRDefault="00FD24DB" w:rsidP="008B23B4">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margin-left:196.45pt;margin-top:13.8pt;width:74.95pt;height:63.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" fillcolor="#8db3e2">
                <v:textbox>
                  <w:txbxContent>
                    <w:p w14:paraId="778B18DC" w14:textId="77777777" w:rsidR="00FD24DB" w:rsidRPr="007D1095" w:rsidRDefault="00FD24DB" w:rsidP="00DF3A0F">
                      <w:pPr>
                        <w:jc w:val="center"/>
                        <w:rPr>
                          <w:sz w:val="20"/>
                          <w:szCs w:val="20"/>
                        </w:rPr>
                      </w:pPr>
                      <w:r>
                        <w:rPr>
                          <w:sz w:val="20"/>
                          <w:szCs w:val="20"/>
                        </w:rPr>
                        <w:t>Organizacja (podmiot uprawniony)</w:t>
                      </w:r>
                    </w:p>
                    <w:p w14:paraId="2E45AD94" w14:textId="77777777" w:rsidR="00FD24DB" w:rsidRPr="00A14BE0" w:rsidRDefault="00FD24DB" w:rsidP="008B23B4">
                      <w:pPr>
                        <w:jc w:val="center"/>
                        <w:rPr>
                          <w:b/>
                          <w:sz w:val="20"/>
                          <w:szCs w:val="20"/>
                        </w:rPr>
                      </w:pPr>
                    </w:p>
                  </w:txbxContent>
                </v:textbox>
              </v:roundrect>
            </w:pict>
          </mc:Fallback>
        </mc:AlternateContent>
      </w:r>
      <w:r>
        <w:rPr>
          <w:b/>
          <w:bCs/>
          <w:noProof/>
          <w:color w:val="FF0000"/>
          <w:sz w:val="28"/>
          <w:szCs w:val="28"/>
        </w:rPr>
        <mc:AlternateContent>
          <mc:Choice Requires="wps">
            <w:drawing>
              <wp:anchor distT="0" distB="0" distL="114300" distR="114300" simplePos="0" relativeHeight="251688960" behindDoc="0" locked="0" layoutInCell="1" allowOverlap="1" wp14:anchorId="4C3FDCF9" wp14:editId="490D232F">
                <wp:simplePos x="0" y="0"/>
                <wp:positionH relativeFrom="column">
                  <wp:posOffset>1495425</wp:posOffset>
                </wp:positionH>
                <wp:positionV relativeFrom="paragraph">
                  <wp:posOffset>175260</wp:posOffset>
                </wp:positionV>
                <wp:extent cx="951865" cy="810895"/>
                <wp:effectExtent l="0" t="0" r="19685" b="27305"/>
                <wp:wrapNone/>
                <wp:docPr id="54"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001C4597" w14:textId="77777777" w:rsidR="00FD24DB" w:rsidRPr="007D1095" w:rsidRDefault="00FD24DB" w:rsidP="008B23B4">
                            <w:pPr>
                              <w:jc w:val="center"/>
                              <w:rPr>
                                <w:sz w:val="20"/>
                                <w:szCs w:val="20"/>
                              </w:rPr>
                            </w:pPr>
                            <w:r>
                              <w:rPr>
                                <w:sz w:val="20"/>
                                <w:szCs w:val="20"/>
                              </w:rPr>
                              <w:t>Firma</w:t>
                            </w:r>
                          </w:p>
                          <w:p w14:paraId="57A66F38" w14:textId="77777777" w:rsidR="00FD24DB" w:rsidRPr="00A14BE0" w:rsidRDefault="00FD24DB" w:rsidP="008B23B4">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margin-left:117.75pt;margin-top:13.8pt;width:74.95pt;height:6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" fillcolor="#8db3e2">
                <v:textbox>
                  <w:txbxContent>
                    <w:p w14:paraId="001C4597" w14:textId="77777777" w:rsidR="00FD24DB" w:rsidRPr="007D1095" w:rsidRDefault="00FD24DB" w:rsidP="008B23B4">
                      <w:pPr>
                        <w:jc w:val="center"/>
                        <w:rPr>
                          <w:sz w:val="20"/>
                          <w:szCs w:val="20"/>
                        </w:rPr>
                      </w:pPr>
                      <w:r>
                        <w:rPr>
                          <w:sz w:val="20"/>
                          <w:szCs w:val="20"/>
                        </w:rPr>
                        <w:t>Firma</w:t>
                      </w:r>
                    </w:p>
                    <w:p w14:paraId="57A66F38" w14:textId="77777777" w:rsidR="00FD24DB" w:rsidRPr="00A14BE0" w:rsidRDefault="00FD24DB" w:rsidP="008B23B4">
                      <w:pPr>
                        <w:jc w:val="center"/>
                        <w:rPr>
                          <w:b/>
                          <w:sz w:val="20"/>
                          <w:szCs w:val="20"/>
                        </w:rPr>
                      </w:pPr>
                    </w:p>
                  </w:txbxContent>
                </v:textbox>
              </v:roundrect>
            </w:pict>
          </mc:Fallback>
        </mc:AlternateContent>
      </w:r>
      <w:r>
        <w:rPr>
          <w:b/>
          <w:bCs/>
          <w:noProof/>
          <w:color w:val="FF0000"/>
          <w:sz w:val="28"/>
          <w:szCs w:val="28"/>
        </w:rPr>
        <mc:AlternateContent>
          <mc:Choice Requires="wps">
            <w:drawing>
              <wp:anchor distT="0" distB="0" distL="114300" distR="114300" simplePos="0" relativeHeight="251686912" behindDoc="0" locked="0" layoutInCell="1" allowOverlap="1" wp14:anchorId="180B9D0A" wp14:editId="10944FBE">
                <wp:simplePos x="0" y="0"/>
                <wp:positionH relativeFrom="column">
                  <wp:posOffset>382270</wp:posOffset>
                </wp:positionH>
                <wp:positionV relativeFrom="paragraph">
                  <wp:posOffset>176530</wp:posOffset>
                </wp:positionV>
                <wp:extent cx="951865" cy="810895"/>
                <wp:effectExtent l="0" t="0" r="19685" b="27305"/>
                <wp:wrapNone/>
                <wp:docPr id="53"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20038591" w14:textId="77777777" w:rsidR="00FD24DB" w:rsidRPr="007D1095" w:rsidRDefault="00FD24DB" w:rsidP="008B23B4">
                            <w:pPr>
                              <w:jc w:val="center"/>
                              <w:rPr>
                                <w:sz w:val="20"/>
                                <w:szCs w:val="20"/>
                              </w:rPr>
                            </w:pPr>
                            <w:r>
                              <w:rPr>
                                <w:sz w:val="20"/>
                                <w:szCs w:val="20"/>
                              </w:rPr>
                              <w:t>Organizacja (podmiot uprawniony)</w:t>
                            </w:r>
                          </w:p>
                          <w:p w14:paraId="4227E032" w14:textId="77777777" w:rsidR="00FD24DB" w:rsidRPr="00A14BE0" w:rsidRDefault="00FD24DB" w:rsidP="008B23B4">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margin-left:30.1pt;margin-top:13.9pt;width:74.95pt;height:6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" fillcolor="#8db3e2">
                <v:textbox>
                  <w:txbxContent>
                    <w:p w14:paraId="20038591" w14:textId="77777777" w:rsidR="00FD24DB" w:rsidRPr="007D1095" w:rsidRDefault="00FD24DB" w:rsidP="008B23B4">
                      <w:pPr>
                        <w:jc w:val="center"/>
                        <w:rPr>
                          <w:sz w:val="20"/>
                          <w:szCs w:val="20"/>
                        </w:rPr>
                      </w:pPr>
                      <w:r>
                        <w:rPr>
                          <w:sz w:val="20"/>
                          <w:szCs w:val="20"/>
                        </w:rPr>
                        <w:t>Organizacja (podmiot uprawniony)</w:t>
                      </w:r>
                    </w:p>
                    <w:p w14:paraId="4227E032" w14:textId="77777777" w:rsidR="00FD24DB" w:rsidRPr="00A14BE0" w:rsidRDefault="00FD24DB" w:rsidP="008B23B4">
                      <w:pPr>
                        <w:jc w:val="center"/>
                        <w:rPr>
                          <w:b/>
                          <w:sz w:val="20"/>
                          <w:szCs w:val="20"/>
                        </w:rPr>
                      </w:pPr>
                    </w:p>
                  </w:txbxContent>
                </v:textbox>
              </v:roundrect>
            </w:pict>
          </mc:Fallback>
        </mc:AlternateContent>
      </w:r>
      <w:r>
        <w:rPr>
          <w:b/>
          <w:bCs/>
          <w:noProof/>
          <w:color w:val="FF0000"/>
          <w:sz w:val="28"/>
          <w:szCs w:val="28"/>
        </w:rPr>
        <mc:AlternateContent>
          <mc:Choice Requires="wps">
            <w:drawing>
              <wp:anchor distT="0" distB="0" distL="114300" distR="114300" simplePos="0" relativeHeight="251646976" behindDoc="0" locked="0" layoutInCell="1" allowOverlap="1" wp14:anchorId="24C3EDF6" wp14:editId="0B8CCA37">
                <wp:simplePos x="0" y="0"/>
                <wp:positionH relativeFrom="column">
                  <wp:posOffset>-652780</wp:posOffset>
                </wp:positionH>
                <wp:positionV relativeFrom="paragraph">
                  <wp:posOffset>175260</wp:posOffset>
                </wp:positionV>
                <wp:extent cx="951865" cy="810895"/>
                <wp:effectExtent l="0" t="0" r="19685" b="27305"/>
                <wp:wrapNone/>
                <wp:docPr id="27"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778ED746" w14:textId="77777777" w:rsidR="00FD24DB" w:rsidRPr="007D1095" w:rsidRDefault="00FD24DB" w:rsidP="00AA4C99">
                            <w:pPr>
                              <w:jc w:val="center"/>
                              <w:rPr>
                                <w:sz w:val="20"/>
                                <w:szCs w:val="20"/>
                              </w:rPr>
                            </w:pPr>
                            <w:r w:rsidRPr="007D1095">
                              <w:rPr>
                                <w:sz w:val="20"/>
                                <w:szCs w:val="20"/>
                              </w:rPr>
                              <w:t>Jednostka sektora finansów publicznych</w:t>
                            </w:r>
                          </w:p>
                          <w:p w14:paraId="3DE598C8" w14:textId="77777777" w:rsidR="00FD24DB" w:rsidRPr="00A14BE0" w:rsidRDefault="00FD24DB" w:rsidP="006218E5">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margin-left:-51.4pt;margin-top:13.8pt;width:74.95pt;height:6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" fillcolor="#8db3e2">
                <v:textbox>
                  <w:txbxContent>
                    <w:p w14:paraId="778ED746" w14:textId="77777777" w:rsidR="00FD24DB" w:rsidRPr="007D1095" w:rsidRDefault="00FD24DB" w:rsidP="00AA4C99">
                      <w:pPr>
                        <w:jc w:val="center"/>
                        <w:rPr>
                          <w:sz w:val="20"/>
                          <w:szCs w:val="20"/>
                        </w:rPr>
                      </w:pPr>
                      <w:r w:rsidRPr="007D1095">
                        <w:rPr>
                          <w:sz w:val="20"/>
                          <w:szCs w:val="20"/>
                        </w:rPr>
                        <w:t>Jednostka sektora finansów publicznych</w:t>
                      </w:r>
                    </w:p>
                    <w:p w14:paraId="3DE598C8" w14:textId="77777777" w:rsidR="00FD24DB" w:rsidRPr="00A14BE0" w:rsidRDefault="00FD24DB" w:rsidP="006218E5">
                      <w:pPr>
                        <w:jc w:val="center"/>
                        <w:rPr>
                          <w:b/>
                          <w:sz w:val="20"/>
                          <w:szCs w:val="20"/>
                        </w:rPr>
                      </w:pPr>
                    </w:p>
                  </w:txbxContent>
                </v:textbox>
              </v:roundrect>
            </w:pict>
          </mc:Fallback>
        </mc:AlternateContent>
      </w:r>
    </w:p>
    <w:p w14:paraId="68DC2F80" w14:textId="77777777" w:rsidR="006218E5" w:rsidRDefault="006218E5" w:rsidP="006218E5">
      <w:pPr>
        <w:pStyle w:val="Default"/>
        <w:rPr>
          <w:b/>
          <w:bCs/>
          <w:color w:val="FF0000"/>
          <w:sz w:val="28"/>
          <w:szCs w:val="28"/>
        </w:rPr>
      </w:pPr>
    </w:p>
    <w:p w14:paraId="62172A2C" w14:textId="77777777" w:rsidR="006218E5" w:rsidRDefault="006218E5" w:rsidP="006218E5">
      <w:pPr>
        <w:pStyle w:val="Default"/>
        <w:rPr>
          <w:b/>
          <w:bCs/>
          <w:color w:val="FF0000"/>
          <w:sz w:val="28"/>
          <w:szCs w:val="28"/>
        </w:rPr>
      </w:pPr>
    </w:p>
    <w:p w14:paraId="2DB9D0AC" w14:textId="77777777" w:rsidR="006218E5" w:rsidRDefault="006218E5" w:rsidP="006218E5">
      <w:pPr>
        <w:pStyle w:val="Default"/>
        <w:rPr>
          <w:b/>
          <w:bCs/>
          <w:color w:val="FF0000"/>
          <w:sz w:val="28"/>
          <w:szCs w:val="28"/>
        </w:rPr>
      </w:pPr>
    </w:p>
    <w:p w14:paraId="4C872589" w14:textId="77777777" w:rsidR="006218E5" w:rsidRDefault="00DD3C24" w:rsidP="006218E5">
      <w:pPr>
        <w:pStyle w:val="Default"/>
        <w:rPr>
          <w:b/>
          <w:bCs/>
          <w:color w:val="FF0000"/>
          <w:sz w:val="28"/>
          <w:szCs w:val="28"/>
        </w:rPr>
      </w:pPr>
      <w:r>
        <w:rPr>
          <w:b/>
          <w:bCs/>
          <w:noProof/>
          <w:color w:val="FF0000"/>
          <w:sz w:val="28"/>
          <w:szCs w:val="28"/>
        </w:rPr>
        <mc:AlternateContent>
          <mc:Choice Requires="wps">
            <w:drawing>
              <wp:anchor distT="4294967293" distB="4294967293" distL="114300" distR="114300" simplePos="0" relativeHeight="251729920" behindDoc="0" locked="0" layoutInCell="1" allowOverlap="1" wp14:anchorId="33365D46" wp14:editId="47A5103C">
                <wp:simplePos x="0" y="0"/>
                <wp:positionH relativeFrom="column">
                  <wp:posOffset>5335905</wp:posOffset>
                </wp:positionH>
                <wp:positionV relativeFrom="paragraph">
                  <wp:posOffset>48894</wp:posOffset>
                </wp:positionV>
                <wp:extent cx="551815" cy="0"/>
                <wp:effectExtent l="38100" t="76200" r="19685" b="95250"/>
                <wp:wrapNone/>
                <wp:docPr id="74"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5D760A" id="AutoShape 364" o:spid="_x0000_s1026" type="#_x0000_t32" style="position:absolute;margin-left:420.15pt;margin-top:3.85pt;width:43.45pt;height:0;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2Nw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">
                <v:stroke startarrow="block" endarrow="block"/>
              </v:shape>
            </w:pict>
          </mc:Fallback>
        </mc:AlternateContent>
      </w:r>
      <w:r>
        <w:rPr>
          <w:b/>
          <w:bCs/>
          <w:noProof/>
          <w:color w:val="FF0000"/>
          <w:sz w:val="28"/>
          <w:szCs w:val="28"/>
        </w:rPr>
        <mc:AlternateContent>
          <mc:Choice Requires="wps">
            <w:drawing>
              <wp:anchor distT="4294967293" distB="4294967293" distL="114300" distR="114300" simplePos="0" relativeHeight="251709440" behindDoc="0" locked="0" layoutInCell="1" allowOverlap="1" wp14:anchorId="226CA46B" wp14:editId="3CEC4F73">
                <wp:simplePos x="0" y="0"/>
                <wp:positionH relativeFrom="column">
                  <wp:posOffset>4266565</wp:posOffset>
                </wp:positionH>
                <wp:positionV relativeFrom="paragraph">
                  <wp:posOffset>48894</wp:posOffset>
                </wp:positionV>
                <wp:extent cx="593725" cy="0"/>
                <wp:effectExtent l="38100" t="76200" r="15875" b="95250"/>
                <wp:wrapNone/>
                <wp:docPr id="63"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E81086" id="AutoShape 364" o:spid="_x0000_s1026" type="#_x0000_t32" style="position:absolute;margin-left:335.95pt;margin-top:3.85pt;width:46.75pt;height:0;z-index:251709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">
                <v:stroke startarrow="block" endarrow="block"/>
              </v:shape>
            </w:pict>
          </mc:Fallback>
        </mc:AlternateContent>
      </w:r>
      <w:r>
        <w:rPr>
          <w:b/>
          <w:bCs/>
          <w:noProof/>
          <w:color w:val="FF0000"/>
          <w:sz w:val="28"/>
          <w:szCs w:val="28"/>
        </w:rPr>
        <mc:AlternateContent>
          <mc:Choice Requires="wps">
            <w:drawing>
              <wp:anchor distT="4294967293" distB="4294967293" distL="114300" distR="114300" simplePos="0" relativeHeight="251705344" behindDoc="0" locked="0" layoutInCell="1" allowOverlap="1" wp14:anchorId="50B0B98E" wp14:editId="26CB6111">
                <wp:simplePos x="0" y="0"/>
                <wp:positionH relativeFrom="column">
                  <wp:posOffset>2225040</wp:posOffset>
                </wp:positionH>
                <wp:positionV relativeFrom="paragraph">
                  <wp:posOffset>82549</wp:posOffset>
                </wp:positionV>
                <wp:extent cx="561975" cy="0"/>
                <wp:effectExtent l="38100" t="76200" r="28575" b="95250"/>
                <wp:wrapNone/>
                <wp:docPr id="25"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C00437" id="AutoShape 364" o:spid="_x0000_s1026" type="#_x0000_t32" style="position:absolute;margin-left:175.2pt;margin-top:6.5pt;width:44.25pt;height:0;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">
                <v:stroke startarrow="block" endarrow="block"/>
              </v:shape>
            </w:pict>
          </mc:Fallback>
        </mc:AlternateContent>
      </w:r>
      <w:r>
        <w:rPr>
          <w:b/>
          <w:bCs/>
          <w:noProof/>
          <w:color w:val="FF0000"/>
          <w:sz w:val="28"/>
          <w:szCs w:val="28"/>
        </w:rPr>
        <mc:AlternateContent>
          <mc:Choice Requires="wps">
            <w:drawing>
              <wp:anchor distT="4294967293" distB="4294967293" distL="114300" distR="114300" simplePos="0" relativeHeight="251704320" behindDoc="0" locked="0" layoutInCell="1" allowOverlap="1" wp14:anchorId="635792E7" wp14:editId="31AB9DEE">
                <wp:simplePos x="0" y="0"/>
                <wp:positionH relativeFrom="column">
                  <wp:posOffset>73660</wp:posOffset>
                </wp:positionH>
                <wp:positionV relativeFrom="paragraph">
                  <wp:posOffset>83819</wp:posOffset>
                </wp:positionV>
                <wp:extent cx="561975" cy="0"/>
                <wp:effectExtent l="38100" t="76200" r="28575" b="95250"/>
                <wp:wrapNone/>
                <wp:docPr id="2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5718E7" id="AutoShape 281" o:spid="_x0000_s1026" type="#_x0000_t32" style="position:absolute;margin-left:5.8pt;margin-top:6.6pt;width:44.25pt;height:0;z-index:2517043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">
                <v:stroke startarrow="block" endarrow="block"/>
              </v:shape>
            </w:pict>
          </mc:Fallback>
        </mc:AlternateContent>
      </w:r>
    </w:p>
    <w:p w14:paraId="77B7C472" w14:textId="77777777" w:rsidR="006218E5" w:rsidRDefault="006218E5" w:rsidP="006218E5">
      <w:pPr>
        <w:pStyle w:val="Default"/>
        <w:jc w:val="both"/>
        <w:rPr>
          <w:rStyle w:val="pkthead1"/>
          <w:color w:val="auto"/>
        </w:rPr>
      </w:pPr>
    </w:p>
    <w:p w14:paraId="5FF834C9" w14:textId="77777777" w:rsidR="00AA4C99" w:rsidRDefault="00AA4C99" w:rsidP="00AA4C99">
      <w:pPr>
        <w:pStyle w:val="Default"/>
        <w:jc w:val="both"/>
        <w:rPr>
          <w:rFonts w:eastAsia="Arial Unicode MS"/>
        </w:rPr>
      </w:pPr>
      <w:r w:rsidRPr="00392B05">
        <w:rPr>
          <w:rFonts w:eastAsia="Arial Unicode MS"/>
        </w:rPr>
        <w:t xml:space="preserve">Projekt partnerski jest realizowany na podstawie umowy pomiędzy </w:t>
      </w:r>
      <w:r w:rsidR="000C75DC">
        <w:rPr>
          <w:rFonts w:eastAsia="Arial Unicode MS"/>
        </w:rPr>
        <w:t>m</w:t>
      </w:r>
      <w:r w:rsidR="002F1683">
        <w:rPr>
          <w:rFonts w:eastAsia="Arial Unicode MS"/>
        </w:rPr>
        <w:t>inistrem właściwym ds. </w:t>
      </w:r>
      <w:r w:rsidRPr="00392B05">
        <w:rPr>
          <w:rFonts w:eastAsia="Arial Unicode MS"/>
        </w:rPr>
        <w:t>zabezpieczenia społecznego a podmiotem uprawnionym do ubiegania się o dotację</w:t>
      </w:r>
      <w:r w:rsidR="007E0C55">
        <w:rPr>
          <w:rFonts w:eastAsia="Arial Unicode MS"/>
        </w:rPr>
        <w:t xml:space="preserve"> z </w:t>
      </w:r>
      <w:r>
        <w:rPr>
          <w:rFonts w:eastAsia="Arial Unicode MS"/>
        </w:rPr>
        <w:t>Programu FIO</w:t>
      </w:r>
      <w:r w:rsidRPr="00392B05">
        <w:rPr>
          <w:rFonts w:eastAsia="Arial Unicode MS"/>
        </w:rPr>
        <w:t>. Podmiot, któremu zlecono realizację zadania</w:t>
      </w:r>
      <w:r w:rsidR="002F1683">
        <w:rPr>
          <w:rFonts w:eastAsia="Arial Unicode MS"/>
        </w:rPr>
        <w:t xml:space="preserve"> publicznego działa w imieniu i </w:t>
      </w:r>
      <w:r w:rsidRPr="00392B05">
        <w:rPr>
          <w:rFonts w:eastAsia="Arial Unicode MS"/>
        </w:rPr>
        <w:t>na rzecz partnerów w zakresie określonym umową partnerską.</w:t>
      </w:r>
    </w:p>
    <w:p w14:paraId="500DE819" w14:textId="77777777" w:rsidR="00AA4C99" w:rsidRDefault="00AA4C99" w:rsidP="00AA4C99">
      <w:pPr>
        <w:pStyle w:val="Default"/>
        <w:ind w:left="720"/>
        <w:jc w:val="both"/>
        <w:rPr>
          <w:rFonts w:eastAsia="Arial Unicode MS"/>
        </w:rPr>
      </w:pPr>
    </w:p>
    <w:p w14:paraId="408DE232" w14:textId="4EAC0852" w:rsidR="00AA4C99" w:rsidRDefault="00AA4C99" w:rsidP="00AA4C99">
      <w:pPr>
        <w:pStyle w:val="Default"/>
        <w:jc w:val="both"/>
        <w:rPr>
          <w:noProof/>
        </w:rPr>
      </w:pPr>
      <w:r w:rsidRPr="009748ED">
        <w:rPr>
          <w:rFonts w:eastAsia="Arial Unicode MS"/>
        </w:rPr>
        <w:t xml:space="preserve">Partnerzy realizują projekt (zwany dalej </w:t>
      </w:r>
      <w:r w:rsidRPr="009748ED">
        <w:rPr>
          <w:rFonts w:eastAsia="Arial Unicode MS"/>
          <w:b/>
          <w:bCs/>
        </w:rPr>
        <w:t>„projektem partnerskim”</w:t>
      </w:r>
      <w:r w:rsidRPr="009748ED">
        <w:rPr>
          <w:rFonts w:eastAsia="Arial Unicode MS"/>
        </w:rPr>
        <w:t xml:space="preserve">) wspólnie </w:t>
      </w:r>
      <w:r>
        <w:rPr>
          <w:rFonts w:eastAsia="Arial Unicode MS"/>
        </w:rPr>
        <w:br/>
      </w:r>
      <w:r w:rsidRPr="009748ED">
        <w:rPr>
          <w:rFonts w:eastAsia="Arial Unicode MS"/>
        </w:rPr>
        <w:t xml:space="preserve">z podmiotem uprawnionym, wnosząc do projektu zasoby </w:t>
      </w:r>
      <w:r w:rsidR="007A6B1F" w:rsidRPr="00A55DF9">
        <w:rPr>
          <w:rFonts w:eastAsia="Arial Unicode MS"/>
        </w:rPr>
        <w:t>osobowe (np. wolontariat pracowniczy)</w:t>
      </w:r>
      <w:r w:rsidRPr="009748ED">
        <w:rPr>
          <w:rFonts w:eastAsia="Arial Unicode MS"/>
        </w:rPr>
        <w:t>, organizacyjne, techniczne lub finansowe, na warunkach określonych w umowie partnerskiej. Umowa partnerska jest sporządzana na wzorze umowy opracowanym przez oferentów</w:t>
      </w:r>
      <w:r>
        <w:rPr>
          <w:rFonts w:eastAsia="Arial Unicode MS"/>
        </w:rPr>
        <w:t xml:space="preserve"> z uwzględnieniem ram umowy partnerskiej</w:t>
      </w:r>
      <w:r w:rsidR="00D26BD7">
        <w:rPr>
          <w:rFonts w:eastAsia="Arial Unicode MS"/>
        </w:rPr>
        <w:t xml:space="preserve"> (dostępnej na stronie www.pozytek</w:t>
      </w:r>
      <w:r w:rsidRPr="009748ED">
        <w:rPr>
          <w:rFonts w:eastAsia="Arial Unicode MS"/>
        </w:rPr>
        <w:t>.</w:t>
      </w:r>
      <w:r w:rsidR="00D26BD7">
        <w:rPr>
          <w:rFonts w:eastAsia="Arial Unicode MS"/>
        </w:rPr>
        <w:t>gov.pl).</w:t>
      </w:r>
      <w:r w:rsidRPr="009748ED">
        <w:rPr>
          <w:noProof/>
        </w:rPr>
        <w:t xml:space="preserve"> </w:t>
      </w:r>
    </w:p>
    <w:p w14:paraId="6B1815AF" w14:textId="77777777" w:rsidR="007A6B1F" w:rsidRPr="009748ED" w:rsidRDefault="007A6B1F" w:rsidP="00AA4C99">
      <w:pPr>
        <w:pStyle w:val="Default"/>
        <w:jc w:val="both"/>
        <w:rPr>
          <w:rFonts w:eastAsia="Arial Unicode MS"/>
        </w:rPr>
      </w:pPr>
    </w:p>
    <w:p w14:paraId="1E2B6D36" w14:textId="77777777" w:rsidR="00AA4C99" w:rsidRPr="00392B05" w:rsidRDefault="00AA4C99" w:rsidP="00AA4C99">
      <w:pPr>
        <w:pStyle w:val="Default"/>
        <w:spacing w:after="147" w:line="276" w:lineRule="auto"/>
        <w:jc w:val="both"/>
        <w:rPr>
          <w:rFonts w:eastAsia="Arial Unicode MS"/>
        </w:rPr>
      </w:pPr>
      <w:r w:rsidRPr="00392B05">
        <w:rPr>
          <w:rFonts w:eastAsia="Arial Unicode MS"/>
          <w:b/>
        </w:rPr>
        <w:t xml:space="preserve">Umowa partnerska powinna zawierać m.in. </w:t>
      </w:r>
      <w:r>
        <w:rPr>
          <w:rFonts w:eastAsia="Arial Unicode MS"/>
          <w:b/>
        </w:rPr>
        <w:t xml:space="preserve">następujące </w:t>
      </w:r>
      <w:r w:rsidRPr="00392B05">
        <w:rPr>
          <w:rFonts w:eastAsia="Arial Unicode MS"/>
          <w:b/>
        </w:rPr>
        <w:t>informacje</w:t>
      </w:r>
      <w:r w:rsidRPr="00392B05">
        <w:rPr>
          <w:rFonts w:eastAsia="Arial Unicode MS"/>
        </w:rPr>
        <w:t>:</w:t>
      </w:r>
    </w:p>
    <w:p w14:paraId="03096A51" w14:textId="77777777" w:rsidR="00AA4C99" w:rsidRPr="00392B05" w:rsidRDefault="00AA4C99" w:rsidP="00DF669E">
      <w:pPr>
        <w:pStyle w:val="Default"/>
        <w:numPr>
          <w:ilvl w:val="0"/>
          <w:numId w:val="44"/>
        </w:numPr>
        <w:spacing w:after="147" w:line="276" w:lineRule="auto"/>
        <w:jc w:val="both"/>
        <w:rPr>
          <w:rFonts w:eastAsia="Arial Unicode MS"/>
        </w:rPr>
      </w:pPr>
      <w:r>
        <w:rPr>
          <w:rFonts w:eastAsia="Arial Unicode MS"/>
        </w:rPr>
        <w:t>d</w:t>
      </w:r>
      <w:r w:rsidRPr="00392B05">
        <w:rPr>
          <w:rFonts w:eastAsia="Arial Unicode MS"/>
        </w:rPr>
        <w:t>ane partnerów</w:t>
      </w:r>
      <w:r>
        <w:rPr>
          <w:rFonts w:eastAsia="Arial Unicode MS"/>
        </w:rPr>
        <w:t>;</w:t>
      </w:r>
    </w:p>
    <w:p w14:paraId="1B4053A9" w14:textId="77777777" w:rsidR="00AA4C99" w:rsidRPr="00392B05" w:rsidRDefault="00AA4C99" w:rsidP="00DF669E">
      <w:pPr>
        <w:pStyle w:val="Default"/>
        <w:numPr>
          <w:ilvl w:val="0"/>
          <w:numId w:val="44"/>
        </w:numPr>
        <w:spacing w:after="147" w:line="276" w:lineRule="auto"/>
        <w:jc w:val="both"/>
        <w:rPr>
          <w:rFonts w:eastAsia="Arial Unicode MS"/>
        </w:rPr>
      </w:pPr>
      <w:r>
        <w:rPr>
          <w:rFonts w:eastAsia="Arial Unicode MS"/>
        </w:rPr>
        <w:t>z</w:t>
      </w:r>
      <w:r w:rsidRPr="00392B05">
        <w:rPr>
          <w:rFonts w:eastAsia="Arial Unicode MS"/>
        </w:rPr>
        <w:t>akres i cel umowy</w:t>
      </w:r>
      <w:r>
        <w:rPr>
          <w:rFonts w:eastAsia="Arial Unicode MS"/>
        </w:rPr>
        <w:t>;</w:t>
      </w:r>
    </w:p>
    <w:p w14:paraId="0DD630A6" w14:textId="77777777" w:rsidR="00AA4C99" w:rsidRPr="00392B05" w:rsidRDefault="00AA4C99" w:rsidP="00DF669E">
      <w:pPr>
        <w:pStyle w:val="Default"/>
        <w:numPr>
          <w:ilvl w:val="0"/>
          <w:numId w:val="44"/>
        </w:numPr>
        <w:spacing w:after="147" w:line="276" w:lineRule="auto"/>
        <w:jc w:val="both"/>
        <w:rPr>
          <w:rFonts w:eastAsia="Arial Unicode MS"/>
        </w:rPr>
      </w:pPr>
      <w:r>
        <w:rPr>
          <w:rFonts w:eastAsia="Arial Unicode MS"/>
        </w:rPr>
        <w:t>z</w:t>
      </w:r>
      <w:r w:rsidRPr="00392B05">
        <w:rPr>
          <w:rFonts w:eastAsia="Arial Unicode MS"/>
        </w:rPr>
        <w:t>adania partnerów</w:t>
      </w:r>
      <w:r>
        <w:rPr>
          <w:rFonts w:eastAsia="Arial Unicode MS"/>
        </w:rPr>
        <w:t>;</w:t>
      </w:r>
    </w:p>
    <w:p w14:paraId="6D1507E6" w14:textId="77777777" w:rsidR="00AA4C99" w:rsidRPr="00392B05" w:rsidRDefault="00AA4C99" w:rsidP="00DF669E">
      <w:pPr>
        <w:pStyle w:val="Default"/>
        <w:numPr>
          <w:ilvl w:val="0"/>
          <w:numId w:val="44"/>
        </w:numPr>
        <w:spacing w:after="147" w:line="276" w:lineRule="auto"/>
        <w:jc w:val="both"/>
        <w:rPr>
          <w:rFonts w:eastAsia="Arial Unicode MS"/>
        </w:rPr>
      </w:pPr>
      <w:r>
        <w:rPr>
          <w:rFonts w:eastAsia="Arial Unicode MS"/>
        </w:rPr>
        <w:t>o</w:t>
      </w:r>
      <w:r w:rsidRPr="00392B05">
        <w:rPr>
          <w:rFonts w:eastAsia="Arial Unicode MS"/>
        </w:rPr>
        <w:t>bowiązki i uprawnienia partnerów</w:t>
      </w:r>
      <w:r>
        <w:rPr>
          <w:rFonts w:eastAsia="Arial Unicode MS"/>
        </w:rPr>
        <w:t>;</w:t>
      </w:r>
    </w:p>
    <w:p w14:paraId="5ADCFA37" w14:textId="77777777" w:rsidR="005931F2" w:rsidRDefault="005931F2" w:rsidP="00DF669E">
      <w:pPr>
        <w:pStyle w:val="Akapitzlist"/>
        <w:numPr>
          <w:ilvl w:val="0"/>
          <w:numId w:val="44"/>
        </w:numPr>
        <w:autoSpaceDE w:val="0"/>
        <w:autoSpaceDN w:val="0"/>
        <w:adjustRightInd w:val="0"/>
        <w:jc w:val="both"/>
      </w:pPr>
      <w:r>
        <w:t>zobowiązania partnerów do przekazywania Oferentowi informacji na temat realizacji zadania niezbędnych do sporządzenia sprawozdania z realizacji zadania.</w:t>
      </w:r>
    </w:p>
    <w:p w14:paraId="6A77ECF7" w14:textId="75249542" w:rsidR="00AA4C99" w:rsidRPr="00F422DB" w:rsidRDefault="00AA4C99" w:rsidP="009E6347">
      <w:pPr>
        <w:pStyle w:val="Default"/>
        <w:spacing w:after="147" w:line="276" w:lineRule="auto"/>
        <w:ind w:left="720"/>
        <w:jc w:val="both"/>
        <w:rPr>
          <w:rFonts w:eastAsia="Arial Unicode MS"/>
        </w:rPr>
      </w:pPr>
    </w:p>
    <w:p w14:paraId="33CC0538" w14:textId="5423A811" w:rsidR="004650EB" w:rsidRDefault="00AA4C99" w:rsidP="00EA4B02">
      <w:pPr>
        <w:pStyle w:val="Default"/>
        <w:spacing w:line="276" w:lineRule="auto"/>
        <w:jc w:val="both"/>
      </w:pPr>
      <w:r>
        <w:t xml:space="preserve">Umowa partnerska może również zawierać informacje o wysokości środków finansowych </w:t>
      </w:r>
      <w:r w:rsidR="005931F2">
        <w:t xml:space="preserve">wnoszonych przez partnerów </w:t>
      </w:r>
      <w:r>
        <w:t xml:space="preserve">na </w:t>
      </w:r>
      <w:r w:rsidR="005931F2">
        <w:t xml:space="preserve">realizację zadania, stanowiących jedno ze źródeł wkładu własnego </w:t>
      </w:r>
      <w:r w:rsidR="00EA4B02">
        <w:t xml:space="preserve">Oferenta („środki finansowe </w:t>
      </w:r>
      <w:r w:rsidR="005931F2">
        <w:t>z innych źródeł</w:t>
      </w:r>
      <w:r w:rsidR="00EA4B02">
        <w:t>”)</w:t>
      </w:r>
      <w:r w:rsidR="005931F2">
        <w:t xml:space="preserve">. </w:t>
      </w:r>
      <w:r w:rsidR="004650EB" w:rsidRPr="00D7666D">
        <w:t xml:space="preserve">W przypadku projektów partnerskich oceniany będzie potencjał </w:t>
      </w:r>
      <w:r w:rsidR="00EA4B02">
        <w:t>O</w:t>
      </w:r>
      <w:r w:rsidR="00EA4B02" w:rsidRPr="00D7666D">
        <w:t xml:space="preserve">ferentów </w:t>
      </w:r>
      <w:r w:rsidR="004650EB" w:rsidRPr="00D7666D">
        <w:t>z uwzględnieniem potencjału ich partnerów.</w:t>
      </w:r>
    </w:p>
    <w:p w14:paraId="34F106A4" w14:textId="77777777" w:rsidR="004A15C2" w:rsidRDefault="004A15C2" w:rsidP="00D26BD7">
      <w:pPr>
        <w:pStyle w:val="Default"/>
        <w:jc w:val="both"/>
      </w:pPr>
    </w:p>
    <w:p w14:paraId="1D989E7E" w14:textId="77777777" w:rsidR="004A15C2" w:rsidRPr="000D487F" w:rsidRDefault="004A15C2" w:rsidP="00D26BD7">
      <w:pPr>
        <w:pStyle w:val="Default"/>
        <w:jc w:val="both"/>
        <w:rPr>
          <w:b/>
        </w:rPr>
      </w:pPr>
      <w:r w:rsidRPr="000D487F">
        <w:rPr>
          <w:rFonts w:eastAsia="Arial Unicode MS"/>
          <w:b/>
        </w:rPr>
        <w:t xml:space="preserve">UWAGA: Niedozwolone są przepływy finansowe od oferenta do partnera. </w:t>
      </w:r>
    </w:p>
    <w:p w14:paraId="0305043F" w14:textId="77777777" w:rsidR="00D26BD7" w:rsidRDefault="00D26BD7" w:rsidP="00D26BD7">
      <w:pPr>
        <w:pStyle w:val="Default"/>
        <w:jc w:val="both"/>
        <w:rPr>
          <w:rStyle w:val="pkthead1"/>
          <w:color w:val="auto"/>
        </w:rPr>
      </w:pPr>
    </w:p>
    <w:p w14:paraId="72808866" w14:textId="77777777" w:rsidR="006218E5" w:rsidRPr="006218E5" w:rsidRDefault="006218E5" w:rsidP="00D26BD7">
      <w:pPr>
        <w:pStyle w:val="Default"/>
        <w:jc w:val="both"/>
        <w:rPr>
          <w:b/>
          <w:bCs/>
          <w:color w:val="A6A6A6"/>
        </w:rPr>
      </w:pPr>
      <w:r w:rsidRPr="006218E5">
        <w:rPr>
          <w:b/>
          <w:bCs/>
          <w:color w:val="A6A6A6"/>
        </w:rPr>
        <w:t xml:space="preserve">PARTNERSTWO PUBLICZNO-SPOŁECZNE </w:t>
      </w:r>
    </w:p>
    <w:p w14:paraId="47FDB501" w14:textId="77777777" w:rsidR="006218E5" w:rsidRPr="00825A4B" w:rsidRDefault="006218E5" w:rsidP="00D26BD7">
      <w:pPr>
        <w:pStyle w:val="NormalnyWeb"/>
        <w:spacing w:line="276" w:lineRule="auto"/>
        <w:rPr>
          <w:rFonts w:ascii="Times New Roman" w:hAnsi="Times New Roman" w:cs="Times New Roman"/>
          <w:color w:val="000000"/>
          <w:sz w:val="24"/>
          <w:szCs w:val="24"/>
        </w:rPr>
      </w:pPr>
      <w:r w:rsidRPr="00825A4B">
        <w:rPr>
          <w:rFonts w:ascii="Times New Roman" w:hAnsi="Times New Roman" w:cs="Times New Roman"/>
          <w:color w:val="000000"/>
          <w:sz w:val="24"/>
          <w:szCs w:val="24"/>
        </w:rPr>
        <w:t xml:space="preserve">Podmioty uprawnione do ubiegania się o dotacje mogą, w celu wspólnej realizacji zadań publicznych, tworzyć </w:t>
      </w:r>
      <w:r w:rsidRPr="00825A4B">
        <w:rPr>
          <w:rFonts w:ascii="Times New Roman" w:hAnsi="Times New Roman" w:cs="Times New Roman"/>
          <w:b/>
          <w:bCs/>
          <w:color w:val="000000"/>
          <w:sz w:val="24"/>
          <w:szCs w:val="24"/>
        </w:rPr>
        <w:t xml:space="preserve">partnerstwa </w:t>
      </w:r>
      <w:r w:rsidRPr="00825A4B">
        <w:rPr>
          <w:rFonts w:ascii="Times New Roman" w:hAnsi="Times New Roman" w:cs="Times New Roman"/>
          <w:color w:val="000000"/>
          <w:sz w:val="24"/>
          <w:szCs w:val="24"/>
        </w:rPr>
        <w:t xml:space="preserve">z jednostkami </w:t>
      </w:r>
      <w:r w:rsidR="00EA68F8">
        <w:rPr>
          <w:rFonts w:ascii="Times New Roman" w:hAnsi="Times New Roman" w:cs="Times New Roman"/>
          <w:color w:val="000000"/>
          <w:sz w:val="24"/>
          <w:szCs w:val="24"/>
        </w:rPr>
        <w:t>sektora finansów publicznych</w:t>
      </w:r>
      <w:r w:rsidRPr="00825A4B">
        <w:rPr>
          <w:rFonts w:ascii="Times New Roman" w:hAnsi="Times New Roman" w:cs="Times New Roman"/>
          <w:color w:val="000000"/>
          <w:sz w:val="24"/>
          <w:szCs w:val="24"/>
        </w:rPr>
        <w:t xml:space="preserve"> (pa</w:t>
      </w:r>
      <w:r w:rsidR="00EA68F8">
        <w:rPr>
          <w:rFonts w:ascii="Times New Roman" w:hAnsi="Times New Roman" w:cs="Times New Roman"/>
          <w:color w:val="000000"/>
          <w:sz w:val="24"/>
          <w:szCs w:val="24"/>
        </w:rPr>
        <w:t xml:space="preserve">rtnerstwo publiczno-społeczne) zwanymi dalej </w:t>
      </w:r>
      <w:r w:rsidR="000C75DC">
        <w:rPr>
          <w:rFonts w:ascii="Times New Roman" w:hAnsi="Times New Roman" w:cs="Times New Roman"/>
          <w:color w:val="000000"/>
          <w:sz w:val="24"/>
          <w:szCs w:val="24"/>
        </w:rPr>
        <w:t>„</w:t>
      </w:r>
      <w:r w:rsidR="00EA68F8">
        <w:rPr>
          <w:rFonts w:ascii="Times New Roman" w:hAnsi="Times New Roman" w:cs="Times New Roman"/>
          <w:color w:val="000000"/>
          <w:sz w:val="24"/>
          <w:szCs w:val="24"/>
        </w:rPr>
        <w:t>Partnerami</w:t>
      </w:r>
      <w:r w:rsidR="000C75DC">
        <w:rPr>
          <w:rFonts w:ascii="Times New Roman" w:hAnsi="Times New Roman" w:cs="Times New Roman"/>
          <w:color w:val="000000"/>
          <w:sz w:val="24"/>
          <w:szCs w:val="24"/>
        </w:rPr>
        <w:t>”</w:t>
      </w:r>
      <w:r w:rsidRPr="00825A4B">
        <w:rPr>
          <w:rFonts w:ascii="Times New Roman" w:hAnsi="Times New Roman" w:cs="Times New Roman"/>
          <w:color w:val="000000"/>
          <w:sz w:val="24"/>
          <w:szCs w:val="24"/>
        </w:rPr>
        <w:t xml:space="preserve">. </w:t>
      </w:r>
    </w:p>
    <w:p w14:paraId="6B15D32F" w14:textId="77777777" w:rsidR="00BB7355" w:rsidRPr="00825A4B" w:rsidRDefault="00BB7355" w:rsidP="00BB7355">
      <w:pPr>
        <w:pStyle w:val="NormalnyWeb"/>
        <w:spacing w:line="276" w:lineRule="auto"/>
        <w:rPr>
          <w:rFonts w:ascii="Times New Roman" w:hAnsi="Times New Roman" w:cs="Times New Roman"/>
          <w:color w:val="000000"/>
          <w:sz w:val="24"/>
          <w:szCs w:val="24"/>
        </w:rPr>
      </w:pPr>
      <w:r w:rsidRPr="00825A4B">
        <w:rPr>
          <w:rFonts w:ascii="Times New Roman" w:hAnsi="Times New Roman" w:cs="Times New Roman"/>
          <w:b/>
          <w:color w:val="000000"/>
          <w:sz w:val="24"/>
          <w:szCs w:val="24"/>
        </w:rPr>
        <w:t xml:space="preserve">Przykłady jednostek </w:t>
      </w:r>
      <w:r>
        <w:rPr>
          <w:rFonts w:ascii="Times New Roman" w:hAnsi="Times New Roman" w:cs="Times New Roman"/>
          <w:b/>
          <w:color w:val="000000"/>
          <w:sz w:val="24"/>
          <w:szCs w:val="24"/>
        </w:rPr>
        <w:t>sektora finansów publicznych</w:t>
      </w:r>
      <w:r w:rsidRPr="00825A4B">
        <w:rPr>
          <w:rFonts w:ascii="Times New Roman" w:hAnsi="Times New Roman" w:cs="Times New Roman"/>
          <w:b/>
          <w:color w:val="000000"/>
          <w:sz w:val="24"/>
          <w:szCs w:val="24"/>
        </w:rPr>
        <w:t xml:space="preserve">, z którymi można zawierać partnerstwo publiczno-społeczne: </w:t>
      </w:r>
    </w:p>
    <w:p w14:paraId="3F539A86" w14:textId="77777777" w:rsidR="00BB7355" w:rsidRPr="00825A4B" w:rsidRDefault="00BB7355" w:rsidP="00DF669E">
      <w:pPr>
        <w:numPr>
          <w:ilvl w:val="0"/>
          <w:numId w:val="45"/>
        </w:numPr>
        <w:spacing w:before="100" w:beforeAutospacing="1" w:after="100" w:afterAutospacing="1" w:line="276" w:lineRule="auto"/>
      </w:pPr>
      <w:r w:rsidRPr="00825A4B">
        <w:t xml:space="preserve">organy administracji rządowej; </w:t>
      </w:r>
    </w:p>
    <w:p w14:paraId="055BE89D" w14:textId="77777777" w:rsidR="00BB7355" w:rsidRPr="00825A4B" w:rsidRDefault="00BB7355" w:rsidP="00DF669E">
      <w:pPr>
        <w:numPr>
          <w:ilvl w:val="0"/>
          <w:numId w:val="45"/>
        </w:numPr>
        <w:spacing w:before="100" w:beforeAutospacing="1" w:after="100" w:afterAutospacing="1" w:line="276" w:lineRule="auto"/>
      </w:pPr>
      <w:r w:rsidRPr="00825A4B">
        <w:t xml:space="preserve">jednostki samorządu terytorialnego oraz ich związki; </w:t>
      </w:r>
    </w:p>
    <w:p w14:paraId="31F79206" w14:textId="141FBF26" w:rsidR="00BB7355" w:rsidRPr="00825A4B" w:rsidRDefault="008B23B4" w:rsidP="00DF669E">
      <w:pPr>
        <w:numPr>
          <w:ilvl w:val="0"/>
          <w:numId w:val="45"/>
        </w:numPr>
        <w:spacing w:before="100" w:beforeAutospacing="1" w:after="100" w:afterAutospacing="1" w:line="276" w:lineRule="auto"/>
      </w:pPr>
      <w:r>
        <w:t xml:space="preserve">szkoły </w:t>
      </w:r>
      <w:r w:rsidR="00EA4B02">
        <w:t xml:space="preserve">publiczne </w:t>
      </w:r>
      <w:r>
        <w:t xml:space="preserve">oraz </w:t>
      </w:r>
      <w:r w:rsidR="00BB7355" w:rsidRPr="00825A4B">
        <w:t xml:space="preserve">państwowe szkoły wyższe; </w:t>
      </w:r>
    </w:p>
    <w:p w14:paraId="01A9B27F" w14:textId="77777777" w:rsidR="00BB7355" w:rsidRPr="00825A4B" w:rsidRDefault="00BB7355" w:rsidP="00DF669E">
      <w:pPr>
        <w:numPr>
          <w:ilvl w:val="0"/>
          <w:numId w:val="45"/>
        </w:numPr>
        <w:spacing w:before="100" w:beforeAutospacing="1" w:after="100" w:afterAutospacing="1" w:line="276" w:lineRule="auto"/>
      </w:pPr>
      <w:r w:rsidRPr="00825A4B">
        <w:t xml:space="preserve">samodzielne publiczne zakłady opieki zdrowotnej; </w:t>
      </w:r>
    </w:p>
    <w:p w14:paraId="66315C18" w14:textId="77777777" w:rsidR="00BB7355" w:rsidRPr="00825A4B" w:rsidRDefault="00BB7355" w:rsidP="00DF669E">
      <w:pPr>
        <w:numPr>
          <w:ilvl w:val="0"/>
          <w:numId w:val="45"/>
        </w:numPr>
        <w:spacing w:before="100" w:beforeAutospacing="1" w:after="100" w:afterAutospacing="1" w:line="276" w:lineRule="auto"/>
      </w:pPr>
      <w:r w:rsidRPr="00825A4B">
        <w:t xml:space="preserve">państwowe lub </w:t>
      </w:r>
      <w:r w:rsidR="002F1683">
        <w:t>samorządowe instytucje kultury.</w:t>
      </w:r>
    </w:p>
    <w:p w14:paraId="4156F651" w14:textId="77777777" w:rsidR="00461055" w:rsidRDefault="00461055">
      <w:pPr>
        <w:rPr>
          <w:b/>
          <w:bCs/>
          <w:color w:val="A6A6A6"/>
        </w:rPr>
      </w:pPr>
      <w:r>
        <w:rPr>
          <w:b/>
          <w:bCs/>
          <w:color w:val="A6A6A6"/>
        </w:rPr>
        <w:br w:type="page"/>
      </w:r>
    </w:p>
    <w:p w14:paraId="0EA6FA23" w14:textId="2929BD7C" w:rsidR="00D26BD7" w:rsidRDefault="00D26BD7" w:rsidP="008B23B4">
      <w:pPr>
        <w:rPr>
          <w:b/>
          <w:bCs/>
          <w:color w:val="A6A6A6"/>
        </w:rPr>
      </w:pPr>
      <w:r>
        <w:rPr>
          <w:b/>
          <w:bCs/>
          <w:color w:val="A6A6A6"/>
        </w:rPr>
        <w:t>PARTNERSTWO PRYWATNO-</w:t>
      </w:r>
      <w:r w:rsidR="009B3F62">
        <w:rPr>
          <w:b/>
          <w:bCs/>
          <w:color w:val="A6A6A6"/>
        </w:rPr>
        <w:t>SPOŁECZNE</w:t>
      </w:r>
    </w:p>
    <w:p w14:paraId="36D6C17E" w14:textId="77777777" w:rsidR="00D26BD7" w:rsidRPr="0022376C" w:rsidRDefault="00D26BD7" w:rsidP="00D26BD7">
      <w:pPr>
        <w:pStyle w:val="NormalnyWeb"/>
        <w:spacing w:line="276" w:lineRule="auto"/>
        <w:rPr>
          <w:rFonts w:ascii="Times New Roman" w:hAnsi="Times New Roman" w:cs="Times New Roman"/>
          <w:color w:val="000000"/>
          <w:sz w:val="24"/>
          <w:szCs w:val="24"/>
        </w:rPr>
      </w:pPr>
      <w:r w:rsidRPr="0022376C">
        <w:rPr>
          <w:rFonts w:ascii="Times New Roman" w:hAnsi="Times New Roman" w:cs="Times New Roman"/>
          <w:color w:val="000000"/>
          <w:sz w:val="24"/>
          <w:szCs w:val="24"/>
        </w:rPr>
        <w:t xml:space="preserve">Podmioty uprawnione do ubiegania się o dotacje mogą, w celu wspólnej realizacji zadań publicznych, tworzyć </w:t>
      </w:r>
      <w:r w:rsidRPr="0022376C">
        <w:rPr>
          <w:rFonts w:ascii="Times New Roman" w:hAnsi="Times New Roman" w:cs="Times New Roman"/>
          <w:b/>
          <w:bCs/>
          <w:color w:val="000000"/>
          <w:sz w:val="24"/>
          <w:szCs w:val="24"/>
        </w:rPr>
        <w:t xml:space="preserve">partnerstwa </w:t>
      </w:r>
      <w:r w:rsidRPr="0022376C">
        <w:rPr>
          <w:rFonts w:ascii="Times New Roman" w:hAnsi="Times New Roman" w:cs="Times New Roman"/>
          <w:color w:val="000000"/>
          <w:sz w:val="24"/>
          <w:szCs w:val="24"/>
        </w:rPr>
        <w:t xml:space="preserve">z podmiotami prywatnymi (partnerstwo społeczno-prywatne) (zwanymi dalej </w:t>
      </w:r>
      <w:r w:rsidR="000C75DC">
        <w:rPr>
          <w:rFonts w:ascii="Times New Roman" w:hAnsi="Times New Roman" w:cs="Times New Roman"/>
          <w:color w:val="000000"/>
          <w:sz w:val="24"/>
          <w:szCs w:val="24"/>
        </w:rPr>
        <w:t>„</w:t>
      </w:r>
      <w:r w:rsidRPr="0022376C">
        <w:rPr>
          <w:rFonts w:ascii="Times New Roman" w:hAnsi="Times New Roman" w:cs="Times New Roman"/>
          <w:color w:val="000000"/>
          <w:sz w:val="24"/>
          <w:szCs w:val="24"/>
        </w:rPr>
        <w:t>Partnerami</w:t>
      </w:r>
      <w:r w:rsidR="000C75DC">
        <w:rPr>
          <w:rFonts w:ascii="Times New Roman" w:hAnsi="Times New Roman" w:cs="Times New Roman"/>
          <w:color w:val="000000"/>
          <w:sz w:val="24"/>
          <w:szCs w:val="24"/>
        </w:rPr>
        <w:t>”</w:t>
      </w:r>
      <w:r w:rsidRPr="0022376C">
        <w:rPr>
          <w:rFonts w:ascii="Times New Roman" w:hAnsi="Times New Roman" w:cs="Times New Roman"/>
          <w:color w:val="000000"/>
          <w:sz w:val="24"/>
          <w:szCs w:val="24"/>
        </w:rPr>
        <w:t>).</w:t>
      </w:r>
    </w:p>
    <w:p w14:paraId="67C9E220" w14:textId="77777777" w:rsidR="00BB7355" w:rsidRPr="0022376C" w:rsidRDefault="00BB7355" w:rsidP="00BB7355">
      <w:pPr>
        <w:pStyle w:val="NormalnyWeb"/>
        <w:spacing w:line="276" w:lineRule="auto"/>
        <w:rPr>
          <w:rFonts w:ascii="Times New Roman" w:hAnsi="Times New Roman" w:cs="Times New Roman"/>
          <w:color w:val="000000"/>
          <w:sz w:val="24"/>
          <w:szCs w:val="24"/>
        </w:rPr>
      </w:pPr>
      <w:r w:rsidRPr="0022376C">
        <w:rPr>
          <w:rFonts w:ascii="Times New Roman" w:hAnsi="Times New Roman" w:cs="Times New Roman"/>
          <w:b/>
          <w:color w:val="000000"/>
          <w:sz w:val="24"/>
          <w:szCs w:val="24"/>
        </w:rPr>
        <w:t xml:space="preserve">Przykłady partnerów prywatnych, z którymi można zawierać partnerstwo prywatno-społeczne: </w:t>
      </w:r>
    </w:p>
    <w:p w14:paraId="46F4E048" w14:textId="77777777" w:rsidR="00BB7355" w:rsidRPr="0022376C" w:rsidRDefault="00BB7355" w:rsidP="00DF669E">
      <w:pPr>
        <w:numPr>
          <w:ilvl w:val="0"/>
          <w:numId w:val="45"/>
        </w:numPr>
        <w:spacing w:before="100" w:beforeAutospacing="1" w:after="100" w:afterAutospacing="1" w:line="276" w:lineRule="auto"/>
      </w:pPr>
      <w:r w:rsidRPr="0022376C">
        <w:t xml:space="preserve">spółka akcyjna; </w:t>
      </w:r>
    </w:p>
    <w:p w14:paraId="3B4D1142" w14:textId="77777777" w:rsidR="00BB7355" w:rsidRPr="0022376C" w:rsidRDefault="00BB7355" w:rsidP="00DF669E">
      <w:pPr>
        <w:numPr>
          <w:ilvl w:val="0"/>
          <w:numId w:val="45"/>
        </w:numPr>
        <w:spacing w:before="100" w:beforeAutospacing="1" w:after="100" w:afterAutospacing="1" w:line="276" w:lineRule="auto"/>
      </w:pPr>
      <w:r w:rsidRPr="0022376C">
        <w:t>spółka z o.o.;</w:t>
      </w:r>
    </w:p>
    <w:p w14:paraId="169BE86C" w14:textId="77777777" w:rsidR="00BB7355" w:rsidRPr="0022376C" w:rsidRDefault="00BB7355" w:rsidP="00DF669E">
      <w:pPr>
        <w:numPr>
          <w:ilvl w:val="0"/>
          <w:numId w:val="45"/>
        </w:numPr>
        <w:spacing w:before="100" w:beforeAutospacing="1" w:after="100" w:afterAutospacing="1" w:line="276" w:lineRule="auto"/>
      </w:pPr>
      <w:r w:rsidRPr="0022376C">
        <w:t xml:space="preserve">spółdzielnia mieszkaniowa; </w:t>
      </w:r>
    </w:p>
    <w:p w14:paraId="763029BC" w14:textId="77777777" w:rsidR="00BB7355" w:rsidRPr="0022376C" w:rsidRDefault="00BB7355" w:rsidP="00DF669E">
      <w:pPr>
        <w:numPr>
          <w:ilvl w:val="0"/>
          <w:numId w:val="45"/>
        </w:numPr>
        <w:spacing w:before="100" w:beforeAutospacing="1" w:after="100" w:afterAutospacing="1" w:line="276" w:lineRule="auto"/>
      </w:pPr>
      <w:r w:rsidRPr="0022376C">
        <w:t>prywatna szkoła wyższa;</w:t>
      </w:r>
    </w:p>
    <w:p w14:paraId="30BDFB79" w14:textId="77777777" w:rsidR="00BB7355" w:rsidRPr="0022376C" w:rsidRDefault="008F3072" w:rsidP="00DF669E">
      <w:pPr>
        <w:numPr>
          <w:ilvl w:val="0"/>
          <w:numId w:val="45"/>
        </w:numPr>
        <w:spacing w:before="100" w:beforeAutospacing="1" w:after="100" w:afterAutospacing="1" w:line="276" w:lineRule="auto"/>
      </w:pPr>
      <w:r w:rsidRPr="0022376C">
        <w:t>przedsiębiorcy prowadzący jednoosobową działalność gospodarczą.</w:t>
      </w:r>
    </w:p>
    <w:p w14:paraId="57A10E63" w14:textId="77777777" w:rsidR="008F3072" w:rsidRDefault="008F3072" w:rsidP="006218E5">
      <w:pPr>
        <w:pStyle w:val="Default"/>
        <w:rPr>
          <w:rFonts w:eastAsia="Arial Unicode MS"/>
          <w:b/>
        </w:rPr>
      </w:pPr>
    </w:p>
    <w:p w14:paraId="58B1E160" w14:textId="77777777" w:rsidR="00293B3D" w:rsidRPr="00631FB5" w:rsidRDefault="00293B3D" w:rsidP="00293B3D">
      <w:pPr>
        <w:spacing w:line="360" w:lineRule="auto"/>
        <w:jc w:val="both"/>
        <w:rPr>
          <w:b/>
          <w:bCs/>
          <w:color w:val="A6A6A6"/>
        </w:rPr>
      </w:pPr>
      <w:r w:rsidRPr="00631FB5">
        <w:rPr>
          <w:b/>
          <w:bCs/>
          <w:color w:val="A6A6A6"/>
        </w:rPr>
        <w:t>PARTNERSTWO PUBLICZNO-PRYWATNO-</w:t>
      </w:r>
      <w:r w:rsidR="009B3F62" w:rsidRPr="00631FB5">
        <w:rPr>
          <w:b/>
          <w:bCs/>
          <w:color w:val="A6A6A6"/>
        </w:rPr>
        <w:t>SPOŁECZN</w:t>
      </w:r>
      <w:r w:rsidR="009B3F62">
        <w:rPr>
          <w:b/>
          <w:bCs/>
          <w:color w:val="A6A6A6"/>
        </w:rPr>
        <w:t>E</w:t>
      </w:r>
    </w:p>
    <w:p w14:paraId="3B2011EB" w14:textId="77777777" w:rsidR="00293B3D" w:rsidRDefault="00293B3D" w:rsidP="00293B3D">
      <w:pPr>
        <w:spacing w:line="360" w:lineRule="auto"/>
        <w:jc w:val="both"/>
        <w:rPr>
          <w:color w:val="000000"/>
        </w:rPr>
      </w:pPr>
      <w:r w:rsidRPr="00631FB5">
        <w:rPr>
          <w:color w:val="000000"/>
        </w:rPr>
        <w:t>Partnerstwo publiczno-prywatno-społeczne jest partnerstwem trójsektorowym i łączy cechy partnerstwa publiczno-społecznego i prywatno-społecznego.</w:t>
      </w:r>
    </w:p>
    <w:p w14:paraId="585C2961" w14:textId="77777777" w:rsidR="00293B3D" w:rsidRDefault="00293B3D" w:rsidP="00293B3D">
      <w:pPr>
        <w:spacing w:line="360" w:lineRule="auto"/>
        <w:jc w:val="both"/>
        <w:rPr>
          <w:b/>
          <w:bCs/>
          <w:color w:val="A6A6A6"/>
        </w:rPr>
      </w:pPr>
    </w:p>
    <w:p w14:paraId="62AC533D" w14:textId="77777777" w:rsidR="006218E5" w:rsidRPr="006218E5" w:rsidRDefault="006218E5" w:rsidP="006218E5">
      <w:pPr>
        <w:pStyle w:val="Default"/>
        <w:spacing w:line="276" w:lineRule="auto"/>
        <w:jc w:val="both"/>
        <w:rPr>
          <w:rFonts w:eastAsia="Arial Unicode MS"/>
          <w:color w:val="A6A6A6"/>
        </w:rPr>
      </w:pPr>
      <w:r w:rsidRPr="006218E5">
        <w:rPr>
          <w:rFonts w:eastAsia="Arial Unicode MS"/>
          <w:b/>
          <w:bCs/>
          <w:color w:val="A6A6A6"/>
        </w:rPr>
        <w:t xml:space="preserve">OFERTA WSPÓLNA </w:t>
      </w:r>
    </w:p>
    <w:p w14:paraId="080245AC" w14:textId="77777777" w:rsidR="006218E5" w:rsidRDefault="00DD3C24" w:rsidP="006218E5">
      <w:pPr>
        <w:spacing w:line="276" w:lineRule="auto"/>
        <w:jc w:val="both"/>
        <w:rPr>
          <w:rFonts w:eastAsia="Arial Unicode MS"/>
        </w:rPr>
      </w:pPr>
      <w:r>
        <w:rPr>
          <w:b/>
          <w:bCs/>
          <w:noProof/>
          <w:color w:val="FF0000"/>
          <w:sz w:val="28"/>
          <w:szCs w:val="28"/>
        </w:rPr>
        <mc:AlternateContent>
          <mc:Choice Requires="wps">
            <w:drawing>
              <wp:anchor distT="0" distB="0" distL="114300" distR="114300" simplePos="0" relativeHeight="251719680" behindDoc="0" locked="0" layoutInCell="1" allowOverlap="1" wp14:anchorId="1FD69086" wp14:editId="05732F16">
                <wp:simplePos x="0" y="0"/>
                <wp:positionH relativeFrom="column">
                  <wp:posOffset>1762760</wp:posOffset>
                </wp:positionH>
                <wp:positionV relativeFrom="paragraph">
                  <wp:posOffset>133985</wp:posOffset>
                </wp:positionV>
                <wp:extent cx="2047875" cy="622935"/>
                <wp:effectExtent l="0" t="0" r="28575" b="24765"/>
                <wp:wrapNone/>
                <wp:docPr id="69"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622935"/>
                        </a:xfrm>
                        <a:prstGeom prst="roundRect">
                          <a:avLst>
                            <a:gd name="adj" fmla="val 16667"/>
                          </a:avLst>
                        </a:prstGeom>
                        <a:solidFill>
                          <a:srgbClr val="92D050"/>
                        </a:solidFill>
                        <a:ln w="9525">
                          <a:solidFill>
                            <a:srgbClr val="000000"/>
                          </a:solidFill>
                          <a:round/>
                          <a:headEnd/>
                          <a:tailEnd/>
                        </a:ln>
                      </wps:spPr>
                      <wps:txbx>
                        <w:txbxContent>
                          <w:p w14:paraId="5836B1B8" w14:textId="77777777" w:rsidR="00FD24DB" w:rsidRPr="00EA68F8" w:rsidRDefault="00FD24DB" w:rsidP="00DF3A0F">
                            <w:pPr>
                              <w:jc w:val="center"/>
                              <w:rPr>
                                <w:b/>
                                <w:sz w:val="22"/>
                                <w:szCs w:val="22"/>
                              </w:rPr>
                            </w:pPr>
                            <w:r>
                              <w:rPr>
                                <w:b/>
                              </w:rPr>
                              <w:t xml:space="preserve"> </w:t>
                            </w:r>
                            <w:r>
                              <w:rPr>
                                <w:b/>
                                <w:sz w:val="22"/>
                                <w:szCs w:val="22"/>
                              </w:rPr>
                              <w:t>Oferta wspólna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138.8pt;margin-top:10.55pt;width:161.25pt;height:4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" fillcolor="#92d050">
                <v:textbox>
                  <w:txbxContent>
                    <w:p w14:paraId="5836B1B8" w14:textId="77777777" w:rsidR="00FD24DB" w:rsidRPr="00EA68F8" w:rsidRDefault="00FD24DB" w:rsidP="00DF3A0F">
                      <w:pPr>
                        <w:jc w:val="center"/>
                        <w:rPr>
                          <w:b/>
                          <w:sz w:val="22"/>
                          <w:szCs w:val="22"/>
                        </w:rPr>
                      </w:pPr>
                      <w:r>
                        <w:rPr>
                          <w:b/>
                        </w:rPr>
                        <w:t xml:space="preserve"> </w:t>
                      </w:r>
                      <w:r>
                        <w:rPr>
                          <w:b/>
                          <w:sz w:val="22"/>
                          <w:szCs w:val="22"/>
                        </w:rPr>
                        <w:t>Oferta wspólna</w:t>
                      </w:r>
                    </w:p>
                  </w:txbxContent>
                </v:textbox>
              </v:roundrect>
            </w:pict>
          </mc:Fallback>
        </mc:AlternateContent>
      </w:r>
    </w:p>
    <w:p w14:paraId="5A378A49" w14:textId="77777777" w:rsidR="00DF3A0F" w:rsidRDefault="00DF3A0F" w:rsidP="006218E5">
      <w:pPr>
        <w:spacing w:line="276" w:lineRule="auto"/>
        <w:jc w:val="both"/>
        <w:rPr>
          <w:rFonts w:eastAsia="Arial Unicode MS"/>
        </w:rPr>
      </w:pPr>
    </w:p>
    <w:p w14:paraId="1FC0F235" w14:textId="77777777" w:rsidR="00DF3A0F" w:rsidRDefault="00DF3A0F" w:rsidP="006218E5">
      <w:pPr>
        <w:spacing w:line="276" w:lineRule="auto"/>
        <w:jc w:val="both"/>
        <w:rPr>
          <w:rFonts w:eastAsia="Arial Unicode MS"/>
        </w:rPr>
      </w:pPr>
    </w:p>
    <w:p w14:paraId="48188D02" w14:textId="77777777" w:rsidR="00DF3A0F" w:rsidRDefault="00DD3C24" w:rsidP="006218E5">
      <w:pPr>
        <w:spacing w:line="276" w:lineRule="auto"/>
        <w:jc w:val="both"/>
        <w:rPr>
          <w:rFonts w:eastAsia="Arial Unicode MS"/>
        </w:rPr>
      </w:pPr>
      <w:r>
        <w:rPr>
          <w:b/>
          <w:bCs/>
          <w:noProof/>
          <w:color w:val="FF0000"/>
          <w:sz w:val="28"/>
          <w:szCs w:val="28"/>
        </w:rPr>
        <mc:AlternateContent>
          <mc:Choice Requires="wps">
            <w:drawing>
              <wp:anchor distT="0" distB="0" distL="114300" distR="114300" simplePos="0" relativeHeight="251723776" behindDoc="0" locked="0" layoutInCell="1" allowOverlap="1" wp14:anchorId="2EE220A1" wp14:editId="340A9ED3">
                <wp:simplePos x="0" y="0"/>
                <wp:positionH relativeFrom="column">
                  <wp:posOffset>2799715</wp:posOffset>
                </wp:positionH>
                <wp:positionV relativeFrom="paragraph">
                  <wp:posOffset>153670</wp:posOffset>
                </wp:positionV>
                <wp:extent cx="749935" cy="465455"/>
                <wp:effectExtent l="0" t="0" r="69215" b="48895"/>
                <wp:wrapNone/>
                <wp:docPr id="7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93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21F8EF" id="AutoShape 271" o:spid="_x0000_s1026" type="#_x0000_t32" style="position:absolute;margin-left:220.45pt;margin-top:12.1pt;width:59.05pt;height:3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">
                <v:stroke endarrow="block"/>
              </v:shape>
            </w:pict>
          </mc:Fallback>
        </mc:AlternateContent>
      </w:r>
      <w:r>
        <w:rPr>
          <w:b/>
          <w:bCs/>
          <w:noProof/>
          <w:color w:val="FF0000"/>
          <w:sz w:val="28"/>
          <w:szCs w:val="28"/>
        </w:rPr>
        <mc:AlternateContent>
          <mc:Choice Requires="wps">
            <w:drawing>
              <wp:anchor distT="0" distB="0" distL="114300" distR="114300" simplePos="0" relativeHeight="251721728" behindDoc="0" locked="0" layoutInCell="1" allowOverlap="1" wp14:anchorId="167BD26E" wp14:editId="27448E45">
                <wp:simplePos x="0" y="0"/>
                <wp:positionH relativeFrom="column">
                  <wp:posOffset>1998345</wp:posOffset>
                </wp:positionH>
                <wp:positionV relativeFrom="paragraph">
                  <wp:posOffset>153670</wp:posOffset>
                </wp:positionV>
                <wp:extent cx="795020" cy="465455"/>
                <wp:effectExtent l="38100" t="0" r="24130" b="48895"/>
                <wp:wrapNone/>
                <wp:docPr id="70"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5020"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DB443B" id="AutoShape 271" o:spid="_x0000_s1026" type="#_x0000_t32" style="position:absolute;margin-left:157.35pt;margin-top:12.1pt;width:62.6pt;height:36.6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">
                <v:stroke endarrow="block"/>
              </v:shape>
            </w:pict>
          </mc:Fallback>
        </mc:AlternateContent>
      </w:r>
    </w:p>
    <w:p w14:paraId="70E65094" w14:textId="77777777" w:rsidR="00DF3A0F" w:rsidRDefault="00DF3A0F" w:rsidP="006218E5">
      <w:pPr>
        <w:spacing w:line="276" w:lineRule="auto"/>
        <w:jc w:val="both"/>
        <w:rPr>
          <w:rFonts w:eastAsia="Arial Unicode MS"/>
        </w:rPr>
      </w:pPr>
    </w:p>
    <w:p w14:paraId="4EAE2936" w14:textId="77777777" w:rsidR="00DF3A0F" w:rsidRDefault="00DF3A0F" w:rsidP="006218E5">
      <w:pPr>
        <w:spacing w:line="276" w:lineRule="auto"/>
        <w:jc w:val="both"/>
        <w:rPr>
          <w:rFonts w:eastAsia="Arial Unicode MS"/>
        </w:rPr>
      </w:pPr>
    </w:p>
    <w:p w14:paraId="0A6FE8BE" w14:textId="77777777" w:rsidR="00DF3A0F" w:rsidRPr="00392B05" w:rsidRDefault="00DD3C24" w:rsidP="006218E5">
      <w:pPr>
        <w:spacing w:line="276" w:lineRule="auto"/>
        <w:jc w:val="both"/>
        <w:rPr>
          <w:rFonts w:eastAsia="Arial Unicode MS"/>
        </w:rPr>
      </w:pPr>
      <w:r>
        <w:rPr>
          <w:b/>
          <w:bCs/>
          <w:noProof/>
          <w:color w:val="FF0000"/>
          <w:sz w:val="28"/>
          <w:szCs w:val="28"/>
        </w:rPr>
        <mc:AlternateContent>
          <mc:Choice Requires="wps">
            <w:drawing>
              <wp:anchor distT="0" distB="0" distL="114300" distR="114300" simplePos="0" relativeHeight="251727872" behindDoc="0" locked="0" layoutInCell="1" allowOverlap="1" wp14:anchorId="0C12AB69" wp14:editId="4346936A">
                <wp:simplePos x="0" y="0"/>
                <wp:positionH relativeFrom="column">
                  <wp:posOffset>2980690</wp:posOffset>
                </wp:positionH>
                <wp:positionV relativeFrom="paragraph">
                  <wp:posOffset>73025</wp:posOffset>
                </wp:positionV>
                <wp:extent cx="951865" cy="810895"/>
                <wp:effectExtent l="0" t="0" r="19685" b="27305"/>
                <wp:wrapNone/>
                <wp:docPr id="73"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2EFD17E6" w14:textId="77777777" w:rsidR="00FD24DB" w:rsidRPr="007D1095" w:rsidRDefault="00FD24DB" w:rsidP="00DF3A0F">
                            <w:pPr>
                              <w:jc w:val="center"/>
                              <w:rPr>
                                <w:sz w:val="20"/>
                                <w:szCs w:val="20"/>
                              </w:rPr>
                            </w:pPr>
                            <w:r>
                              <w:rPr>
                                <w:sz w:val="20"/>
                                <w:szCs w:val="20"/>
                              </w:rPr>
                              <w:t>Organizacja (podmiot uprawniony)</w:t>
                            </w:r>
                          </w:p>
                          <w:p w14:paraId="3E8A982A" w14:textId="77777777" w:rsidR="00FD24DB" w:rsidRPr="00A14BE0" w:rsidRDefault="00FD24DB" w:rsidP="00DF3A0F">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234.7pt;margin-top:5.75pt;width:74.95pt;height:63.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" fillcolor="#8db3e2">
                <v:textbox>
                  <w:txbxContent>
                    <w:p w14:paraId="2EFD17E6" w14:textId="77777777" w:rsidR="00FD24DB" w:rsidRPr="007D1095" w:rsidRDefault="00FD24DB" w:rsidP="00DF3A0F">
                      <w:pPr>
                        <w:jc w:val="center"/>
                        <w:rPr>
                          <w:sz w:val="20"/>
                          <w:szCs w:val="20"/>
                        </w:rPr>
                      </w:pPr>
                      <w:r>
                        <w:rPr>
                          <w:sz w:val="20"/>
                          <w:szCs w:val="20"/>
                        </w:rPr>
                        <w:t>Organizacja (podmiot uprawniony)</w:t>
                      </w:r>
                    </w:p>
                    <w:p w14:paraId="3E8A982A" w14:textId="77777777" w:rsidR="00FD24DB" w:rsidRPr="00A14BE0" w:rsidRDefault="00FD24DB" w:rsidP="00DF3A0F">
                      <w:pPr>
                        <w:jc w:val="center"/>
                        <w:rPr>
                          <w:b/>
                          <w:sz w:val="20"/>
                          <w:szCs w:val="20"/>
                        </w:rPr>
                      </w:pPr>
                    </w:p>
                  </w:txbxContent>
                </v:textbox>
              </v:roundrect>
            </w:pict>
          </mc:Fallback>
        </mc:AlternateContent>
      </w:r>
      <w:r>
        <w:rPr>
          <w:b/>
          <w:bCs/>
          <w:noProof/>
          <w:color w:val="FF0000"/>
          <w:sz w:val="28"/>
          <w:szCs w:val="28"/>
        </w:rPr>
        <mc:AlternateContent>
          <mc:Choice Requires="wps">
            <w:drawing>
              <wp:anchor distT="0" distB="0" distL="114300" distR="114300" simplePos="0" relativeHeight="251725824" behindDoc="0" locked="0" layoutInCell="1" allowOverlap="1" wp14:anchorId="05923329" wp14:editId="54C163B7">
                <wp:simplePos x="0" y="0"/>
                <wp:positionH relativeFrom="column">
                  <wp:posOffset>1534160</wp:posOffset>
                </wp:positionH>
                <wp:positionV relativeFrom="paragraph">
                  <wp:posOffset>79375</wp:posOffset>
                </wp:positionV>
                <wp:extent cx="951865" cy="810895"/>
                <wp:effectExtent l="0" t="0" r="19685" b="27305"/>
                <wp:wrapNone/>
                <wp:docPr id="7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865" cy="810895"/>
                        </a:xfrm>
                        <a:prstGeom prst="roundRect">
                          <a:avLst>
                            <a:gd name="adj" fmla="val 16667"/>
                          </a:avLst>
                        </a:prstGeom>
                        <a:solidFill>
                          <a:srgbClr val="8DB3E2"/>
                        </a:solidFill>
                        <a:ln w="9525">
                          <a:solidFill>
                            <a:srgbClr val="000000"/>
                          </a:solidFill>
                          <a:round/>
                          <a:headEnd/>
                          <a:tailEnd/>
                        </a:ln>
                      </wps:spPr>
                      <wps:txbx>
                        <w:txbxContent>
                          <w:p w14:paraId="1C13CAB3" w14:textId="77777777" w:rsidR="00FD24DB" w:rsidRPr="007D1095" w:rsidRDefault="00FD24DB" w:rsidP="00DF3A0F">
                            <w:pPr>
                              <w:jc w:val="center"/>
                              <w:rPr>
                                <w:sz w:val="20"/>
                                <w:szCs w:val="20"/>
                              </w:rPr>
                            </w:pPr>
                            <w:r>
                              <w:rPr>
                                <w:sz w:val="20"/>
                                <w:szCs w:val="20"/>
                              </w:rPr>
                              <w:t>Organizacja (podmiot uprawniony)</w:t>
                            </w:r>
                          </w:p>
                          <w:p w14:paraId="3E53EAD4" w14:textId="77777777" w:rsidR="00FD24DB" w:rsidRPr="00A14BE0" w:rsidRDefault="00FD24DB" w:rsidP="00DF3A0F">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120.8pt;margin-top:6.25pt;width:74.95pt;height:63.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" fillcolor="#8db3e2">
                <v:textbox>
                  <w:txbxContent>
                    <w:p w14:paraId="1C13CAB3" w14:textId="77777777" w:rsidR="00FD24DB" w:rsidRPr="007D1095" w:rsidRDefault="00FD24DB" w:rsidP="00DF3A0F">
                      <w:pPr>
                        <w:jc w:val="center"/>
                        <w:rPr>
                          <w:sz w:val="20"/>
                          <w:szCs w:val="20"/>
                        </w:rPr>
                      </w:pPr>
                      <w:r>
                        <w:rPr>
                          <w:sz w:val="20"/>
                          <w:szCs w:val="20"/>
                        </w:rPr>
                        <w:t>Organizacja (podmiot uprawniony)</w:t>
                      </w:r>
                    </w:p>
                    <w:p w14:paraId="3E53EAD4" w14:textId="77777777" w:rsidR="00FD24DB" w:rsidRPr="00A14BE0" w:rsidRDefault="00FD24DB" w:rsidP="00DF3A0F">
                      <w:pPr>
                        <w:jc w:val="center"/>
                        <w:rPr>
                          <w:b/>
                          <w:sz w:val="20"/>
                          <w:szCs w:val="20"/>
                        </w:rPr>
                      </w:pPr>
                    </w:p>
                  </w:txbxContent>
                </v:textbox>
              </v:roundrect>
            </w:pict>
          </mc:Fallback>
        </mc:AlternateContent>
      </w:r>
    </w:p>
    <w:p w14:paraId="024078A0" w14:textId="77777777" w:rsidR="00DF3A0F" w:rsidRDefault="00DF3A0F" w:rsidP="00A65CC2">
      <w:pPr>
        <w:spacing w:line="276" w:lineRule="auto"/>
        <w:jc w:val="both"/>
        <w:rPr>
          <w:rFonts w:eastAsia="Arial Unicode MS"/>
        </w:rPr>
      </w:pPr>
    </w:p>
    <w:p w14:paraId="7E603D0E" w14:textId="77777777" w:rsidR="00DF3A0F" w:rsidRDefault="00DF3A0F" w:rsidP="00A65CC2">
      <w:pPr>
        <w:spacing w:line="276" w:lineRule="auto"/>
        <w:jc w:val="both"/>
        <w:rPr>
          <w:rFonts w:eastAsia="Arial Unicode MS"/>
        </w:rPr>
      </w:pPr>
    </w:p>
    <w:p w14:paraId="4D13455D" w14:textId="77777777" w:rsidR="00DF3A0F" w:rsidRDefault="00DD3C24" w:rsidP="00A65CC2">
      <w:pPr>
        <w:spacing w:line="276" w:lineRule="auto"/>
        <w:jc w:val="both"/>
        <w:rPr>
          <w:rFonts w:eastAsia="Arial Unicode MS"/>
        </w:rPr>
      </w:pPr>
      <w:r>
        <w:rPr>
          <w:b/>
          <w:bCs/>
          <w:noProof/>
          <w:color w:val="FF0000"/>
          <w:sz w:val="28"/>
          <w:szCs w:val="28"/>
        </w:rPr>
        <mc:AlternateContent>
          <mc:Choice Requires="wps">
            <w:drawing>
              <wp:anchor distT="4294967293" distB="4294967293" distL="114300" distR="114300" simplePos="0" relativeHeight="251738112" behindDoc="0" locked="0" layoutInCell="1" allowOverlap="1" wp14:anchorId="1A1B49AF" wp14:editId="23E68F20">
                <wp:simplePos x="0" y="0"/>
                <wp:positionH relativeFrom="column">
                  <wp:posOffset>2369185</wp:posOffset>
                </wp:positionH>
                <wp:positionV relativeFrom="paragraph">
                  <wp:posOffset>153669</wp:posOffset>
                </wp:positionV>
                <wp:extent cx="742950" cy="0"/>
                <wp:effectExtent l="38100" t="76200" r="19050" b="95250"/>
                <wp:wrapNone/>
                <wp:docPr id="78"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D7C077" id="AutoShape 281" o:spid="_x0000_s1026" type="#_x0000_t32" style="position:absolute;margin-left:186.55pt;margin-top:12.1pt;width:58.5pt;height:0;z-index:251738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QLNwIAAIE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">
                <v:stroke startarrow="block" endarrow="block"/>
              </v:shape>
            </w:pict>
          </mc:Fallback>
        </mc:AlternateContent>
      </w:r>
    </w:p>
    <w:p w14:paraId="7758D454" w14:textId="77777777" w:rsidR="00DF3A0F" w:rsidRDefault="00DF3A0F" w:rsidP="00A65CC2">
      <w:pPr>
        <w:spacing w:line="276" w:lineRule="auto"/>
        <w:jc w:val="both"/>
        <w:rPr>
          <w:rFonts w:eastAsia="Arial Unicode MS"/>
        </w:rPr>
      </w:pPr>
    </w:p>
    <w:p w14:paraId="25D688AA" w14:textId="77777777" w:rsidR="006218E5" w:rsidRPr="00392B05" w:rsidRDefault="006218E5" w:rsidP="00A65CC2">
      <w:pPr>
        <w:spacing w:line="276" w:lineRule="auto"/>
        <w:jc w:val="both"/>
      </w:pPr>
      <w:r w:rsidRPr="00392B05">
        <w:rPr>
          <w:rFonts w:eastAsia="Arial Unicode MS"/>
        </w:rPr>
        <w:t xml:space="preserve">Ofertę wspólną może złożyć kilka (co najmniej 2) organizacji pozarządowych lub </w:t>
      </w:r>
      <w:r w:rsidR="00362D6C">
        <w:rPr>
          <w:rFonts w:eastAsia="Arial Unicode MS"/>
        </w:rPr>
        <w:t xml:space="preserve">innych </w:t>
      </w:r>
      <w:r w:rsidRPr="00392B05">
        <w:rPr>
          <w:rFonts w:eastAsia="Arial Unicode MS"/>
        </w:rPr>
        <w:t xml:space="preserve">podmiotów </w:t>
      </w:r>
      <w:r w:rsidR="00362D6C">
        <w:rPr>
          <w:rFonts w:eastAsia="Arial Unicode MS"/>
        </w:rPr>
        <w:t>uprawnionych do aplikowania o środki w ramach konkursu FIO.</w:t>
      </w:r>
    </w:p>
    <w:p w14:paraId="324595D6" w14:textId="77777777" w:rsidR="006218E5" w:rsidRPr="00392B05" w:rsidRDefault="006218E5" w:rsidP="006218E5">
      <w:pPr>
        <w:spacing w:line="276" w:lineRule="auto"/>
        <w:jc w:val="both"/>
        <w:rPr>
          <w:rFonts w:eastAsia="Arial Unicode MS"/>
        </w:rPr>
      </w:pPr>
    </w:p>
    <w:p w14:paraId="3291EF6F" w14:textId="77777777" w:rsidR="006218E5" w:rsidRPr="00392B05" w:rsidRDefault="006218E5" w:rsidP="006218E5">
      <w:pPr>
        <w:spacing w:line="276" w:lineRule="auto"/>
        <w:jc w:val="both"/>
        <w:rPr>
          <w:rFonts w:eastAsia="Arial Unicode MS"/>
        </w:rPr>
      </w:pPr>
      <w:r w:rsidRPr="00392B05">
        <w:rPr>
          <w:rFonts w:eastAsia="Arial Unicode MS"/>
        </w:rPr>
        <w:t>Oferta wspólna powinna zawierać dodatkowe w stos</w:t>
      </w:r>
      <w:r>
        <w:rPr>
          <w:rFonts w:eastAsia="Arial Unicode MS"/>
        </w:rPr>
        <w:t>unku do oferty składanej przez jeden</w:t>
      </w:r>
      <w:r w:rsidRPr="00392B05">
        <w:rPr>
          <w:rFonts w:eastAsia="Arial Unicode MS"/>
        </w:rPr>
        <w:t xml:space="preserve"> podmiot informacje: sposób reprezentacji podmiotów wobec administracji publicznej</w:t>
      </w:r>
      <w:r>
        <w:rPr>
          <w:rFonts w:eastAsia="Arial Unicode MS"/>
        </w:rPr>
        <w:t xml:space="preserve"> oraz określenie </w:t>
      </w:r>
      <w:r w:rsidRPr="00392B05">
        <w:rPr>
          <w:rFonts w:eastAsia="Arial Unicode MS"/>
        </w:rPr>
        <w:t xml:space="preserve">jakie działania w ramach realizacji zadania publicznego wykonywać będą poszczególne podmioty. </w:t>
      </w:r>
    </w:p>
    <w:p w14:paraId="239B541C" w14:textId="77777777" w:rsidR="006218E5" w:rsidRPr="00392B05" w:rsidRDefault="006218E5" w:rsidP="006218E5">
      <w:pPr>
        <w:spacing w:line="276" w:lineRule="auto"/>
        <w:jc w:val="both"/>
        <w:rPr>
          <w:rFonts w:eastAsia="Arial Unicode MS"/>
        </w:rPr>
      </w:pPr>
    </w:p>
    <w:p w14:paraId="18F68766" w14:textId="73B0C28B" w:rsidR="006218E5" w:rsidRPr="00392B05" w:rsidRDefault="006218E5" w:rsidP="006218E5">
      <w:pPr>
        <w:spacing w:line="276" w:lineRule="auto"/>
        <w:jc w:val="both"/>
        <w:rPr>
          <w:rFonts w:eastAsia="Arial Unicode MS"/>
          <w:b/>
        </w:rPr>
      </w:pPr>
      <w:r w:rsidRPr="00392B05">
        <w:rPr>
          <w:rFonts w:eastAsia="Arial Unicode MS"/>
          <w:b/>
        </w:rPr>
        <w:t xml:space="preserve">Umowa </w:t>
      </w:r>
      <w:r w:rsidR="001477F0">
        <w:rPr>
          <w:rFonts w:eastAsia="Arial Unicode MS"/>
          <w:b/>
        </w:rPr>
        <w:t xml:space="preserve">między </w:t>
      </w:r>
      <w:r w:rsidR="00EA4B02">
        <w:rPr>
          <w:rFonts w:eastAsia="Arial Unicode MS"/>
          <w:b/>
        </w:rPr>
        <w:t>Oferentami</w:t>
      </w:r>
      <w:r w:rsidR="00EA4B02" w:rsidRPr="00392B05">
        <w:rPr>
          <w:rFonts w:eastAsia="Arial Unicode MS"/>
          <w:b/>
        </w:rPr>
        <w:t xml:space="preserve"> </w:t>
      </w:r>
      <w:r w:rsidRPr="00392B05">
        <w:rPr>
          <w:rFonts w:eastAsia="Arial Unicode MS"/>
          <w:b/>
        </w:rPr>
        <w:t>powinna zawierać:</w:t>
      </w:r>
    </w:p>
    <w:p w14:paraId="44B503A2" w14:textId="77777777" w:rsidR="006218E5" w:rsidRPr="00392B05" w:rsidRDefault="00DF0E11" w:rsidP="00DF669E">
      <w:pPr>
        <w:numPr>
          <w:ilvl w:val="0"/>
          <w:numId w:val="43"/>
        </w:numPr>
        <w:spacing w:line="276" w:lineRule="auto"/>
        <w:jc w:val="both"/>
        <w:rPr>
          <w:rFonts w:eastAsia="Arial Unicode MS"/>
        </w:rPr>
      </w:pPr>
      <w:r>
        <w:rPr>
          <w:rFonts w:eastAsia="Arial Unicode MS"/>
        </w:rPr>
        <w:t>d</w:t>
      </w:r>
      <w:r w:rsidR="006218E5" w:rsidRPr="00392B05">
        <w:rPr>
          <w:rFonts w:eastAsia="Arial Unicode MS"/>
        </w:rPr>
        <w:t xml:space="preserve">ane dotyczące oferty (priorytet, </w:t>
      </w:r>
      <w:r w:rsidR="00DE7F51">
        <w:rPr>
          <w:rFonts w:eastAsia="Arial Unicode MS"/>
        </w:rPr>
        <w:t>kierunek działania</w:t>
      </w:r>
      <w:r w:rsidR="006218E5" w:rsidRPr="00392B05">
        <w:rPr>
          <w:rFonts w:eastAsia="Arial Unicode MS"/>
        </w:rPr>
        <w:t>, tytuł zadania, data realizacji)</w:t>
      </w:r>
      <w:r>
        <w:rPr>
          <w:rFonts w:eastAsia="Arial Unicode MS"/>
        </w:rPr>
        <w:t>;</w:t>
      </w:r>
    </w:p>
    <w:p w14:paraId="6F5944CD" w14:textId="5F24554A" w:rsidR="006218E5" w:rsidRPr="00392B05" w:rsidRDefault="00DF0E11" w:rsidP="00DF669E">
      <w:pPr>
        <w:numPr>
          <w:ilvl w:val="0"/>
          <w:numId w:val="43"/>
        </w:numPr>
        <w:spacing w:line="276" w:lineRule="auto"/>
        <w:jc w:val="both"/>
        <w:rPr>
          <w:rFonts w:eastAsia="Arial Unicode MS"/>
        </w:rPr>
      </w:pPr>
      <w:r>
        <w:rPr>
          <w:rFonts w:eastAsia="Arial Unicode MS"/>
        </w:rPr>
        <w:t>d</w:t>
      </w:r>
      <w:r w:rsidR="006218E5" w:rsidRPr="00392B05">
        <w:rPr>
          <w:rFonts w:eastAsia="Arial Unicode MS"/>
        </w:rPr>
        <w:t xml:space="preserve">ane </w:t>
      </w:r>
      <w:r w:rsidR="00EA4B02">
        <w:rPr>
          <w:rFonts w:eastAsia="Arial Unicode MS"/>
        </w:rPr>
        <w:t>O</w:t>
      </w:r>
      <w:r w:rsidR="00EA4B02" w:rsidRPr="00392B05">
        <w:rPr>
          <w:rFonts w:eastAsia="Arial Unicode MS"/>
        </w:rPr>
        <w:t xml:space="preserve">ferentów </w:t>
      </w:r>
      <w:r w:rsidR="006218E5" w:rsidRPr="00392B05">
        <w:rPr>
          <w:rFonts w:eastAsia="Arial Unicode MS"/>
        </w:rPr>
        <w:t>(dane teleadresowe, numery KRS, regon, reprezentacja)</w:t>
      </w:r>
      <w:r>
        <w:rPr>
          <w:rFonts w:eastAsia="Arial Unicode MS"/>
        </w:rPr>
        <w:t>;</w:t>
      </w:r>
    </w:p>
    <w:p w14:paraId="4EB15C57" w14:textId="0FE8EF66" w:rsidR="006218E5" w:rsidRPr="00392B05" w:rsidRDefault="00DF0E11" w:rsidP="00DF669E">
      <w:pPr>
        <w:pStyle w:val="Default"/>
        <w:numPr>
          <w:ilvl w:val="0"/>
          <w:numId w:val="43"/>
        </w:numPr>
        <w:spacing w:line="276" w:lineRule="auto"/>
        <w:jc w:val="both"/>
      </w:pPr>
      <w:r>
        <w:rPr>
          <w:rFonts w:eastAsia="Arial Unicode MS"/>
        </w:rPr>
        <w:t>o</w:t>
      </w:r>
      <w:r w:rsidR="006218E5" w:rsidRPr="00392B05">
        <w:rPr>
          <w:rFonts w:eastAsia="Arial Unicode MS"/>
        </w:rPr>
        <w:t xml:space="preserve">pis współpracy – wspólne cele oferentów, planowane rezultaty, opis działań, postanowienia finansowe - </w:t>
      </w:r>
      <w:r w:rsidR="006218E5" w:rsidRPr="00392B05">
        <w:t xml:space="preserve">budżet </w:t>
      </w:r>
      <w:r w:rsidR="006218E5">
        <w:t>skreślony</w:t>
      </w:r>
      <w:r w:rsidR="006218E5" w:rsidRPr="00392B05">
        <w:t xml:space="preserve"> na każdego </w:t>
      </w:r>
      <w:r w:rsidR="00EA4B02">
        <w:t>Oferenta</w:t>
      </w:r>
      <w:r>
        <w:t>;</w:t>
      </w:r>
      <w:r w:rsidR="006218E5" w:rsidRPr="00392B05">
        <w:t xml:space="preserve"> </w:t>
      </w:r>
    </w:p>
    <w:p w14:paraId="053056CB" w14:textId="77777777" w:rsidR="006218E5" w:rsidRPr="00392B05" w:rsidRDefault="000C75DC" w:rsidP="00DF669E">
      <w:pPr>
        <w:pStyle w:val="Default"/>
        <w:numPr>
          <w:ilvl w:val="0"/>
          <w:numId w:val="43"/>
        </w:numPr>
        <w:spacing w:line="276" w:lineRule="auto"/>
        <w:jc w:val="both"/>
      </w:pPr>
      <w:r>
        <w:t>s</w:t>
      </w:r>
      <w:r w:rsidR="006218E5" w:rsidRPr="00392B05">
        <w:t>posób zarządzania projektem, przepływ informacji, sprawozdawczość.</w:t>
      </w:r>
    </w:p>
    <w:p w14:paraId="2A7E4D6A" w14:textId="77777777" w:rsidR="006218E5" w:rsidRPr="00392B05" w:rsidRDefault="006218E5" w:rsidP="006218E5">
      <w:pPr>
        <w:spacing w:line="276" w:lineRule="auto"/>
        <w:jc w:val="both"/>
        <w:rPr>
          <w:rFonts w:eastAsia="Arial Unicode MS"/>
        </w:rPr>
      </w:pPr>
    </w:p>
    <w:p w14:paraId="4A6CA0AB" w14:textId="77777777" w:rsidR="006218E5" w:rsidRPr="00F422DB" w:rsidRDefault="006218E5" w:rsidP="006218E5">
      <w:pPr>
        <w:spacing w:line="276" w:lineRule="auto"/>
        <w:jc w:val="both"/>
        <w:rPr>
          <w:rFonts w:eastAsia="Arial Unicode MS"/>
          <w:b/>
        </w:rPr>
      </w:pPr>
      <w:r w:rsidRPr="00392B05">
        <w:rPr>
          <w:rFonts w:eastAsia="Arial Unicode MS"/>
          <w:b/>
        </w:rPr>
        <w:t>Złożenie oferty wspólnej wyklucza możliwość złożenia oferty indywidualnie przez podmiot, który bierze udział w ofercie wspólnej.</w:t>
      </w:r>
    </w:p>
    <w:p w14:paraId="445C8CB3" w14:textId="77777777" w:rsidR="006218E5" w:rsidRDefault="006218E5" w:rsidP="006218E5">
      <w:pPr>
        <w:spacing w:line="276" w:lineRule="auto"/>
        <w:jc w:val="both"/>
        <w:rPr>
          <w:rFonts w:ascii="Arial" w:eastAsia="Arial Unicode MS" w:hAnsi="Arial" w:cs="Arial"/>
        </w:rPr>
      </w:pPr>
    </w:p>
    <w:p w14:paraId="2D8E7AEE" w14:textId="7634C4AA" w:rsidR="006218E5" w:rsidRPr="00392B05" w:rsidRDefault="00D06B5A" w:rsidP="006218E5">
      <w:pPr>
        <w:spacing w:line="276" w:lineRule="auto"/>
        <w:jc w:val="both"/>
        <w:rPr>
          <w:b/>
          <w:color w:val="FF0000"/>
        </w:rPr>
      </w:pPr>
      <w:r>
        <w:rPr>
          <w:rFonts w:eastAsia="Arial Unicode MS"/>
        </w:rPr>
        <w:t xml:space="preserve">UWAGA: Niedozwolone są przepływy finansowe między </w:t>
      </w:r>
      <w:r w:rsidR="00EA4B02">
        <w:rPr>
          <w:rFonts w:eastAsia="Arial Unicode MS"/>
        </w:rPr>
        <w:t xml:space="preserve">Oferentami </w:t>
      </w:r>
      <w:r>
        <w:rPr>
          <w:rFonts w:eastAsia="Arial Unicode MS"/>
        </w:rPr>
        <w:t>realizującymi zdanie.</w:t>
      </w:r>
      <w:r w:rsidR="00D26BD7">
        <w:rPr>
          <w:rFonts w:eastAsia="Arial Unicode MS"/>
        </w:rPr>
        <w:t xml:space="preserve"> </w:t>
      </w:r>
    </w:p>
    <w:p w14:paraId="4E0ED660" w14:textId="77777777" w:rsidR="004F45CC" w:rsidRDefault="004F45CC" w:rsidP="000D51F8">
      <w:pPr>
        <w:pStyle w:val="rozdzial"/>
      </w:pPr>
      <w:bookmarkStart w:id="24" w:name="_Toc276589825"/>
      <w:bookmarkStart w:id="25" w:name="_Toc424280272"/>
      <w:r>
        <w:t>ŚRODKI FINANSOWE NA REALIZACJĘ ZADAŃ PUBLICZNYCH</w:t>
      </w:r>
      <w:r w:rsidR="000D51F8">
        <w:t>.</w:t>
      </w:r>
      <w:r w:rsidR="002570AC">
        <w:t xml:space="preserve"> CZAS REALIZACJI ZADAŃ</w:t>
      </w:r>
      <w:bookmarkEnd w:id="24"/>
      <w:r w:rsidR="002F1683">
        <w:t>.</w:t>
      </w:r>
      <w:bookmarkEnd w:id="25"/>
    </w:p>
    <w:p w14:paraId="2A42F984" w14:textId="765C0A19" w:rsidR="004E08B9" w:rsidRPr="00631FB5" w:rsidRDefault="00120C91" w:rsidP="00DF669E">
      <w:pPr>
        <w:pStyle w:val="podrozdzial"/>
        <w:numPr>
          <w:ilvl w:val="0"/>
          <w:numId w:val="52"/>
        </w:numPr>
      </w:pPr>
      <w:bookmarkStart w:id="26" w:name="_Toc276589826"/>
      <w:bookmarkStart w:id="27" w:name="_Toc424280273"/>
      <w:r w:rsidRPr="00631FB5">
        <w:t>ŚROD</w:t>
      </w:r>
      <w:r w:rsidR="00215F3D" w:rsidRPr="00631FB5">
        <w:t>KI PRZEZNACZONE NA REALIZACJĘ PROGRAMU</w:t>
      </w:r>
      <w:r w:rsidRPr="00631FB5">
        <w:t xml:space="preserve"> FIO </w:t>
      </w:r>
      <w:r w:rsidR="003476F2">
        <w:t xml:space="preserve">W </w:t>
      </w:r>
      <w:r w:rsidR="00973186" w:rsidRPr="00631FB5">
        <w:t>201</w:t>
      </w:r>
      <w:r w:rsidR="00F848FE">
        <w:t>6</w:t>
      </w:r>
      <w:r w:rsidR="00973186" w:rsidRPr="00631FB5">
        <w:t xml:space="preserve"> </w:t>
      </w:r>
      <w:r w:rsidRPr="00631FB5">
        <w:t>R.</w:t>
      </w:r>
      <w:bookmarkEnd w:id="26"/>
      <w:bookmarkEnd w:id="27"/>
    </w:p>
    <w:p w14:paraId="666B1238" w14:textId="2C7860C2" w:rsidR="002570AC" w:rsidRPr="00631FB5" w:rsidRDefault="003E5184" w:rsidP="00AB53FE">
      <w:pPr>
        <w:tabs>
          <w:tab w:val="left" w:pos="540"/>
        </w:tabs>
        <w:spacing w:before="120" w:after="120"/>
        <w:jc w:val="both"/>
      </w:pPr>
      <w:r w:rsidRPr="00631FB5">
        <w:t>Program</w:t>
      </w:r>
      <w:r w:rsidR="00EA4B02">
        <w:t xml:space="preserve"> FIO realizowany w 2016 r. dysponować będzie kwotą 60 000 </w:t>
      </w:r>
      <w:r w:rsidR="002570AC" w:rsidRPr="00631FB5">
        <w:t>000,00</w:t>
      </w:r>
      <w:r w:rsidR="007D424A" w:rsidRPr="00631FB5">
        <w:t xml:space="preserve"> PLN</w:t>
      </w:r>
      <w:r w:rsidR="002570AC" w:rsidRPr="00631FB5">
        <w:t>. Koszty realizacji P</w:t>
      </w:r>
      <w:r w:rsidR="00215F3D" w:rsidRPr="00631FB5">
        <w:t>rogramu</w:t>
      </w:r>
      <w:r w:rsidR="002570AC" w:rsidRPr="00631FB5">
        <w:t xml:space="preserve"> FIO w </w:t>
      </w:r>
      <w:r w:rsidR="00A20CB5" w:rsidRPr="00631FB5">
        <w:t>tym roku</w:t>
      </w:r>
      <w:r w:rsidR="002570AC" w:rsidRPr="00631FB5">
        <w:t xml:space="preserve"> jak</w:t>
      </w:r>
      <w:r w:rsidR="00A20CB5" w:rsidRPr="00631FB5">
        <w:t>o</w:t>
      </w:r>
      <w:r w:rsidR="002570AC" w:rsidRPr="00631FB5">
        <w:t xml:space="preserve"> koszty pomocy technicznej ustal</w:t>
      </w:r>
      <w:r w:rsidR="00BF7A17" w:rsidRPr="00631FB5">
        <w:t xml:space="preserve">ono na kwotę nie </w:t>
      </w:r>
      <w:r w:rsidRPr="00631FB5">
        <w:t xml:space="preserve">większą </w:t>
      </w:r>
      <w:r w:rsidR="00BF7A17" w:rsidRPr="00631FB5">
        <w:t>niż 2 </w:t>
      </w:r>
      <w:r w:rsidR="002570AC" w:rsidRPr="00631FB5">
        <w:t>400</w:t>
      </w:r>
      <w:r w:rsidR="00BF7A17" w:rsidRPr="00631FB5">
        <w:t xml:space="preserve"> </w:t>
      </w:r>
      <w:r w:rsidR="002570AC" w:rsidRPr="00631FB5">
        <w:t xml:space="preserve">000,00 </w:t>
      </w:r>
      <w:r w:rsidR="007D424A" w:rsidRPr="00631FB5">
        <w:t>PLN</w:t>
      </w:r>
      <w:r w:rsidR="002570AC" w:rsidRPr="00631FB5">
        <w:t>, co stanowi 4% kwoty przeznaczonej na realizację P</w:t>
      </w:r>
      <w:r w:rsidR="00215F3D" w:rsidRPr="00631FB5">
        <w:t>rogramu</w:t>
      </w:r>
      <w:r w:rsidR="002570AC" w:rsidRPr="00631FB5">
        <w:t xml:space="preserve"> FIO w </w:t>
      </w:r>
      <w:r w:rsidR="005F53DD" w:rsidRPr="00631FB5">
        <w:t>201</w:t>
      </w:r>
      <w:r w:rsidR="00F848FE">
        <w:t>6</w:t>
      </w:r>
      <w:r w:rsidR="005F53DD" w:rsidRPr="00631FB5">
        <w:t xml:space="preserve"> </w:t>
      </w:r>
      <w:r w:rsidR="002570AC" w:rsidRPr="00631FB5">
        <w:t xml:space="preserve">r. </w:t>
      </w:r>
    </w:p>
    <w:p w14:paraId="34A6E34F" w14:textId="4A6DBB9B" w:rsidR="00DF0E11" w:rsidRDefault="002570AC" w:rsidP="00AB53FE">
      <w:pPr>
        <w:tabs>
          <w:tab w:val="left" w:pos="540"/>
        </w:tabs>
        <w:spacing w:before="120" w:after="120"/>
        <w:jc w:val="both"/>
        <w:rPr>
          <w:b/>
        </w:rPr>
      </w:pPr>
      <w:r w:rsidRPr="00631FB5">
        <w:rPr>
          <w:b/>
        </w:rPr>
        <w:t xml:space="preserve">Środki przeznaczone na dotacje w </w:t>
      </w:r>
      <w:r w:rsidR="005F53DD" w:rsidRPr="00631FB5">
        <w:rPr>
          <w:b/>
        </w:rPr>
        <w:t>201</w:t>
      </w:r>
      <w:r w:rsidR="00F848FE">
        <w:rPr>
          <w:b/>
        </w:rPr>
        <w:t>6</w:t>
      </w:r>
      <w:r w:rsidR="005F53DD" w:rsidRPr="00631FB5">
        <w:rPr>
          <w:b/>
        </w:rPr>
        <w:t xml:space="preserve"> </w:t>
      </w:r>
      <w:r w:rsidRPr="00631FB5">
        <w:rPr>
          <w:b/>
        </w:rPr>
        <w:t xml:space="preserve">r. </w:t>
      </w:r>
      <w:r w:rsidR="007D424A" w:rsidRPr="00631FB5">
        <w:rPr>
          <w:b/>
        </w:rPr>
        <w:t>wynosić będą</w:t>
      </w:r>
      <w:r w:rsidRPr="00631FB5">
        <w:rPr>
          <w:b/>
        </w:rPr>
        <w:t xml:space="preserve"> ok. </w:t>
      </w:r>
      <w:r w:rsidR="001779F1" w:rsidRPr="00631FB5">
        <w:rPr>
          <w:b/>
        </w:rPr>
        <w:t>57</w:t>
      </w:r>
      <w:r w:rsidR="005E5468" w:rsidRPr="00631FB5">
        <w:rPr>
          <w:b/>
        </w:rPr>
        <w:t> </w:t>
      </w:r>
      <w:r w:rsidR="001779F1" w:rsidRPr="00631FB5">
        <w:rPr>
          <w:b/>
        </w:rPr>
        <w:t>6</w:t>
      </w:r>
      <w:r w:rsidR="00DF0E11" w:rsidRPr="00631FB5">
        <w:rPr>
          <w:b/>
        </w:rPr>
        <w:t>00 000</w:t>
      </w:r>
      <w:r w:rsidR="007D424A" w:rsidRPr="00631FB5">
        <w:rPr>
          <w:b/>
        </w:rPr>
        <w:t xml:space="preserve"> PLN.</w:t>
      </w:r>
      <w:r w:rsidR="00B40866">
        <w:rPr>
          <w:b/>
        </w:rPr>
        <w:t xml:space="preserve"> </w:t>
      </w:r>
      <w:r w:rsidR="00B40866">
        <w:t>W tym co najmniej 32 480 tys. PLN na dotacje w ramach konkursu FIO 2016, oraz co najwyżej 25 120 tys. PLN w związku z zadaniami dofinansowanymi w ramach FIO 2014 i FIO 2015.</w:t>
      </w:r>
    </w:p>
    <w:p w14:paraId="016B15EF" w14:textId="77777777" w:rsidR="004F45CC" w:rsidRPr="00FB38C1" w:rsidRDefault="00215F3D" w:rsidP="008261BC">
      <w:pPr>
        <w:pStyle w:val="podrozdzial"/>
      </w:pPr>
      <w:bookmarkStart w:id="28" w:name="_Toc276589827"/>
      <w:bookmarkStart w:id="29" w:name="_Toc424280274"/>
      <w:r>
        <w:t>PRZEZNACZENIE ŚRODKÓW PROGRAMU</w:t>
      </w:r>
      <w:r w:rsidR="004F45CC" w:rsidRPr="00FB38C1">
        <w:t xml:space="preserve"> FIO</w:t>
      </w:r>
      <w:bookmarkEnd w:id="28"/>
      <w:bookmarkEnd w:id="29"/>
    </w:p>
    <w:p w14:paraId="04352933" w14:textId="77777777" w:rsidR="004F45CC" w:rsidRPr="007E0C55" w:rsidRDefault="004F45CC" w:rsidP="006F0BF8">
      <w:pPr>
        <w:pStyle w:val="Tekstpodstawowy"/>
        <w:spacing w:before="120" w:after="120"/>
        <w:jc w:val="both"/>
        <w:rPr>
          <w:b w:val="0"/>
          <w:u w:val="single"/>
        </w:rPr>
      </w:pPr>
      <w:r w:rsidRPr="007E0C55">
        <w:rPr>
          <w:u w:val="single"/>
        </w:rPr>
        <w:t>Ze środków P</w:t>
      </w:r>
      <w:r w:rsidR="00B741B9" w:rsidRPr="007E0C55">
        <w:rPr>
          <w:u w:val="single"/>
        </w:rPr>
        <w:t>rogramu</w:t>
      </w:r>
      <w:r w:rsidRPr="007E0C55">
        <w:rPr>
          <w:u w:val="single"/>
        </w:rPr>
        <w:t xml:space="preserve"> FIO finansowane będą jed</w:t>
      </w:r>
      <w:r w:rsidR="002F1683">
        <w:rPr>
          <w:u w:val="single"/>
        </w:rPr>
        <w:t>ynie działania mieszczące się w </w:t>
      </w:r>
      <w:r w:rsidRPr="007E0C55">
        <w:rPr>
          <w:u w:val="single"/>
        </w:rPr>
        <w:t xml:space="preserve">zakresie działalności statutowej nieodpłatnej i odpłatnej (w </w:t>
      </w:r>
      <w:r w:rsidR="00701FBD" w:rsidRPr="007E0C55">
        <w:rPr>
          <w:u w:val="single"/>
        </w:rPr>
        <w:t xml:space="preserve">granicach limitów </w:t>
      </w:r>
      <w:r w:rsidRPr="007E0C55">
        <w:rPr>
          <w:u w:val="single"/>
        </w:rPr>
        <w:t xml:space="preserve">określonych w art. 9 </w:t>
      </w:r>
      <w:r w:rsidR="00EF4432" w:rsidRPr="007E0C55">
        <w:rPr>
          <w:u w:val="single"/>
        </w:rPr>
        <w:t>UoDPPi</w:t>
      </w:r>
      <w:r w:rsidR="002230FB" w:rsidRPr="007E0C55">
        <w:rPr>
          <w:u w:val="single"/>
        </w:rPr>
        <w:t>o</w:t>
      </w:r>
      <w:r w:rsidR="00EF4432" w:rsidRPr="007E0C55">
        <w:rPr>
          <w:u w:val="single"/>
        </w:rPr>
        <w:t>W</w:t>
      </w:r>
      <w:r w:rsidRPr="007E0C55">
        <w:rPr>
          <w:u w:val="single"/>
        </w:rPr>
        <w:t xml:space="preserve">). Tym samym, środki </w:t>
      </w:r>
      <w:r w:rsidR="00B741B9" w:rsidRPr="007E0C55">
        <w:rPr>
          <w:u w:val="single"/>
        </w:rPr>
        <w:t xml:space="preserve">Programu </w:t>
      </w:r>
      <w:r w:rsidRPr="007E0C55">
        <w:rPr>
          <w:u w:val="single"/>
        </w:rPr>
        <w:t>FIO nie mogą być przeznaczone na finansowanie działalności gospodarczej.</w:t>
      </w:r>
    </w:p>
    <w:p w14:paraId="067A45ED" w14:textId="77777777" w:rsidR="004F45CC" w:rsidRPr="007E0C55" w:rsidRDefault="004F45CC" w:rsidP="006F0BF8">
      <w:pPr>
        <w:tabs>
          <w:tab w:val="left" w:pos="540"/>
        </w:tabs>
        <w:spacing w:before="120" w:after="120"/>
        <w:jc w:val="both"/>
      </w:pPr>
      <w:r w:rsidRPr="007E0C55">
        <w:t xml:space="preserve">W przypadku kiedy Oferent złoży w ofercie składanej </w:t>
      </w:r>
      <w:r w:rsidR="00DF0E11" w:rsidRPr="007E0C55">
        <w:t>w ramach</w:t>
      </w:r>
      <w:r w:rsidRPr="007E0C55">
        <w:t xml:space="preserve"> </w:t>
      </w:r>
      <w:r w:rsidR="00CC6544">
        <w:t>konkursu</w:t>
      </w:r>
      <w:r w:rsidR="003E5184" w:rsidRPr="007E0C55">
        <w:t xml:space="preserve"> </w:t>
      </w:r>
      <w:r w:rsidRPr="007E0C55">
        <w:t>FIO, oświadczenie o prowadzeniu wyłącznie działalności nieodpłatnej pożytku publicznego</w:t>
      </w:r>
      <w:r w:rsidR="00CC6544">
        <w:t xml:space="preserve"> (pkt. 12 oferty)</w:t>
      </w:r>
      <w:r w:rsidRPr="007E0C55">
        <w:t xml:space="preserve">, to nie jest uprawniony do pobierania opłat od adresatów zadania, </w:t>
      </w:r>
      <w:r w:rsidR="009127A2">
        <w:t xml:space="preserve">jako nieprowadzący </w:t>
      </w:r>
      <w:r w:rsidRPr="007E0C55">
        <w:t xml:space="preserve">działalności odpłatnej pożytku publicznego. </w:t>
      </w:r>
    </w:p>
    <w:p w14:paraId="1BD93D25" w14:textId="77777777" w:rsidR="004F45CC" w:rsidRPr="002570AC" w:rsidRDefault="002570AC" w:rsidP="008261BC">
      <w:pPr>
        <w:pStyle w:val="podrozdzial"/>
      </w:pPr>
      <w:bookmarkStart w:id="30" w:name="_Toc276589828"/>
      <w:bookmarkStart w:id="31" w:name="_Toc424280275"/>
      <w:bookmarkStart w:id="32" w:name="_Toc248197285"/>
      <w:r w:rsidRPr="002570AC">
        <w:t>CZAS REALIZACJI ZADAŃ</w:t>
      </w:r>
      <w:bookmarkEnd w:id="30"/>
      <w:bookmarkEnd w:id="31"/>
    </w:p>
    <w:p w14:paraId="780B76CD" w14:textId="67CCFB36" w:rsidR="004F1AEE" w:rsidRDefault="009127A2" w:rsidP="004F45CC">
      <w:pPr>
        <w:pStyle w:val="Tekstpodstawowy"/>
        <w:tabs>
          <w:tab w:val="num" w:pos="1080"/>
        </w:tabs>
        <w:spacing w:before="100"/>
        <w:ind w:left="1"/>
        <w:jc w:val="both"/>
        <w:rPr>
          <w:b w:val="0"/>
        </w:rPr>
      </w:pPr>
      <w:r>
        <w:rPr>
          <w:b w:val="0"/>
        </w:rPr>
        <w:t xml:space="preserve">W konkursie </w:t>
      </w:r>
      <w:r w:rsidR="004F45CC" w:rsidRPr="00B50470">
        <w:rPr>
          <w:b w:val="0"/>
        </w:rPr>
        <w:t xml:space="preserve">FIO w </w:t>
      </w:r>
      <w:r w:rsidR="00B0149D" w:rsidRPr="00B50470">
        <w:rPr>
          <w:b w:val="0"/>
        </w:rPr>
        <w:t>201</w:t>
      </w:r>
      <w:r w:rsidR="00F848FE">
        <w:rPr>
          <w:b w:val="0"/>
        </w:rPr>
        <w:t>6</w:t>
      </w:r>
      <w:r w:rsidR="00B0149D" w:rsidRPr="00B50470">
        <w:rPr>
          <w:b w:val="0"/>
        </w:rPr>
        <w:t xml:space="preserve"> </w:t>
      </w:r>
      <w:r w:rsidR="000C75DC" w:rsidRPr="00B50470">
        <w:rPr>
          <w:b w:val="0"/>
        </w:rPr>
        <w:t xml:space="preserve">r. </w:t>
      </w:r>
      <w:r w:rsidR="004F45CC" w:rsidRPr="00B50470">
        <w:rPr>
          <w:b w:val="0"/>
        </w:rPr>
        <w:t>przewiduje się możliwość dofinansowania</w:t>
      </w:r>
      <w:r w:rsidR="004F45CC" w:rsidRPr="00B50470">
        <w:t xml:space="preserve"> projektów „jednorocznych”</w:t>
      </w:r>
      <w:r w:rsidR="004F45CC" w:rsidRPr="00B50470">
        <w:rPr>
          <w:b w:val="0"/>
        </w:rPr>
        <w:t xml:space="preserve"> </w:t>
      </w:r>
      <w:r w:rsidR="004F1AEE">
        <w:rPr>
          <w:b w:val="0"/>
        </w:rPr>
        <w:t>oraz</w:t>
      </w:r>
      <w:r w:rsidR="004F45CC" w:rsidRPr="00B50470">
        <w:rPr>
          <w:b w:val="0"/>
        </w:rPr>
        <w:t xml:space="preserve"> </w:t>
      </w:r>
      <w:r w:rsidR="004F45CC" w:rsidRPr="00B50470">
        <w:t xml:space="preserve">projektów „dwuletnich” </w:t>
      </w:r>
      <w:r w:rsidR="004F45CC" w:rsidRPr="00B50470">
        <w:rPr>
          <w:b w:val="0"/>
        </w:rPr>
        <w:t>(tj. projektów rozpoczynających się</w:t>
      </w:r>
      <w:r w:rsidR="004F45CC" w:rsidRPr="00B50470">
        <w:t xml:space="preserve"> </w:t>
      </w:r>
      <w:r w:rsidR="000C75DC" w:rsidRPr="00B50470">
        <w:rPr>
          <w:b w:val="0"/>
        </w:rPr>
        <w:t xml:space="preserve">w </w:t>
      </w:r>
      <w:r w:rsidR="00B0149D" w:rsidRPr="00B50470">
        <w:rPr>
          <w:b w:val="0"/>
        </w:rPr>
        <w:t>201</w:t>
      </w:r>
      <w:r w:rsidR="00F848FE">
        <w:rPr>
          <w:b w:val="0"/>
        </w:rPr>
        <w:t>6</w:t>
      </w:r>
      <w:r w:rsidR="00B0149D" w:rsidRPr="00B50470">
        <w:rPr>
          <w:b w:val="0"/>
        </w:rPr>
        <w:t xml:space="preserve"> </w:t>
      </w:r>
      <w:r w:rsidR="000C75DC" w:rsidRPr="00B50470">
        <w:rPr>
          <w:b w:val="0"/>
        </w:rPr>
        <w:t>r.</w:t>
      </w:r>
      <w:r w:rsidR="004F45CC" w:rsidRPr="00B50470">
        <w:rPr>
          <w:b w:val="0"/>
        </w:rPr>
        <w:t xml:space="preserve">, a następnie realizowanych i zakończonych </w:t>
      </w:r>
      <w:r w:rsidR="001956D5" w:rsidRPr="00B50470">
        <w:rPr>
          <w:b w:val="0"/>
        </w:rPr>
        <w:t xml:space="preserve">najpóźniej </w:t>
      </w:r>
      <w:r w:rsidR="004F45CC" w:rsidRPr="00B50470">
        <w:rPr>
          <w:b w:val="0"/>
        </w:rPr>
        <w:t>w</w:t>
      </w:r>
      <w:r w:rsidR="007E7112" w:rsidRPr="00B50470">
        <w:rPr>
          <w:b w:val="0"/>
        </w:rPr>
        <w:t xml:space="preserve"> </w:t>
      </w:r>
      <w:r w:rsidR="00AB2719" w:rsidRPr="00B50470">
        <w:rPr>
          <w:b w:val="0"/>
        </w:rPr>
        <w:t>listopadzie</w:t>
      </w:r>
      <w:r w:rsidR="004F45CC" w:rsidRPr="00B50470">
        <w:rPr>
          <w:b w:val="0"/>
        </w:rPr>
        <w:t xml:space="preserve"> </w:t>
      </w:r>
      <w:r w:rsidR="00B0149D" w:rsidRPr="00B50470">
        <w:rPr>
          <w:b w:val="0"/>
        </w:rPr>
        <w:t>201</w:t>
      </w:r>
      <w:r w:rsidR="00F848FE">
        <w:rPr>
          <w:b w:val="0"/>
        </w:rPr>
        <w:t>7</w:t>
      </w:r>
      <w:r w:rsidR="00B0149D" w:rsidRPr="00B50470">
        <w:rPr>
          <w:b w:val="0"/>
        </w:rPr>
        <w:t xml:space="preserve"> </w:t>
      </w:r>
      <w:r w:rsidR="000C75DC" w:rsidRPr="00B50470">
        <w:rPr>
          <w:b w:val="0"/>
        </w:rPr>
        <w:t>r.</w:t>
      </w:r>
      <w:r w:rsidR="00D7521F">
        <w:rPr>
          <w:b w:val="0"/>
        </w:rPr>
        <w:t>).</w:t>
      </w:r>
    </w:p>
    <w:p w14:paraId="2E0619F8" w14:textId="77777777" w:rsidR="00D7521F" w:rsidRDefault="00D7521F" w:rsidP="00D7521F">
      <w:pPr>
        <w:pStyle w:val="Tekstpodstawowy"/>
        <w:tabs>
          <w:tab w:val="num" w:pos="1080"/>
        </w:tabs>
        <w:spacing w:before="100"/>
        <w:jc w:val="both"/>
        <w:rPr>
          <w:b w:val="0"/>
        </w:rPr>
      </w:pPr>
    </w:p>
    <w:p w14:paraId="0292A821" w14:textId="1C7A12A1" w:rsidR="00D7521F" w:rsidRDefault="00D7521F" w:rsidP="00D7521F">
      <w:pPr>
        <w:pStyle w:val="Tekstpodstawowy"/>
        <w:tabs>
          <w:tab w:val="num" w:pos="1080"/>
        </w:tabs>
        <w:spacing w:before="100"/>
        <w:jc w:val="left"/>
        <w:rPr>
          <w:b w:val="0"/>
        </w:rPr>
      </w:pPr>
      <w:r>
        <w:rPr>
          <w:b w:val="0"/>
        </w:rPr>
        <w:t>W przypadku Priorytetu 2 najwcześniejszy możliwy termin rozpoczęcia zadania to:</w:t>
      </w:r>
    </w:p>
    <w:p w14:paraId="381D2088" w14:textId="3F2F8124" w:rsidR="004F45CC" w:rsidRPr="00B50470" w:rsidRDefault="004F45CC" w:rsidP="00DF669E">
      <w:pPr>
        <w:pStyle w:val="Tekstpodstawowy"/>
        <w:numPr>
          <w:ilvl w:val="0"/>
          <w:numId w:val="55"/>
        </w:numPr>
        <w:spacing w:before="100"/>
        <w:jc w:val="left"/>
      </w:pPr>
      <w:r w:rsidRPr="00B50470">
        <w:t xml:space="preserve">1 </w:t>
      </w:r>
      <w:r w:rsidR="00D7521F">
        <w:t>maja</w:t>
      </w:r>
      <w:r w:rsidRPr="00B50470">
        <w:t xml:space="preserve"> </w:t>
      </w:r>
      <w:r w:rsidR="00F848FE">
        <w:t>2016</w:t>
      </w:r>
      <w:r w:rsidR="005F53DD" w:rsidRPr="00B50470">
        <w:t xml:space="preserve"> </w:t>
      </w:r>
      <w:r w:rsidRPr="00B50470">
        <w:t>r.</w:t>
      </w:r>
    </w:p>
    <w:p w14:paraId="5075C12B" w14:textId="77777777" w:rsidR="004F45CC" w:rsidRDefault="004F45CC" w:rsidP="00D7521F">
      <w:pPr>
        <w:pStyle w:val="Tekstpodstawowy"/>
        <w:spacing w:before="100"/>
        <w:jc w:val="both"/>
        <w:rPr>
          <w:b w:val="0"/>
        </w:rPr>
      </w:pPr>
      <w:r w:rsidRPr="00B50470">
        <w:rPr>
          <w:b w:val="0"/>
        </w:rPr>
        <w:t xml:space="preserve">Nieprzekraczalny termin zakończenia zadania: </w:t>
      </w:r>
    </w:p>
    <w:p w14:paraId="50807E90" w14:textId="787924FC" w:rsidR="004F45CC" w:rsidRPr="00B50470" w:rsidRDefault="004F45CC" w:rsidP="00DF669E">
      <w:pPr>
        <w:pStyle w:val="Tekstpodstawowy"/>
        <w:numPr>
          <w:ilvl w:val="0"/>
          <w:numId w:val="55"/>
        </w:numPr>
        <w:spacing w:before="100"/>
        <w:jc w:val="both"/>
        <w:rPr>
          <w:b w:val="0"/>
        </w:rPr>
      </w:pPr>
      <w:r w:rsidRPr="00B50470">
        <w:rPr>
          <w:b w:val="0"/>
        </w:rPr>
        <w:t xml:space="preserve">dla projektów „jednorocznych”: </w:t>
      </w:r>
      <w:r w:rsidRPr="00B50470">
        <w:t>3</w:t>
      </w:r>
      <w:r w:rsidR="00AB2719" w:rsidRPr="00B50470">
        <w:t>1</w:t>
      </w:r>
      <w:r w:rsidRPr="00B50470">
        <w:t xml:space="preserve"> </w:t>
      </w:r>
      <w:r w:rsidR="00AB2719" w:rsidRPr="00B50470">
        <w:t>grudnia</w:t>
      </w:r>
      <w:r w:rsidRPr="00B50470">
        <w:t xml:space="preserve"> </w:t>
      </w:r>
      <w:r w:rsidR="00750FF9" w:rsidRPr="00B50470">
        <w:t>201</w:t>
      </w:r>
      <w:r w:rsidR="00F848FE">
        <w:t>6</w:t>
      </w:r>
      <w:r w:rsidR="00750FF9" w:rsidRPr="00B50470">
        <w:t xml:space="preserve"> </w:t>
      </w:r>
      <w:r w:rsidRPr="00B50470">
        <w:t>r.</w:t>
      </w:r>
      <w:r w:rsidRPr="00B50470">
        <w:rPr>
          <w:b w:val="0"/>
        </w:rPr>
        <w:t>,</w:t>
      </w:r>
      <w:r w:rsidR="00D7521F">
        <w:rPr>
          <w:b w:val="0"/>
        </w:rPr>
        <w:t xml:space="preserve"> (do 8 miesięcy)</w:t>
      </w:r>
    </w:p>
    <w:p w14:paraId="6C844263" w14:textId="0A2E02AB" w:rsidR="004F45CC" w:rsidRPr="00B50470" w:rsidRDefault="004F45CC" w:rsidP="00DF669E">
      <w:pPr>
        <w:pStyle w:val="Tekstpodstawowy"/>
        <w:numPr>
          <w:ilvl w:val="0"/>
          <w:numId w:val="55"/>
        </w:numPr>
        <w:spacing w:before="100"/>
        <w:jc w:val="both"/>
        <w:rPr>
          <w:b w:val="0"/>
        </w:rPr>
      </w:pPr>
      <w:r w:rsidRPr="00B50470">
        <w:rPr>
          <w:b w:val="0"/>
        </w:rPr>
        <w:t xml:space="preserve">dla projektów „dwuletnich”: </w:t>
      </w:r>
      <w:r w:rsidR="00AB2719" w:rsidRPr="00B50470">
        <w:t>30</w:t>
      </w:r>
      <w:r w:rsidR="007E7112" w:rsidRPr="00B50470">
        <w:t xml:space="preserve"> </w:t>
      </w:r>
      <w:r w:rsidR="00AB2719" w:rsidRPr="00B50470">
        <w:t>listopada</w:t>
      </w:r>
      <w:r w:rsidR="007E7112" w:rsidRPr="00B50470">
        <w:t xml:space="preserve"> </w:t>
      </w:r>
      <w:r w:rsidR="00750FF9" w:rsidRPr="00B50470">
        <w:t>201</w:t>
      </w:r>
      <w:r w:rsidR="00F848FE">
        <w:t>7</w:t>
      </w:r>
      <w:r w:rsidR="00750FF9" w:rsidRPr="00B50470">
        <w:t xml:space="preserve"> </w:t>
      </w:r>
      <w:r w:rsidRPr="00B50470">
        <w:t>r.</w:t>
      </w:r>
      <w:r w:rsidR="00D7521F">
        <w:t xml:space="preserve"> </w:t>
      </w:r>
      <w:r w:rsidR="00D7521F" w:rsidRPr="00D7521F">
        <w:rPr>
          <w:b w:val="0"/>
        </w:rPr>
        <w:t>(do 19 miesięcy)</w:t>
      </w:r>
    </w:p>
    <w:p w14:paraId="28F3B545" w14:textId="77777777" w:rsidR="004F1AEE" w:rsidRDefault="004F1AEE" w:rsidP="003343A4">
      <w:pPr>
        <w:pStyle w:val="Tekstpodstawowy"/>
        <w:spacing w:before="100"/>
        <w:jc w:val="both"/>
        <w:rPr>
          <w:b w:val="0"/>
        </w:rPr>
      </w:pPr>
    </w:p>
    <w:p w14:paraId="3DCE3DC1" w14:textId="279A5F24" w:rsidR="00D7521F" w:rsidRDefault="00D7521F" w:rsidP="003343A4">
      <w:pPr>
        <w:pStyle w:val="Tekstpodstawowy"/>
        <w:spacing w:before="100"/>
        <w:jc w:val="both"/>
        <w:rPr>
          <w:b w:val="0"/>
        </w:rPr>
      </w:pPr>
      <w:r>
        <w:rPr>
          <w:b w:val="0"/>
        </w:rPr>
        <w:t>W przypadku Priorytetu 3 i Priorytetu 4 najwcześniejszy możliwy termin rozpoczęcia zadania to:</w:t>
      </w:r>
    </w:p>
    <w:p w14:paraId="22083BF4" w14:textId="31EE97B7" w:rsidR="00D7521F" w:rsidRDefault="00D7521F" w:rsidP="00D7521F">
      <w:pPr>
        <w:pStyle w:val="Tekstpodstawowy"/>
        <w:numPr>
          <w:ilvl w:val="0"/>
          <w:numId w:val="6"/>
        </w:numPr>
        <w:tabs>
          <w:tab w:val="clear" w:pos="1440"/>
          <w:tab w:val="num" w:pos="720"/>
        </w:tabs>
        <w:spacing w:before="100"/>
        <w:ind w:left="720"/>
        <w:jc w:val="both"/>
      </w:pPr>
      <w:r w:rsidRPr="00B50470">
        <w:t xml:space="preserve">1 </w:t>
      </w:r>
      <w:r>
        <w:t>marca</w:t>
      </w:r>
      <w:r w:rsidRPr="00B50470">
        <w:t xml:space="preserve"> </w:t>
      </w:r>
      <w:r>
        <w:t>2016</w:t>
      </w:r>
      <w:r w:rsidRPr="00B50470">
        <w:t xml:space="preserve"> r.</w:t>
      </w:r>
    </w:p>
    <w:p w14:paraId="51BDDF92" w14:textId="77777777" w:rsidR="00D7521F" w:rsidRDefault="00D7521F" w:rsidP="00D7521F">
      <w:pPr>
        <w:pStyle w:val="Tekstpodstawowy"/>
        <w:spacing w:before="100"/>
        <w:jc w:val="both"/>
        <w:rPr>
          <w:b w:val="0"/>
        </w:rPr>
      </w:pPr>
      <w:r w:rsidRPr="00B50470">
        <w:rPr>
          <w:b w:val="0"/>
        </w:rPr>
        <w:t xml:space="preserve">Nieprzekraczalny termin zakończenia zadania: </w:t>
      </w:r>
    </w:p>
    <w:p w14:paraId="7C36D69A" w14:textId="5F607A4E" w:rsidR="00D7521F" w:rsidRPr="00B50470" w:rsidRDefault="00D7521F" w:rsidP="00DF669E">
      <w:pPr>
        <w:pStyle w:val="Tekstpodstawowy"/>
        <w:numPr>
          <w:ilvl w:val="0"/>
          <w:numId w:val="55"/>
        </w:numPr>
        <w:spacing w:before="100"/>
        <w:jc w:val="both"/>
        <w:rPr>
          <w:b w:val="0"/>
        </w:rPr>
      </w:pPr>
      <w:r w:rsidRPr="00B50470">
        <w:rPr>
          <w:b w:val="0"/>
        </w:rPr>
        <w:t xml:space="preserve">dla projektów „jednorocznych”: </w:t>
      </w:r>
      <w:r w:rsidRPr="00B50470">
        <w:t>31 grudnia 201</w:t>
      </w:r>
      <w:r>
        <w:t>6</w:t>
      </w:r>
      <w:r w:rsidRPr="00B50470">
        <w:t xml:space="preserve"> r.</w:t>
      </w:r>
      <w:r w:rsidRPr="00B50470">
        <w:rPr>
          <w:b w:val="0"/>
        </w:rPr>
        <w:t>,</w:t>
      </w:r>
      <w:r>
        <w:rPr>
          <w:b w:val="0"/>
        </w:rPr>
        <w:t xml:space="preserve"> (do 10 miesięcy)</w:t>
      </w:r>
    </w:p>
    <w:p w14:paraId="5ED3C7BB" w14:textId="3153B8E5" w:rsidR="00D7521F" w:rsidRPr="00B50470" w:rsidRDefault="00D7521F" w:rsidP="00DF669E">
      <w:pPr>
        <w:pStyle w:val="Tekstpodstawowy"/>
        <w:numPr>
          <w:ilvl w:val="0"/>
          <w:numId w:val="55"/>
        </w:numPr>
        <w:spacing w:before="100"/>
        <w:jc w:val="both"/>
        <w:rPr>
          <w:b w:val="0"/>
        </w:rPr>
      </w:pPr>
      <w:r w:rsidRPr="00B50470">
        <w:rPr>
          <w:b w:val="0"/>
        </w:rPr>
        <w:t xml:space="preserve">dla projektów „dwuletnich”: </w:t>
      </w:r>
      <w:r w:rsidRPr="00B50470">
        <w:t>30 listopada 201</w:t>
      </w:r>
      <w:r>
        <w:t>7</w:t>
      </w:r>
      <w:r w:rsidRPr="00B50470">
        <w:t xml:space="preserve"> r.</w:t>
      </w:r>
      <w:r>
        <w:t xml:space="preserve"> </w:t>
      </w:r>
      <w:r w:rsidRPr="00D7521F">
        <w:rPr>
          <w:b w:val="0"/>
        </w:rPr>
        <w:t xml:space="preserve">(do </w:t>
      </w:r>
      <w:r>
        <w:rPr>
          <w:b w:val="0"/>
        </w:rPr>
        <w:t>21</w:t>
      </w:r>
      <w:r w:rsidRPr="00D7521F">
        <w:rPr>
          <w:b w:val="0"/>
        </w:rPr>
        <w:t xml:space="preserve"> miesięcy)</w:t>
      </w:r>
    </w:p>
    <w:p w14:paraId="01A4CA20" w14:textId="77777777" w:rsidR="00D7521F" w:rsidRDefault="00D7521F" w:rsidP="003343A4">
      <w:pPr>
        <w:pStyle w:val="Tekstpodstawowy"/>
        <w:spacing w:before="100"/>
        <w:jc w:val="both"/>
        <w:rPr>
          <w:b w:val="0"/>
        </w:rPr>
      </w:pPr>
    </w:p>
    <w:p w14:paraId="287DE1B9" w14:textId="5CCA3AE0" w:rsidR="009B4C4F" w:rsidRPr="00FB38C1" w:rsidRDefault="003343A4" w:rsidP="003343A4">
      <w:pPr>
        <w:pStyle w:val="Tekstpodstawowy"/>
        <w:spacing w:before="100"/>
        <w:jc w:val="both"/>
        <w:rPr>
          <w:b w:val="0"/>
        </w:rPr>
      </w:pPr>
      <w:r w:rsidRPr="00B50470">
        <w:rPr>
          <w:b w:val="0"/>
        </w:rPr>
        <w:t xml:space="preserve">UWAGA: </w:t>
      </w:r>
      <w:r w:rsidR="009B4C4F" w:rsidRPr="00B50470">
        <w:rPr>
          <w:b w:val="0"/>
        </w:rPr>
        <w:t xml:space="preserve">W przypadku otrzymania dotacji </w:t>
      </w:r>
      <w:r w:rsidR="00455C50" w:rsidRPr="00B50470">
        <w:rPr>
          <w:b w:val="0"/>
        </w:rPr>
        <w:t>w konkursie FIO 201</w:t>
      </w:r>
      <w:r w:rsidR="007B75C4">
        <w:rPr>
          <w:b w:val="0"/>
        </w:rPr>
        <w:t>6</w:t>
      </w:r>
      <w:r w:rsidR="00455C50" w:rsidRPr="00B50470">
        <w:rPr>
          <w:b w:val="0"/>
        </w:rPr>
        <w:t xml:space="preserve"> </w:t>
      </w:r>
      <w:r w:rsidR="009B4C4F" w:rsidRPr="00B50470">
        <w:rPr>
          <w:b w:val="0"/>
        </w:rPr>
        <w:t xml:space="preserve">na realizację projektu </w:t>
      </w:r>
      <w:r w:rsidR="00A35820">
        <w:rPr>
          <w:b w:val="0"/>
        </w:rPr>
        <w:t>dwuletniego</w:t>
      </w:r>
      <w:r w:rsidR="00A35820" w:rsidRPr="00B50470">
        <w:rPr>
          <w:b w:val="0"/>
        </w:rPr>
        <w:t xml:space="preserve"> </w:t>
      </w:r>
      <w:r w:rsidR="009B4C4F" w:rsidRPr="00B50470">
        <w:rPr>
          <w:b w:val="0"/>
        </w:rPr>
        <w:t>o kol</w:t>
      </w:r>
      <w:r w:rsidR="00A73BA2" w:rsidRPr="00B50470">
        <w:rPr>
          <w:b w:val="0"/>
        </w:rPr>
        <w:t>ejną dotację z Programu FIO można</w:t>
      </w:r>
      <w:r w:rsidR="009B4C4F" w:rsidRPr="00B50470">
        <w:rPr>
          <w:b w:val="0"/>
        </w:rPr>
        <w:t xml:space="preserve"> starać się na rok następujący po </w:t>
      </w:r>
      <w:r w:rsidR="00A73BA2" w:rsidRPr="00B50470">
        <w:rPr>
          <w:b w:val="0"/>
        </w:rPr>
        <w:t>roku</w:t>
      </w:r>
      <w:r w:rsidR="00455C50" w:rsidRPr="00B50470">
        <w:rPr>
          <w:b w:val="0"/>
        </w:rPr>
        <w:t>,</w:t>
      </w:r>
      <w:r w:rsidR="00A73BA2" w:rsidRPr="00B50470">
        <w:rPr>
          <w:b w:val="0"/>
        </w:rPr>
        <w:t xml:space="preserve"> w którym zakończona zostanie realizacja tego projektu (oznacza to, że </w:t>
      </w:r>
      <w:r w:rsidR="00455C50" w:rsidRPr="00B50470">
        <w:rPr>
          <w:b w:val="0"/>
        </w:rPr>
        <w:t xml:space="preserve">nie będzie </w:t>
      </w:r>
      <w:r w:rsidR="00A73BA2" w:rsidRPr="00B50470">
        <w:rPr>
          <w:b w:val="0"/>
        </w:rPr>
        <w:t>możliwa realizacja równolegle dwóch projektów).</w:t>
      </w:r>
    </w:p>
    <w:p w14:paraId="00493EE4" w14:textId="73F7D70B" w:rsidR="004F45CC" w:rsidRPr="00FB38C1" w:rsidRDefault="004F45CC" w:rsidP="006F0BF8">
      <w:pPr>
        <w:pStyle w:val="Tekstpodstawowy"/>
        <w:spacing w:before="100"/>
        <w:jc w:val="both"/>
        <w:rPr>
          <w:b w:val="0"/>
        </w:rPr>
      </w:pPr>
      <w:r w:rsidRPr="00FB38C1">
        <w:rPr>
          <w:b w:val="0"/>
        </w:rPr>
        <w:t xml:space="preserve">Okres realizacji zadania musi mieścić się w ww. określonych terminach, jednak może być krótszy. Okres realizacji zadania jest tożsamy z okresem ponoszenia wydatków związanych </w:t>
      </w:r>
      <w:r w:rsidR="002F1683">
        <w:rPr>
          <w:b w:val="0"/>
        </w:rPr>
        <w:t>z </w:t>
      </w:r>
      <w:r w:rsidRPr="00FB38C1">
        <w:rPr>
          <w:b w:val="0"/>
        </w:rPr>
        <w:t xml:space="preserve">realizacją zadań. </w:t>
      </w:r>
      <w:r w:rsidR="00D06BD8">
        <w:rPr>
          <w:b w:val="0"/>
        </w:rPr>
        <w:t>Szczegółowe regulacje dotyczące pon</w:t>
      </w:r>
      <w:r w:rsidR="002F1683">
        <w:rPr>
          <w:b w:val="0"/>
        </w:rPr>
        <w:t>oszenia wydatków określone są w </w:t>
      </w:r>
      <w:r w:rsidR="00ED34CB">
        <w:rPr>
          <w:b w:val="0"/>
        </w:rPr>
        <w:t xml:space="preserve">części C, w </w:t>
      </w:r>
      <w:r w:rsidR="00D06BD8">
        <w:rPr>
          <w:b w:val="0"/>
        </w:rPr>
        <w:t>rozdziale</w:t>
      </w:r>
      <w:r w:rsidR="00ED34CB">
        <w:rPr>
          <w:b w:val="0"/>
        </w:rPr>
        <w:t xml:space="preserve"> I</w:t>
      </w:r>
      <w:r w:rsidR="00EA4B02">
        <w:rPr>
          <w:b w:val="0"/>
        </w:rPr>
        <w:t xml:space="preserve"> Regulaminu</w:t>
      </w:r>
      <w:r w:rsidR="00ED34CB">
        <w:rPr>
          <w:b w:val="0"/>
        </w:rPr>
        <w:t>.</w:t>
      </w:r>
    </w:p>
    <w:p w14:paraId="14FE6BA6" w14:textId="77777777" w:rsidR="004F45CC" w:rsidRPr="00FB38C1" w:rsidRDefault="004F45CC" w:rsidP="008261BC">
      <w:pPr>
        <w:pStyle w:val="podrozdzial"/>
      </w:pPr>
      <w:bookmarkStart w:id="33" w:name="_Toc276589829"/>
      <w:bookmarkStart w:id="34" w:name="_Toc424280276"/>
      <w:r w:rsidRPr="00FB38C1">
        <w:t xml:space="preserve">WYSOKOŚĆ WNIOSKOWANEJ </w:t>
      </w:r>
      <w:r w:rsidR="00C777AF" w:rsidRPr="00FB38C1">
        <w:t xml:space="preserve"> </w:t>
      </w:r>
      <w:r w:rsidRPr="00FB38C1">
        <w:t>DOTACJI</w:t>
      </w:r>
      <w:bookmarkEnd w:id="33"/>
      <w:bookmarkEnd w:id="34"/>
    </w:p>
    <w:p w14:paraId="7F748955" w14:textId="77777777" w:rsidR="004F45CC" w:rsidRPr="0022376C" w:rsidRDefault="00D419A9" w:rsidP="004F45CC">
      <w:pPr>
        <w:pStyle w:val="Tekstpodstawowy"/>
        <w:tabs>
          <w:tab w:val="num" w:pos="720"/>
          <w:tab w:val="num" w:pos="1080"/>
        </w:tabs>
        <w:spacing w:before="100"/>
        <w:ind w:left="361"/>
        <w:jc w:val="both"/>
        <w:rPr>
          <w:b w:val="0"/>
        </w:rPr>
      </w:pPr>
      <w:r w:rsidRPr="0022376C">
        <w:rPr>
          <w:b w:val="0"/>
        </w:rPr>
        <w:t>W</w:t>
      </w:r>
      <w:r w:rsidR="004F45CC" w:rsidRPr="0022376C">
        <w:rPr>
          <w:b w:val="0"/>
        </w:rPr>
        <w:t xml:space="preserve">ysokość wnioskowanej dotacji: </w:t>
      </w:r>
    </w:p>
    <w:p w14:paraId="34C57BC5" w14:textId="27D968ED" w:rsidR="004F45CC" w:rsidRPr="0022376C" w:rsidRDefault="004F45CC" w:rsidP="006D3539">
      <w:pPr>
        <w:pStyle w:val="Tekstpodstawowy"/>
        <w:numPr>
          <w:ilvl w:val="0"/>
          <w:numId w:val="6"/>
        </w:numPr>
        <w:tabs>
          <w:tab w:val="clear" w:pos="1440"/>
          <w:tab w:val="num" w:pos="720"/>
        </w:tabs>
        <w:spacing w:before="100"/>
        <w:ind w:left="720"/>
        <w:jc w:val="both"/>
      </w:pPr>
      <w:r w:rsidRPr="0022376C">
        <w:t xml:space="preserve">dla projektów „jednorocznych”: od 10 tys. zł do </w:t>
      </w:r>
      <w:r w:rsidR="00053206" w:rsidRPr="0022376C">
        <w:t>1</w:t>
      </w:r>
      <w:r w:rsidR="004035DD" w:rsidRPr="0022376C">
        <w:t>00</w:t>
      </w:r>
      <w:r w:rsidRPr="0022376C">
        <w:t xml:space="preserve"> tys. zł</w:t>
      </w:r>
    </w:p>
    <w:p w14:paraId="172A0438" w14:textId="5A9B19DF" w:rsidR="004F45CC" w:rsidRPr="0022376C" w:rsidRDefault="004F45CC" w:rsidP="006D3539">
      <w:pPr>
        <w:pStyle w:val="Tekstpodstawowy"/>
        <w:numPr>
          <w:ilvl w:val="0"/>
          <w:numId w:val="6"/>
        </w:numPr>
        <w:tabs>
          <w:tab w:val="clear" w:pos="1440"/>
          <w:tab w:val="num" w:pos="720"/>
        </w:tabs>
        <w:spacing w:before="100"/>
        <w:ind w:left="720"/>
        <w:jc w:val="both"/>
        <w:rPr>
          <w:b w:val="0"/>
        </w:rPr>
      </w:pPr>
      <w:r w:rsidRPr="0022376C">
        <w:t xml:space="preserve">dla projektów „dwuletnich”: od 20 tys. zł do </w:t>
      </w:r>
      <w:r w:rsidR="004035DD" w:rsidRPr="0022376C">
        <w:t>200</w:t>
      </w:r>
      <w:r w:rsidRPr="0022376C">
        <w:t xml:space="preserve"> tys. zł</w:t>
      </w:r>
      <w:r w:rsidR="002F1683">
        <w:rPr>
          <w:b w:val="0"/>
        </w:rPr>
        <w:t xml:space="preserve"> (minimalna dotacja w </w:t>
      </w:r>
      <w:r w:rsidRPr="0022376C">
        <w:rPr>
          <w:b w:val="0"/>
        </w:rPr>
        <w:t>danym roku musi wynosić nie mniej niż 10 tys. zł).</w:t>
      </w:r>
    </w:p>
    <w:p w14:paraId="41F08F0B" w14:textId="191E4C55" w:rsidR="004F45CC" w:rsidRPr="0022376C" w:rsidRDefault="004F45CC" w:rsidP="008261BC">
      <w:pPr>
        <w:pStyle w:val="podrozdzial"/>
      </w:pPr>
      <w:bookmarkStart w:id="35" w:name="_Toc276589830"/>
      <w:bookmarkStart w:id="36" w:name="_Toc424280277"/>
      <w:r w:rsidRPr="0022376C">
        <w:t>UDZIAŁ ŚRODKÓW WŁASNYCH</w:t>
      </w:r>
      <w:bookmarkEnd w:id="32"/>
      <w:bookmarkEnd w:id="35"/>
      <w:bookmarkEnd w:id="36"/>
    </w:p>
    <w:p w14:paraId="44AC6366" w14:textId="0280BCB6" w:rsidR="004F45CC" w:rsidRPr="00585F06" w:rsidRDefault="004F45CC" w:rsidP="002F1683">
      <w:pPr>
        <w:pStyle w:val="Tekstpodstawowy"/>
        <w:spacing w:before="100"/>
        <w:jc w:val="both"/>
        <w:rPr>
          <w:b w:val="0"/>
          <w:u w:val="single"/>
        </w:rPr>
      </w:pPr>
      <w:r w:rsidRPr="00585F06">
        <w:rPr>
          <w:b w:val="0"/>
          <w:u w:val="single"/>
        </w:rPr>
        <w:t>Wartość projektu to łączna wartość dotacji i środ</w:t>
      </w:r>
      <w:r w:rsidR="00585F06">
        <w:rPr>
          <w:b w:val="0"/>
          <w:u w:val="single"/>
        </w:rPr>
        <w:t xml:space="preserve">ków własnych, na które składają </w:t>
      </w:r>
      <w:r w:rsidR="00DA7431">
        <w:rPr>
          <w:b w:val="0"/>
          <w:u w:val="single"/>
        </w:rPr>
        <w:t xml:space="preserve">się środki </w:t>
      </w:r>
      <w:r w:rsidR="00585F06">
        <w:rPr>
          <w:b w:val="0"/>
          <w:u w:val="single"/>
        </w:rPr>
        <w:t>niefinansowe</w:t>
      </w:r>
      <w:r w:rsidR="00DA7431">
        <w:rPr>
          <w:b w:val="0"/>
          <w:u w:val="single"/>
        </w:rPr>
        <w:t xml:space="preserve"> i finansowe (środki własne, środki z innych źródeł oraz wpłaty i opłaty od adresatów zadania). </w:t>
      </w:r>
    </w:p>
    <w:p w14:paraId="246E280F" w14:textId="77777777" w:rsidR="004F45CC" w:rsidRDefault="004F45CC" w:rsidP="004F45CC">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9"/>
        <w:gridCol w:w="3514"/>
      </w:tblGrid>
      <w:tr w:rsidR="004F45CC" w14:paraId="13A4DB66" w14:textId="77777777" w:rsidTr="00585F06">
        <w:trPr>
          <w:jc w:val="center"/>
        </w:trPr>
        <w:tc>
          <w:tcPr>
            <w:tcW w:w="4179" w:type="dxa"/>
            <w:vAlign w:val="center"/>
          </w:tcPr>
          <w:p w14:paraId="31037F6C" w14:textId="77777777" w:rsidR="004F45CC" w:rsidRDefault="004F45CC" w:rsidP="004F45CC">
            <w:pPr>
              <w:jc w:val="center"/>
              <w:rPr>
                <w:b/>
              </w:rPr>
            </w:pPr>
            <w:r>
              <w:rPr>
                <w:b/>
              </w:rPr>
              <w:t>wartość dotacji</w:t>
            </w:r>
          </w:p>
        </w:tc>
        <w:tc>
          <w:tcPr>
            <w:tcW w:w="3514" w:type="dxa"/>
            <w:vAlign w:val="center"/>
          </w:tcPr>
          <w:p w14:paraId="6E3C2002" w14:textId="77777777" w:rsidR="004F45CC" w:rsidRDefault="004F45CC" w:rsidP="004F45CC">
            <w:pPr>
              <w:jc w:val="center"/>
              <w:rPr>
                <w:b/>
              </w:rPr>
            </w:pPr>
            <w:r>
              <w:rPr>
                <w:b/>
              </w:rPr>
              <w:t xml:space="preserve"> wkład własny</w:t>
            </w:r>
          </w:p>
        </w:tc>
      </w:tr>
      <w:tr w:rsidR="004F45CC" w14:paraId="6C2EE6B1" w14:textId="77777777" w:rsidTr="00585F06">
        <w:trPr>
          <w:jc w:val="center"/>
        </w:trPr>
        <w:tc>
          <w:tcPr>
            <w:tcW w:w="4179" w:type="dxa"/>
            <w:vAlign w:val="center"/>
          </w:tcPr>
          <w:p w14:paraId="36819679" w14:textId="77777777" w:rsidR="004F45CC" w:rsidRPr="0022376C" w:rsidRDefault="004F45CC" w:rsidP="004F45CC">
            <w:pPr>
              <w:jc w:val="center"/>
            </w:pPr>
            <w:r w:rsidRPr="0022376C">
              <w:t xml:space="preserve">10 tys. zł do 40 tys. zł włącznie </w:t>
            </w:r>
          </w:p>
        </w:tc>
        <w:tc>
          <w:tcPr>
            <w:tcW w:w="3514" w:type="dxa"/>
            <w:vAlign w:val="center"/>
          </w:tcPr>
          <w:p w14:paraId="24765F33" w14:textId="77777777" w:rsidR="004F45CC" w:rsidRPr="0022376C" w:rsidRDefault="00585F06" w:rsidP="00585F06">
            <w:pPr>
              <w:jc w:val="center"/>
            </w:pPr>
            <w:r w:rsidRPr="0022376C">
              <w:t xml:space="preserve">Co najmniej </w:t>
            </w:r>
            <w:r w:rsidR="004F45CC" w:rsidRPr="0022376C">
              <w:t xml:space="preserve">10% wartości </w:t>
            </w:r>
            <w:r w:rsidRPr="0022376C">
              <w:t>dotacji</w:t>
            </w:r>
            <w:r w:rsidR="00B70AB1">
              <w:t xml:space="preserve"> -</w:t>
            </w:r>
            <w:r w:rsidRPr="0022376C">
              <w:t xml:space="preserve"> </w:t>
            </w:r>
            <w:r w:rsidR="004F45CC" w:rsidRPr="0022376C">
              <w:t>środki własne niefinansowe lub finansowe</w:t>
            </w:r>
          </w:p>
        </w:tc>
      </w:tr>
      <w:tr w:rsidR="00544CFE" w14:paraId="1E89E9FF" w14:textId="77777777" w:rsidTr="00585F06">
        <w:trPr>
          <w:jc w:val="center"/>
        </w:trPr>
        <w:tc>
          <w:tcPr>
            <w:tcW w:w="4179" w:type="dxa"/>
            <w:vAlign w:val="center"/>
          </w:tcPr>
          <w:p w14:paraId="5E54F2DC" w14:textId="77777777" w:rsidR="00544CFE" w:rsidRPr="0022376C" w:rsidRDefault="00544CFE" w:rsidP="00B714E5">
            <w:pPr>
              <w:jc w:val="center"/>
            </w:pPr>
            <w:r w:rsidRPr="0022376C">
              <w:t xml:space="preserve">ponad 40 tys. zł do </w:t>
            </w:r>
            <w:r w:rsidR="00B714E5">
              <w:t>2</w:t>
            </w:r>
            <w:r w:rsidRPr="0022376C">
              <w:t xml:space="preserve">00 tys. zł włącznie </w:t>
            </w:r>
          </w:p>
        </w:tc>
        <w:tc>
          <w:tcPr>
            <w:tcW w:w="3514" w:type="dxa"/>
            <w:vAlign w:val="center"/>
          </w:tcPr>
          <w:p w14:paraId="7BF5C4C0" w14:textId="77777777" w:rsidR="00544CFE" w:rsidRPr="0022376C" w:rsidRDefault="00544CFE" w:rsidP="00670DBD">
            <w:pPr>
              <w:jc w:val="center"/>
            </w:pPr>
            <w:r w:rsidRPr="0022376C">
              <w:t>Co najmniej 10% wartości dotacji</w:t>
            </w:r>
            <w:r w:rsidR="00B529BC" w:rsidRPr="0022376C">
              <w:t xml:space="preserve"> </w:t>
            </w:r>
            <w:r w:rsidR="00B70AB1">
              <w:t xml:space="preserve">- </w:t>
            </w:r>
            <w:r w:rsidR="00B529BC" w:rsidRPr="0022376C">
              <w:t>środki własne niefinansowe lub finansowe</w:t>
            </w:r>
            <w:r w:rsidR="00670DBD" w:rsidRPr="0022376C">
              <w:t>,</w:t>
            </w:r>
            <w:r w:rsidRPr="0022376C">
              <w:t xml:space="preserve"> </w:t>
            </w:r>
            <w:r w:rsidR="00670DBD" w:rsidRPr="0022376C">
              <w:t>w tym nie mniej niż 5% wartości dotacji wkład finansowy</w:t>
            </w:r>
          </w:p>
        </w:tc>
      </w:tr>
    </w:tbl>
    <w:p w14:paraId="2BE29303" w14:textId="77777777" w:rsidR="004F45CC" w:rsidRDefault="004F45CC" w:rsidP="002D7425">
      <w:pPr>
        <w:pStyle w:val="Tekstpodstawowy"/>
        <w:spacing w:before="100"/>
        <w:jc w:val="both"/>
        <w:rPr>
          <w:u w:val="single"/>
        </w:rPr>
      </w:pPr>
    </w:p>
    <w:p w14:paraId="41DA5074" w14:textId="77777777" w:rsidR="00CE1B27" w:rsidRPr="00CE1B27" w:rsidRDefault="00CE1B27" w:rsidP="00CE1B27">
      <w:r w:rsidRPr="00CE1B27">
        <w:t>Wkładem własnym niefinansowym może być świadczenie wolontariatu lub praca społeczna członków organizacji (wkład rzeczowy nie jest wliczany do wkładu własnego).</w:t>
      </w:r>
    </w:p>
    <w:p w14:paraId="6F4D5678" w14:textId="77777777" w:rsidR="00CE1B27" w:rsidRPr="00CE1B27" w:rsidRDefault="00CE1B27" w:rsidP="00CE1B27"/>
    <w:p w14:paraId="04FB1BC1" w14:textId="77777777" w:rsidR="00CE1B27" w:rsidRPr="00CE1B27" w:rsidRDefault="00CE1B27" w:rsidP="00CE1B27">
      <w:r w:rsidRPr="00CE1B27">
        <w:t>Stawki określone są w następujący sposób:</w:t>
      </w:r>
    </w:p>
    <w:p w14:paraId="30646CCB" w14:textId="77777777" w:rsidR="00CE1B27" w:rsidRPr="00CE1B27" w:rsidRDefault="00CE1B27" w:rsidP="00CE1B27">
      <w:r w:rsidRPr="00CE1B27">
        <w:t xml:space="preserve">- w przypadku </w:t>
      </w:r>
      <w:r w:rsidRPr="00250BA2">
        <w:t>prac administracyjnych i pomocniczych</w:t>
      </w:r>
      <w:r w:rsidRPr="00CE1B27">
        <w:t xml:space="preserve"> godzina pracy wyceniona jest na 30 zł.</w:t>
      </w:r>
    </w:p>
    <w:p w14:paraId="17AE6BA2" w14:textId="77777777" w:rsidR="00CE1B27" w:rsidRPr="00250BA2" w:rsidRDefault="00CE1B27" w:rsidP="00CE1B27">
      <w:r w:rsidRPr="00CE1B27">
        <w:t xml:space="preserve">- </w:t>
      </w:r>
      <w:r w:rsidRPr="00250BA2">
        <w:t>w przypadku prac ekspertów i specjalistó</w:t>
      </w:r>
      <w:r w:rsidRPr="00CE1B27">
        <w:t>w godzina pracy wyceniona jest na 100 zł.</w:t>
      </w:r>
    </w:p>
    <w:p w14:paraId="23376B4B" w14:textId="5CD065B2" w:rsidR="00C91097" w:rsidRPr="002D7425" w:rsidRDefault="00C91097" w:rsidP="00CE1B27">
      <w:pPr>
        <w:rPr>
          <w:u w:val="single"/>
        </w:rPr>
      </w:pPr>
    </w:p>
    <w:p w14:paraId="2E2E967C" w14:textId="77777777" w:rsidR="00B74F92" w:rsidRDefault="00B74F92" w:rsidP="002D7425">
      <w:pPr>
        <w:pStyle w:val="Tekstpodstawowy"/>
        <w:spacing w:before="100"/>
        <w:jc w:val="both"/>
        <w:rPr>
          <w:b w:val="0"/>
        </w:rPr>
      </w:pPr>
      <w:r w:rsidRPr="00247FD3">
        <w:rPr>
          <w:b w:val="0"/>
        </w:rPr>
        <w:t xml:space="preserve">W przypadku projektów „dwuletnich” </w:t>
      </w:r>
      <w:r>
        <w:rPr>
          <w:b w:val="0"/>
        </w:rPr>
        <w:t>udział środków własnych liczony jest dla całego projektu – nie ma obowiązku spełnienia procento</w:t>
      </w:r>
      <w:r w:rsidR="002F1683">
        <w:rPr>
          <w:b w:val="0"/>
        </w:rPr>
        <w:t>wego udziału dla każdego roku z </w:t>
      </w:r>
      <w:r>
        <w:rPr>
          <w:b w:val="0"/>
        </w:rPr>
        <w:t>osobna.</w:t>
      </w:r>
    </w:p>
    <w:p w14:paraId="4C4FD5F5" w14:textId="77777777" w:rsidR="004F45CC" w:rsidRDefault="004F45CC" w:rsidP="00441DBB">
      <w:pPr>
        <w:pStyle w:val="Tekstpodstawowy"/>
        <w:spacing w:before="100"/>
        <w:ind w:left="361"/>
        <w:jc w:val="both"/>
        <w:rPr>
          <w:b w:val="0"/>
          <w:i/>
        </w:rPr>
      </w:pPr>
      <w:r>
        <w:rPr>
          <w:i/>
        </w:rPr>
        <w:t>Przykładowe wyliczeni</w:t>
      </w:r>
      <w:r w:rsidR="00C91DB4">
        <w:rPr>
          <w:i/>
        </w:rPr>
        <w:t xml:space="preserve">e </w:t>
      </w:r>
      <w:r>
        <w:rPr>
          <w:i/>
        </w:rPr>
        <w:t>środków własnych</w:t>
      </w:r>
      <w:r>
        <w:rPr>
          <w:b w:val="0"/>
          <w:i/>
        </w:rPr>
        <w:t>:</w:t>
      </w:r>
    </w:p>
    <w:p w14:paraId="2DCFF9B6" w14:textId="77777777" w:rsidR="004F45CC" w:rsidRDefault="004F45CC" w:rsidP="006D3539">
      <w:pPr>
        <w:pStyle w:val="Tekstpodstawowy"/>
        <w:numPr>
          <w:ilvl w:val="0"/>
          <w:numId w:val="9"/>
        </w:numPr>
        <w:pBdr>
          <w:top w:val="single" w:sz="4" w:space="1" w:color="auto"/>
          <w:left w:val="single" w:sz="4" w:space="4" w:color="auto"/>
          <w:bottom w:val="single" w:sz="4" w:space="1" w:color="auto"/>
          <w:right w:val="single" w:sz="4" w:space="4" w:color="auto"/>
        </w:pBdr>
        <w:spacing w:before="100"/>
        <w:jc w:val="both"/>
        <w:rPr>
          <w:b w:val="0"/>
          <w:i/>
        </w:rPr>
      </w:pPr>
      <w:r>
        <w:rPr>
          <w:b w:val="0"/>
          <w:i/>
        </w:rPr>
        <w:t>Organizacja ubiega się o dotację w wysokości 10.000,00 zł. Oznacza to iż musi mieć co najmniej 1.</w:t>
      </w:r>
      <w:r w:rsidR="002F7C94">
        <w:rPr>
          <w:b w:val="0"/>
          <w:i/>
        </w:rPr>
        <w:t>000 zł</w:t>
      </w:r>
      <w:r>
        <w:rPr>
          <w:b w:val="0"/>
          <w:i/>
        </w:rPr>
        <w:t xml:space="preserve"> środków własnych (10%), a tym samym minimalna wartość projektu wynosić musi 11.</w:t>
      </w:r>
      <w:r w:rsidR="002F7C94">
        <w:rPr>
          <w:b w:val="0"/>
          <w:i/>
        </w:rPr>
        <w:t>000</w:t>
      </w:r>
      <w:r>
        <w:rPr>
          <w:b w:val="0"/>
          <w:i/>
        </w:rPr>
        <w:t>,</w:t>
      </w:r>
      <w:r w:rsidR="002F7C94">
        <w:rPr>
          <w:b w:val="0"/>
          <w:i/>
        </w:rPr>
        <w:t>00</w:t>
      </w:r>
      <w:r>
        <w:rPr>
          <w:b w:val="0"/>
          <w:i/>
        </w:rPr>
        <w:t xml:space="preserve"> zł.</w:t>
      </w:r>
    </w:p>
    <w:p w14:paraId="1EAB8F90" w14:textId="77777777" w:rsidR="004F45CC" w:rsidRPr="00D419A9" w:rsidRDefault="004F45CC" w:rsidP="00441DBB">
      <w:pPr>
        <w:pStyle w:val="Tekstpodstawowy"/>
        <w:spacing w:before="100"/>
        <w:jc w:val="both"/>
        <w:rPr>
          <w:b w:val="0"/>
        </w:rPr>
      </w:pPr>
      <w:r w:rsidRPr="00D419A9">
        <w:rPr>
          <w:b w:val="0"/>
        </w:rPr>
        <w:t xml:space="preserve">Za </w:t>
      </w:r>
      <w:r w:rsidRPr="00D419A9">
        <w:t>środki własne niefinansowe</w:t>
      </w:r>
      <w:r w:rsidRPr="00D419A9">
        <w:rPr>
          <w:b w:val="0"/>
        </w:rPr>
        <w:t xml:space="preserve"> uważa się </w:t>
      </w:r>
      <w:r w:rsidR="00512031">
        <w:rPr>
          <w:b w:val="0"/>
        </w:rPr>
        <w:t xml:space="preserve">środki własne wyłącznie o charakterze osobowym, </w:t>
      </w:r>
      <w:r w:rsidRPr="00D419A9">
        <w:rPr>
          <w:b w:val="0"/>
        </w:rPr>
        <w:t>nie powodujący</w:t>
      </w:r>
      <w:r w:rsidR="00512031">
        <w:rPr>
          <w:b w:val="0"/>
        </w:rPr>
        <w:t>m</w:t>
      </w:r>
      <w:r w:rsidRPr="00D419A9">
        <w:rPr>
          <w:b w:val="0"/>
        </w:rPr>
        <w:t xml:space="preserve"> powstania faktycznego wydatku pieniężnego. Jako środki własne osobowe wnoszona może być </w:t>
      </w:r>
      <w:r w:rsidR="00512031">
        <w:rPr>
          <w:b w:val="0"/>
        </w:rPr>
        <w:t>więc tylko</w:t>
      </w:r>
      <w:r w:rsidRPr="00D419A9">
        <w:rPr>
          <w:b w:val="0"/>
        </w:rPr>
        <w:t xml:space="preserve"> nieodpłatna dobrowolna praca.</w:t>
      </w:r>
    </w:p>
    <w:p w14:paraId="36AF55FD" w14:textId="77777777" w:rsidR="004F45CC" w:rsidRDefault="004F45CC" w:rsidP="00441DBB">
      <w:pPr>
        <w:jc w:val="both"/>
        <w:rPr>
          <w:b/>
        </w:rPr>
      </w:pPr>
      <w:r w:rsidRPr="00D419A9">
        <w:rPr>
          <w:b/>
        </w:rPr>
        <w:t>W przypadku wnoszenia na rzecz projektu środków własnych osobowych konieczne jest przestrzeganie  warunku, dotyczącego nieodpłatnej dobrowolnej pracy (wolontariatu). Wartość tej pracy jest ustalana z uwzględnieniem ilości spędzonego czasu oraz standardowej stawki godzinowej i dziennej za dany rodzaj wykonywanej pracy.</w:t>
      </w:r>
    </w:p>
    <w:p w14:paraId="7F829A1B" w14:textId="77777777" w:rsidR="004F45CC" w:rsidRPr="00751258" w:rsidRDefault="00762AAB" w:rsidP="008261BC">
      <w:pPr>
        <w:pStyle w:val="podrozdzial"/>
        <w:rPr>
          <w:i/>
        </w:rPr>
      </w:pPr>
      <w:bookmarkStart w:id="37" w:name="_Toc248197287"/>
      <w:bookmarkStart w:id="38" w:name="_Toc276589831"/>
      <w:r>
        <w:t xml:space="preserve"> </w:t>
      </w:r>
      <w:bookmarkStart w:id="39" w:name="_Toc424280278"/>
      <w:r w:rsidR="002230FB">
        <w:t xml:space="preserve">KOSZTY </w:t>
      </w:r>
      <w:r w:rsidR="004F45CC">
        <w:t>KWALIFIKOWALNE</w:t>
      </w:r>
      <w:bookmarkEnd w:id="37"/>
      <w:bookmarkEnd w:id="38"/>
      <w:bookmarkEnd w:id="39"/>
    </w:p>
    <w:p w14:paraId="505EFDC9" w14:textId="7ACFCD40" w:rsidR="00751258" w:rsidRPr="00631FB5" w:rsidRDefault="00751258" w:rsidP="00751258">
      <w:pPr>
        <w:pStyle w:val="Tekstpodstawowy"/>
        <w:spacing w:before="100"/>
        <w:jc w:val="both"/>
        <w:rPr>
          <w:b w:val="0"/>
          <w:bCs w:val="0"/>
        </w:rPr>
      </w:pPr>
      <w:r>
        <w:rPr>
          <w:b w:val="0"/>
          <w:bCs w:val="0"/>
        </w:rPr>
        <w:t xml:space="preserve">Wydatki w ramach </w:t>
      </w:r>
      <w:r w:rsidR="00191CA5">
        <w:rPr>
          <w:b w:val="0"/>
          <w:bCs w:val="0"/>
        </w:rPr>
        <w:t xml:space="preserve">konkursu </w:t>
      </w:r>
      <w:r>
        <w:rPr>
          <w:b w:val="0"/>
          <w:bCs w:val="0"/>
        </w:rPr>
        <w:t xml:space="preserve">FIO </w:t>
      </w:r>
      <w:r w:rsidR="005F53DD" w:rsidRPr="00631FB5">
        <w:rPr>
          <w:b w:val="0"/>
          <w:bCs w:val="0"/>
        </w:rPr>
        <w:t>201</w:t>
      </w:r>
      <w:r w:rsidR="001E5449">
        <w:rPr>
          <w:b w:val="0"/>
          <w:bCs w:val="0"/>
        </w:rPr>
        <w:t>6</w:t>
      </w:r>
      <w:r w:rsidR="005F53DD" w:rsidRPr="00631FB5">
        <w:rPr>
          <w:b w:val="0"/>
          <w:bCs w:val="0"/>
        </w:rPr>
        <w:t xml:space="preserve"> </w:t>
      </w:r>
      <w:r w:rsidRPr="00631FB5">
        <w:rPr>
          <w:b w:val="0"/>
          <w:bCs w:val="0"/>
        </w:rPr>
        <w:t>są kwalifikowalne, jeżeli są:</w:t>
      </w:r>
    </w:p>
    <w:p w14:paraId="673AEB26" w14:textId="77777777" w:rsidR="00751258" w:rsidRPr="00631FB5" w:rsidRDefault="00751258" w:rsidP="00DF669E">
      <w:pPr>
        <w:pStyle w:val="Tekstpodstawowy"/>
        <w:numPr>
          <w:ilvl w:val="0"/>
          <w:numId w:val="34"/>
        </w:numPr>
        <w:spacing w:before="120"/>
        <w:ind w:left="720" w:hanging="357"/>
        <w:jc w:val="both"/>
        <w:rPr>
          <w:b w:val="0"/>
          <w:bCs w:val="0"/>
        </w:rPr>
      </w:pPr>
      <w:r w:rsidRPr="00631FB5">
        <w:rPr>
          <w:b w:val="0"/>
          <w:bCs w:val="0"/>
        </w:rPr>
        <w:t>niezbędne dla realizacji projektu,</w:t>
      </w:r>
    </w:p>
    <w:p w14:paraId="5A5BF68E" w14:textId="77777777" w:rsidR="00751258" w:rsidRDefault="00751258" w:rsidP="00DF669E">
      <w:pPr>
        <w:pStyle w:val="Tekstpodstawowy"/>
        <w:numPr>
          <w:ilvl w:val="0"/>
          <w:numId w:val="34"/>
        </w:numPr>
        <w:spacing w:before="120"/>
        <w:ind w:left="720" w:hanging="357"/>
        <w:jc w:val="both"/>
        <w:rPr>
          <w:b w:val="0"/>
          <w:bCs w:val="0"/>
        </w:rPr>
      </w:pPr>
      <w:r>
        <w:rPr>
          <w:b w:val="0"/>
          <w:bCs w:val="0"/>
        </w:rPr>
        <w:t xml:space="preserve">racjonalne i efektywne, </w:t>
      </w:r>
    </w:p>
    <w:p w14:paraId="150E990E" w14:textId="77777777" w:rsidR="00751258" w:rsidRDefault="00751258" w:rsidP="00DF669E">
      <w:pPr>
        <w:pStyle w:val="Tekstpodstawowy"/>
        <w:numPr>
          <w:ilvl w:val="0"/>
          <w:numId w:val="34"/>
        </w:numPr>
        <w:spacing w:before="120"/>
        <w:ind w:left="720" w:hanging="357"/>
        <w:jc w:val="both"/>
        <w:rPr>
          <w:b w:val="0"/>
          <w:bCs w:val="0"/>
        </w:rPr>
      </w:pPr>
      <w:r>
        <w:rPr>
          <w:b w:val="0"/>
          <w:bCs w:val="0"/>
        </w:rPr>
        <w:t>zostały faktycznie poniesione</w:t>
      </w:r>
      <w:r w:rsidR="00326069">
        <w:rPr>
          <w:b w:val="0"/>
          <w:bCs w:val="0"/>
        </w:rPr>
        <w:t xml:space="preserve"> w okresie realizacji projektu</w:t>
      </w:r>
      <w:r w:rsidR="00326069">
        <w:rPr>
          <w:rStyle w:val="Odwoanieprzypisudolnego"/>
          <w:b w:val="0"/>
          <w:bCs w:val="0"/>
        </w:rPr>
        <w:footnoteReference w:id="2"/>
      </w:r>
      <w:r>
        <w:rPr>
          <w:b w:val="0"/>
          <w:bCs w:val="0"/>
        </w:rPr>
        <w:t xml:space="preserve">, </w:t>
      </w:r>
    </w:p>
    <w:p w14:paraId="6C125E0A" w14:textId="77777777" w:rsidR="00751258" w:rsidRDefault="00751258" w:rsidP="00DF669E">
      <w:pPr>
        <w:pStyle w:val="Tekstpodstawowy"/>
        <w:numPr>
          <w:ilvl w:val="0"/>
          <w:numId w:val="34"/>
        </w:numPr>
        <w:spacing w:before="120"/>
        <w:ind w:left="720" w:hanging="357"/>
        <w:jc w:val="both"/>
        <w:rPr>
          <w:b w:val="0"/>
          <w:bCs w:val="0"/>
        </w:rPr>
      </w:pPr>
      <w:r>
        <w:rPr>
          <w:b w:val="0"/>
          <w:bCs w:val="0"/>
        </w:rPr>
        <w:t xml:space="preserve">udokumentowane, </w:t>
      </w:r>
    </w:p>
    <w:p w14:paraId="17AE8911" w14:textId="77777777" w:rsidR="00751258" w:rsidRDefault="00751258" w:rsidP="00DF669E">
      <w:pPr>
        <w:pStyle w:val="Tekstpodstawowy"/>
        <w:numPr>
          <w:ilvl w:val="0"/>
          <w:numId w:val="34"/>
        </w:numPr>
        <w:spacing w:before="120"/>
        <w:ind w:left="720" w:hanging="357"/>
        <w:jc w:val="both"/>
        <w:rPr>
          <w:b w:val="0"/>
          <w:bCs w:val="0"/>
        </w:rPr>
      </w:pPr>
      <w:r>
        <w:rPr>
          <w:b w:val="0"/>
          <w:bCs w:val="0"/>
        </w:rPr>
        <w:t xml:space="preserve">zostały przewidziane w budżecie projektu, </w:t>
      </w:r>
    </w:p>
    <w:p w14:paraId="1DCD0627" w14:textId="28EC72C4" w:rsidR="00751258" w:rsidRDefault="00751258" w:rsidP="00DF669E">
      <w:pPr>
        <w:pStyle w:val="Tekstpodstawowy"/>
        <w:numPr>
          <w:ilvl w:val="0"/>
          <w:numId w:val="34"/>
        </w:numPr>
        <w:spacing w:before="120"/>
        <w:ind w:left="720" w:hanging="357"/>
        <w:jc w:val="both"/>
        <w:rPr>
          <w:b w:val="0"/>
          <w:bCs w:val="0"/>
        </w:rPr>
      </w:pPr>
      <w:r>
        <w:rPr>
          <w:b w:val="0"/>
          <w:bCs w:val="0"/>
        </w:rPr>
        <w:t xml:space="preserve">zgodne ze szczegółowymi wytycznymi określonymi w </w:t>
      </w:r>
      <w:r w:rsidR="003B75AD">
        <w:rPr>
          <w:b w:val="0"/>
          <w:bCs w:val="0"/>
        </w:rPr>
        <w:t>niniejszym Regulaminie</w:t>
      </w:r>
    </w:p>
    <w:p w14:paraId="5D71C9C0" w14:textId="77777777" w:rsidR="00751258" w:rsidRDefault="00751258" w:rsidP="00DF669E">
      <w:pPr>
        <w:pStyle w:val="Tekstpodstawowy"/>
        <w:numPr>
          <w:ilvl w:val="0"/>
          <w:numId w:val="34"/>
        </w:numPr>
        <w:spacing w:before="120"/>
        <w:ind w:left="720" w:hanging="357"/>
        <w:jc w:val="both"/>
        <w:rPr>
          <w:b w:val="0"/>
          <w:bCs w:val="0"/>
        </w:rPr>
      </w:pPr>
      <w:r>
        <w:rPr>
          <w:b w:val="0"/>
          <w:bCs w:val="0"/>
        </w:rPr>
        <w:t>zgodne z odrębnymi przepisami prawa powszechnie obowiązującego.</w:t>
      </w:r>
    </w:p>
    <w:p w14:paraId="7155C4CE" w14:textId="77777777" w:rsidR="00751258" w:rsidRDefault="00751258" w:rsidP="00751258">
      <w:pPr>
        <w:pStyle w:val="Tekstpodstawowy"/>
        <w:spacing w:before="100"/>
        <w:jc w:val="both"/>
        <w:rPr>
          <w:b w:val="0"/>
        </w:rPr>
      </w:pPr>
    </w:p>
    <w:p w14:paraId="026C0EEC" w14:textId="77777777" w:rsidR="00751258" w:rsidRDefault="00751258" w:rsidP="00751258">
      <w:pPr>
        <w:pStyle w:val="Tekstpodstawowywcity"/>
        <w:tabs>
          <w:tab w:val="clear" w:pos="360"/>
        </w:tabs>
        <w:ind w:left="1" w:firstLine="0"/>
      </w:pPr>
      <w:r>
        <w:t xml:space="preserve">Ze środków </w:t>
      </w:r>
      <w:r w:rsidR="00913449">
        <w:t xml:space="preserve">Programu </w:t>
      </w:r>
      <w:r>
        <w:t xml:space="preserve">FIO pokrywane będą jedynie następujące kategorie kosztów związanych </w:t>
      </w:r>
      <w:r>
        <w:rPr>
          <w:u w:val="single"/>
        </w:rPr>
        <w:t>BEZPOŚREDNIO z realizacją zadania</w:t>
      </w:r>
      <w:r>
        <w:t>:</w:t>
      </w:r>
    </w:p>
    <w:p w14:paraId="6F430AB7" w14:textId="4BFCF7DD" w:rsidR="005040AE" w:rsidRDefault="005040AE" w:rsidP="001834AC">
      <w:pPr>
        <w:pStyle w:val="Tekstpodstawowywcity"/>
        <w:numPr>
          <w:ilvl w:val="0"/>
          <w:numId w:val="27"/>
        </w:numPr>
        <w:tabs>
          <w:tab w:val="clear" w:pos="360"/>
        </w:tabs>
      </w:pPr>
      <w:r w:rsidRPr="00A10BC1">
        <w:rPr>
          <w:rStyle w:val="Pogrubienie"/>
        </w:rPr>
        <w:t>Kategoria I - Koszty merytoryczne</w:t>
      </w:r>
      <w:r>
        <w:rPr>
          <w:rStyle w:val="Pogrubienie"/>
        </w:rPr>
        <w:t xml:space="preserve"> –</w:t>
      </w:r>
      <w:r w:rsidRPr="00A10BC1">
        <w:rPr>
          <w:rStyle w:val="Pogrubienie"/>
        </w:rPr>
        <w:t xml:space="preserve"> </w:t>
      </w:r>
      <w:r w:rsidRPr="00411DED">
        <w:rPr>
          <w:rStyle w:val="Pogrubienie"/>
          <w:b w:val="0"/>
        </w:rPr>
        <w:t>np. wynagrodzenia trener</w:t>
      </w:r>
      <w:r w:rsidRPr="00051DE3">
        <w:rPr>
          <w:rStyle w:val="Pogrubienie"/>
          <w:b w:val="0"/>
        </w:rPr>
        <w:t>ów, ekspertów, specjalistów realizujących zadania (jedynie w części odpowiadającej zaangażowaniu danej osoby w realizację projektu), wynagrodzenia innych osób zatrudnionych specjalnie na potrzeby projektu, wydatki związane z uczestnictwem bezpośrednich adr</w:t>
      </w:r>
      <w:r w:rsidRPr="00E56C1C">
        <w:rPr>
          <w:rStyle w:val="Pogrubienie"/>
          <w:b w:val="0"/>
        </w:rPr>
        <w:t xml:space="preserve">esatów zadania, takie jak materiały szkoleniowe, wynajem sal, </w:t>
      </w:r>
      <w:r w:rsidR="00072676">
        <w:rPr>
          <w:rStyle w:val="Pogrubienie"/>
          <w:b w:val="0"/>
        </w:rPr>
        <w:t xml:space="preserve">niezbędny </w:t>
      </w:r>
      <w:r w:rsidR="00872F13">
        <w:rPr>
          <w:rStyle w:val="Pogrubienie"/>
          <w:b w:val="0"/>
        </w:rPr>
        <w:t xml:space="preserve">dla beneficjentów sprzęt </w:t>
      </w:r>
      <w:r w:rsidR="00072676">
        <w:rPr>
          <w:rStyle w:val="Pogrubienie"/>
          <w:b w:val="0"/>
        </w:rPr>
        <w:t>do przeprowadzenia zajęć</w:t>
      </w:r>
      <w:r w:rsidRPr="00E56C1C">
        <w:rPr>
          <w:rStyle w:val="Pogrubienie"/>
          <w:b w:val="0"/>
        </w:rPr>
        <w:t xml:space="preserve">, </w:t>
      </w:r>
      <w:r w:rsidR="00072676">
        <w:rPr>
          <w:rStyle w:val="Pogrubienie"/>
          <w:b w:val="0"/>
        </w:rPr>
        <w:t>odzież</w:t>
      </w:r>
      <w:r w:rsidRPr="00E56C1C">
        <w:rPr>
          <w:rStyle w:val="Pogrubienie"/>
          <w:b w:val="0"/>
        </w:rPr>
        <w:t xml:space="preserve">, żywność, zakwaterowanie, przejazdy beneficjentów, </w:t>
      </w:r>
      <w:r w:rsidR="001834AC" w:rsidRPr="001834AC">
        <w:rPr>
          <w:rStyle w:val="Pogrubienie"/>
          <w:b w:val="0"/>
        </w:rPr>
        <w:t>opłaty za sprawy sądowe prowadzone w interesie publicznym</w:t>
      </w:r>
      <w:r w:rsidR="001834AC">
        <w:rPr>
          <w:rStyle w:val="Pogrubienie"/>
          <w:b w:val="0"/>
        </w:rPr>
        <w:t xml:space="preserve">, </w:t>
      </w:r>
      <w:r w:rsidRPr="00E56C1C">
        <w:rPr>
          <w:rStyle w:val="Pogrubienie"/>
          <w:b w:val="0"/>
        </w:rPr>
        <w:t>nagrody dla ben</w:t>
      </w:r>
      <w:r w:rsidRPr="005040AE">
        <w:rPr>
          <w:rStyle w:val="Pogrubienie"/>
          <w:b w:val="0"/>
        </w:rPr>
        <w:t>eficjentów w konkursach</w:t>
      </w:r>
      <w:r>
        <w:rPr>
          <w:rStyle w:val="Pogrubienie"/>
          <w:b w:val="0"/>
        </w:rPr>
        <w:t xml:space="preserve">, </w:t>
      </w:r>
      <w:r>
        <w:t>koszt wyjazdów służbowych trenerów, ekspertów, specjalistów zaangażowanych w realizację zadania (rozliczenie zgodnie z rozporządzeniem Ministra Pracy i Polityki Społecznej z dnia 29 stycznia 2013 r. w sprawie wysokości oraz warunków ustalania należności przysługujących pracownikowi zatrudnionemu w państwowej lub samorządowej jednostce sfery budżetowej z tytułu podróży służbowej na obszarze kraju).</w:t>
      </w:r>
    </w:p>
    <w:p w14:paraId="79FF04CA" w14:textId="77777777" w:rsidR="005040AE" w:rsidRPr="00A10BC1" w:rsidRDefault="005040AE" w:rsidP="005040AE">
      <w:pPr>
        <w:pStyle w:val="Tekstpodstawowywcity"/>
        <w:ind w:left="0"/>
      </w:pPr>
    </w:p>
    <w:p w14:paraId="4767B264" w14:textId="77777777" w:rsidR="005040AE" w:rsidRDefault="005040AE" w:rsidP="005040AE">
      <w:pPr>
        <w:pStyle w:val="Tekstpodstawowywcity"/>
        <w:tabs>
          <w:tab w:val="clear" w:pos="360"/>
          <w:tab w:val="left" w:pos="0"/>
        </w:tabs>
        <w:ind w:left="720" w:firstLine="0"/>
        <w:rPr>
          <w:i/>
        </w:rPr>
      </w:pPr>
      <w:r w:rsidRPr="002C42B3">
        <w:rPr>
          <w:b/>
        </w:rPr>
        <w:t>UWAGA!</w:t>
      </w:r>
      <w:r w:rsidRPr="002C42B3">
        <w:t xml:space="preserve"> W przypadku realizacji </w:t>
      </w:r>
      <w:r w:rsidRPr="00D2048F">
        <w:t>zadania w ramach działalności odpłatnej zastosowanie mają limity wynagrodzeń określone w art. 9 UoDPPioW.</w:t>
      </w:r>
      <w:r w:rsidRPr="00EF4432">
        <w:t xml:space="preserve"> </w:t>
      </w:r>
    </w:p>
    <w:p w14:paraId="70338DA7" w14:textId="77777777" w:rsidR="005040AE" w:rsidRPr="00A10BC1" w:rsidRDefault="005040AE" w:rsidP="005040AE">
      <w:pPr>
        <w:pStyle w:val="Tekstpodstawowywcity"/>
        <w:tabs>
          <w:tab w:val="clear" w:pos="360"/>
          <w:tab w:val="left" w:pos="0"/>
        </w:tabs>
        <w:ind w:left="720" w:firstLine="0"/>
      </w:pPr>
    </w:p>
    <w:p w14:paraId="04CE2C05" w14:textId="2217F62C" w:rsidR="005040AE" w:rsidRPr="000143EF" w:rsidRDefault="005040AE" w:rsidP="00DF669E">
      <w:pPr>
        <w:pStyle w:val="Tekstpodstawowywcity"/>
        <w:numPr>
          <w:ilvl w:val="0"/>
          <w:numId w:val="27"/>
        </w:numPr>
        <w:tabs>
          <w:tab w:val="clear" w:pos="360"/>
        </w:tabs>
        <w:rPr>
          <w:bCs/>
        </w:rPr>
      </w:pPr>
      <w:r w:rsidRPr="00A10BC1">
        <w:rPr>
          <w:rStyle w:val="Pogrubienie"/>
        </w:rPr>
        <w:t xml:space="preserve">Kategoria II - Koszty obsługi  zadania publicznego - </w:t>
      </w:r>
      <w:r w:rsidRPr="00A10BC1">
        <w:rPr>
          <w:b/>
        </w:rPr>
        <w:t xml:space="preserve">do wysokości </w:t>
      </w:r>
      <w:r w:rsidRPr="00D14C4A">
        <w:rPr>
          <w:b/>
        </w:rPr>
        <w:t>30%</w:t>
      </w:r>
      <w:r w:rsidRPr="00A10BC1">
        <w:rPr>
          <w:b/>
        </w:rPr>
        <w:t xml:space="preserve"> </w:t>
      </w:r>
      <w:r>
        <w:rPr>
          <w:b/>
        </w:rPr>
        <w:t xml:space="preserve">dotacji – </w:t>
      </w:r>
      <w:r w:rsidRPr="00A10BC1">
        <w:t>np. kierowanie</w:t>
      </w:r>
      <w:r>
        <w:t xml:space="preserve"> </w:t>
      </w:r>
      <w:r w:rsidRPr="00A10BC1">
        <w:t xml:space="preserve"> projektem, wykonywanie zadań</w:t>
      </w:r>
      <w:r>
        <w:t xml:space="preserve"> administracyjnych, obsługowych, księgowych (jedynie </w:t>
      </w:r>
      <w:r w:rsidRPr="00A10BC1">
        <w:t>w części odpowiadają</w:t>
      </w:r>
      <w:r>
        <w:t>cej zaangażowaniu danej osoby w </w:t>
      </w:r>
      <w:r w:rsidRPr="00A10BC1">
        <w:t>realizację projektu</w:t>
      </w:r>
      <w:r>
        <w:t xml:space="preserve">), </w:t>
      </w:r>
      <w:r w:rsidRPr="000143EF">
        <w:rPr>
          <w:rStyle w:val="Pogrubienie"/>
        </w:rPr>
        <w:t xml:space="preserve">opłaty za telefon/faks, opłaty pocztowe, czynsz, CO </w:t>
      </w:r>
      <w:r w:rsidR="00DE7B34">
        <w:rPr>
          <w:rStyle w:val="Pogrubienie"/>
        </w:rPr>
        <w:br/>
      </w:r>
      <w:r w:rsidRPr="000143EF">
        <w:rPr>
          <w:rStyle w:val="Pogrubienie"/>
        </w:rPr>
        <w:t>(w stosownej części, przypadającej na dany projekt</w:t>
      </w:r>
      <w:r w:rsidRPr="002E46F2">
        <w:rPr>
          <w:bCs/>
        </w:rPr>
        <w:t xml:space="preserve">), </w:t>
      </w:r>
      <w:r w:rsidRPr="002E46F2">
        <w:t>opłaty za przelewy bankowe</w:t>
      </w:r>
      <w:r w:rsidRPr="002E46F2">
        <w:rPr>
          <w:b/>
          <w:bCs/>
        </w:rPr>
        <w:t xml:space="preserve">, </w:t>
      </w:r>
      <w:r w:rsidRPr="002E46F2">
        <w:rPr>
          <w:bCs/>
        </w:rPr>
        <w:t>koszt</w:t>
      </w:r>
      <w:r w:rsidRPr="000143EF">
        <w:rPr>
          <w:rStyle w:val="Pogrubienie"/>
        </w:rPr>
        <w:t xml:space="preserve"> zakupu lub wypożyczenia składnika majątku, którego wartość początkowa</w:t>
      </w:r>
      <w:r>
        <w:rPr>
          <w:rStyle w:val="Pogrubienie"/>
        </w:rPr>
        <w:t xml:space="preserve"> </w:t>
      </w:r>
      <w:r w:rsidRPr="000143EF">
        <w:rPr>
          <w:rStyle w:val="Pogrubienie"/>
          <w:u w:val="single"/>
        </w:rPr>
        <w:t xml:space="preserve">nie przekracza kwoty 3500,00 </w:t>
      </w:r>
      <w:r w:rsidR="00DE7B34">
        <w:rPr>
          <w:rStyle w:val="Pogrubienie"/>
          <w:u w:val="single"/>
        </w:rPr>
        <w:t xml:space="preserve">zł </w:t>
      </w:r>
      <w:r>
        <w:rPr>
          <w:rStyle w:val="Pogrubienie"/>
        </w:rPr>
        <w:t>(</w:t>
      </w:r>
      <w:r>
        <w:t>o</w:t>
      </w:r>
      <w:r w:rsidRPr="006C7608">
        <w:t>rganizacja może zakupić kilka składników majątku, których cena nie przekracza</w:t>
      </w:r>
      <w:r w:rsidRPr="00A10BC1">
        <w:t xml:space="preserve"> 3500,00 zł za poszczególny składnik majątku</w:t>
      </w:r>
      <w:r>
        <w:t xml:space="preserve">), koszty adaptacji pomieszczeń dla celów realizacji zadania (np. koszt malowania pomieszczeń), koszty wyjazdów służbowych osób zaangażowanych w obsługę zadania (rozliczenie zgodnie z rozporządzeniem Ministra Pracy i Polityki Społecznej </w:t>
      </w:r>
      <w:r w:rsidR="00DE7B34">
        <w:br/>
      </w:r>
      <w:r>
        <w:t>z dnia 29 stycznia 2013 r. w sprawie wysokości oraz warunków ustalania należności przysługujących pracownikowi zatrudnionemu w państwowej lub samorządowej jednostce sfery budżetowej z tytułu podróży służbowej na obszarze kraju</w:t>
      </w:r>
      <w:r w:rsidR="00DE7B34">
        <w:t xml:space="preserve"> (</w:t>
      </w:r>
      <w:r w:rsidR="00DE7B34" w:rsidRPr="008977AF">
        <w:t xml:space="preserve">Dz. U. z </w:t>
      </w:r>
      <w:r w:rsidR="00DE7B34">
        <w:t>2013</w:t>
      </w:r>
      <w:r w:rsidR="00DE7B34" w:rsidRPr="008977AF">
        <w:t xml:space="preserve"> r. poz. </w:t>
      </w:r>
      <w:r w:rsidR="00DE7B34">
        <w:t>167)</w:t>
      </w:r>
      <w:r>
        <w:t>)</w:t>
      </w:r>
      <w:r w:rsidR="00DE7B34">
        <w:t>.</w:t>
      </w:r>
    </w:p>
    <w:p w14:paraId="747B621A" w14:textId="77777777" w:rsidR="005040AE" w:rsidRPr="00A10BC1" w:rsidRDefault="005040AE" w:rsidP="005040AE">
      <w:pPr>
        <w:pStyle w:val="Tekstpodstawowywcity"/>
        <w:ind w:firstLine="0"/>
        <w:rPr>
          <w:i/>
        </w:rPr>
      </w:pPr>
    </w:p>
    <w:p w14:paraId="3C6F78AE" w14:textId="77777777" w:rsidR="005040AE" w:rsidRPr="001E6802" w:rsidRDefault="005040AE" w:rsidP="00DF669E">
      <w:pPr>
        <w:pStyle w:val="Tekstpodstawowywcity"/>
        <w:numPr>
          <w:ilvl w:val="0"/>
          <w:numId w:val="27"/>
        </w:numPr>
        <w:tabs>
          <w:tab w:val="clear" w:pos="360"/>
        </w:tabs>
        <w:rPr>
          <w:rStyle w:val="Pogrubienie"/>
          <w:b w:val="0"/>
          <w:bCs w:val="0"/>
        </w:rPr>
      </w:pPr>
      <w:r w:rsidRPr="00A10BC1">
        <w:rPr>
          <w:rStyle w:val="Pogrubienie"/>
        </w:rPr>
        <w:t xml:space="preserve">Kategoria III </w:t>
      </w:r>
      <w:r>
        <w:rPr>
          <w:rStyle w:val="Pogrubienie"/>
        </w:rPr>
        <w:t>–</w:t>
      </w:r>
      <w:r w:rsidRPr="00A10BC1">
        <w:rPr>
          <w:rStyle w:val="Pogrubienie"/>
        </w:rPr>
        <w:t xml:space="preserve"> </w:t>
      </w:r>
      <w:r>
        <w:rPr>
          <w:rStyle w:val="Pogrubienie"/>
        </w:rPr>
        <w:t xml:space="preserve">Inne koszty (promocja) – do wysokości 5 % dotacji </w:t>
      </w:r>
      <w:r>
        <w:t>(w tym m. in. plakaty, ulotki, ogłoszenia prasowe itp.)</w:t>
      </w:r>
    </w:p>
    <w:p w14:paraId="1B758128" w14:textId="77777777" w:rsidR="005040AE" w:rsidRPr="000143EF" w:rsidRDefault="005040AE" w:rsidP="005040AE">
      <w:pPr>
        <w:rPr>
          <w:rStyle w:val="Pogrubienie"/>
          <w:b w:val="0"/>
        </w:rPr>
      </w:pPr>
    </w:p>
    <w:p w14:paraId="05E89C20" w14:textId="77777777" w:rsidR="005040AE" w:rsidRPr="000143EF" w:rsidRDefault="005040AE" w:rsidP="005040AE">
      <w:pPr>
        <w:jc w:val="both"/>
      </w:pPr>
      <w:r w:rsidRPr="000143EF">
        <w:t xml:space="preserve">W przypadku </w:t>
      </w:r>
      <w:r w:rsidRPr="00D14C4A">
        <w:t>kosztów wynagrodzenia personelu</w:t>
      </w:r>
      <w:r w:rsidRPr="000143EF">
        <w:t xml:space="preserve"> (co do zasady zaliczanych do kosztów kwalifikowalnych FIO)</w:t>
      </w:r>
      <w:r>
        <w:t xml:space="preserve">, </w:t>
      </w:r>
      <w:r w:rsidRPr="000143EF">
        <w:t>w tym kosztów osobowych administracji i obsługi projektu oraz kosztów osobowych merytorycznych, kwalifikowalne są wszystkie składniki wynagrodzenia, tj. w szczególności: wynagrodzenia netto, składki na ubezpieczenia społeczne i zdrowotne, zaliczka na podatek dochodowy. Płace nie mogą przekraczać wydatków normalnie ponoszonych przez Beneficjenta, zaś przyjęte stawki nie mogą być wyższe od stawek powszechnie stosowanych na danym rynku. Wynagrodzenia wynikające z umów zlecenia oraz umów o dz</w:t>
      </w:r>
      <w:r>
        <w:t>ieło są zaliczane do kosztów kwalifikowalnych.</w:t>
      </w:r>
    </w:p>
    <w:p w14:paraId="5DDBC8CA" w14:textId="77777777" w:rsidR="00751258" w:rsidRDefault="00751258" w:rsidP="00751258">
      <w:pPr>
        <w:pStyle w:val="Akapitzlist"/>
      </w:pPr>
    </w:p>
    <w:p w14:paraId="53B2DC80" w14:textId="42AA08A4" w:rsidR="00751258" w:rsidRDefault="00751258" w:rsidP="00751258">
      <w:pPr>
        <w:pStyle w:val="Tekstpodstawowy3"/>
        <w:spacing w:line="240" w:lineRule="auto"/>
      </w:pPr>
      <w:r>
        <w:rPr>
          <w:b/>
          <w:bCs/>
        </w:rPr>
        <w:t>UWAGA!</w:t>
      </w:r>
      <w:r>
        <w:t xml:space="preserve"> W przypadku, kiedy Zleceniobiorca nie </w:t>
      </w:r>
      <w:r w:rsidR="00562921">
        <w:t xml:space="preserve">jest podatnikiem VAT lub nie </w:t>
      </w:r>
      <w:r>
        <w:t xml:space="preserve">ma możliwości </w:t>
      </w:r>
      <w:r w:rsidR="00562921">
        <w:t xml:space="preserve">jego </w:t>
      </w:r>
      <w:r>
        <w:t xml:space="preserve">odzyskania, wszelkie koszty jakie zostały wskazane </w:t>
      </w:r>
      <w:r w:rsidR="00DE7B34">
        <w:br/>
      </w:r>
      <w:r>
        <w:t xml:space="preserve">w kosztorysie są kosztami brutto. Aktem prawnym, </w:t>
      </w:r>
      <w:r w:rsidR="00DE7B34">
        <w:br/>
      </w:r>
      <w:r>
        <w:t xml:space="preserve">w oparciu o który należy badać możliwość odzyskania podatku VAT jest </w:t>
      </w:r>
      <w:r w:rsidR="0065678A">
        <w:t>ustawa z dnia 11 marca 2004 r.</w:t>
      </w:r>
      <w:r>
        <w:t xml:space="preserve"> o podatku od towarów i usług (Dz. U.</w:t>
      </w:r>
      <w:r w:rsidR="002F1683">
        <w:t xml:space="preserve"> z </w:t>
      </w:r>
      <w:r w:rsidR="00D4192C">
        <w:t>2011 r. Nr 177, poz. 1054, z późn. zm.).</w:t>
      </w:r>
    </w:p>
    <w:p w14:paraId="0FC202A7" w14:textId="6171B2F5" w:rsidR="00751258" w:rsidRDefault="00751258" w:rsidP="00751258">
      <w:pPr>
        <w:pStyle w:val="Tekstpodstawowy3"/>
        <w:spacing w:line="240" w:lineRule="auto"/>
      </w:pPr>
      <w:r>
        <w:t xml:space="preserve">Natomiast w sytuacji, kiedy Zleceniobiorca jest podatnikiem VAT to po złożeniu oświadczenia </w:t>
      </w:r>
      <w:r w:rsidR="00562921">
        <w:t xml:space="preserve">(znajdującego się </w:t>
      </w:r>
      <w:r w:rsidR="00EB5DF4">
        <w:t>w ofercie</w:t>
      </w:r>
      <w:r w:rsidR="00562921">
        <w:t>)</w:t>
      </w:r>
      <w:r w:rsidR="00EB5DF4">
        <w:t xml:space="preserve"> </w:t>
      </w:r>
      <w:r>
        <w:t>o nieodlicz</w:t>
      </w:r>
      <w:r w:rsidR="00EB5DF4">
        <w:t>a</w:t>
      </w:r>
      <w:r>
        <w:t xml:space="preserve">niu podatku VAT </w:t>
      </w:r>
      <w:r w:rsidR="00EB5DF4">
        <w:t>traktowany jest jak Zleceniobio</w:t>
      </w:r>
      <w:r w:rsidR="00F92F2C">
        <w:t>r</w:t>
      </w:r>
      <w:r w:rsidR="00EB5DF4">
        <w:t>ca, który nie jest podatnikiem VAT</w:t>
      </w:r>
      <w:r>
        <w:t>. Złożone oświadczenie</w:t>
      </w:r>
      <w:r w:rsidR="00F92F2C">
        <w:t xml:space="preserve"> oznacza</w:t>
      </w:r>
      <w:r>
        <w:t>, iż podatek VAT związany ze wszystkimi kosztami realizacji zadania, Zleceniobiorca będzie traktował jako niepodlegający odliczeniu</w:t>
      </w:r>
      <w:r w:rsidR="00F92F2C">
        <w:t>.</w:t>
      </w:r>
      <w:r>
        <w:t xml:space="preserve"> </w:t>
      </w:r>
      <w:r w:rsidR="00F92F2C">
        <w:t>M</w:t>
      </w:r>
      <w:r>
        <w:t>usi mieć to swoje odzwierciedlenie w prowadzonej księgowości i deklaracjach składanych do U</w:t>
      </w:r>
      <w:r w:rsidR="00D4192C">
        <w:t xml:space="preserve">rzędu </w:t>
      </w:r>
      <w:r>
        <w:t>S</w:t>
      </w:r>
      <w:r w:rsidR="00D4192C">
        <w:t>karbowego</w:t>
      </w:r>
      <w:r>
        <w:t xml:space="preserve">. Wówczas podatek VAT będzie </w:t>
      </w:r>
      <w:r w:rsidR="0065678A">
        <w:t>kosztem</w:t>
      </w:r>
      <w:r>
        <w:t xml:space="preserve"> kwalifikowa</w:t>
      </w:r>
      <w:r w:rsidR="003817FB">
        <w:t>l</w:t>
      </w:r>
      <w:r>
        <w:t xml:space="preserve">nym. </w:t>
      </w:r>
    </w:p>
    <w:p w14:paraId="5F5C5ED5" w14:textId="7714E238" w:rsidR="00562921" w:rsidRDefault="00562921" w:rsidP="00751258">
      <w:pPr>
        <w:pStyle w:val="Tekstpodstawowy3"/>
        <w:spacing w:line="240" w:lineRule="auto"/>
      </w:pPr>
      <w:r>
        <w:t>Kiedy Zleceniobiorca jest podatnikiem VAT i nie złoży oświadczenia</w:t>
      </w:r>
      <w:r w:rsidR="00E434A5">
        <w:t xml:space="preserve"> o jakim mowa powyżej wszelkie koszty jakie zostały wskazane w kosztorysie są kosztami </w:t>
      </w:r>
      <w:r w:rsidR="00FD7421">
        <w:t>netto</w:t>
      </w:r>
      <w:r w:rsidR="00E434A5">
        <w:t>.</w:t>
      </w:r>
    </w:p>
    <w:p w14:paraId="20EC8694" w14:textId="77777777" w:rsidR="00751258" w:rsidRDefault="00751258" w:rsidP="00751258">
      <w:pPr>
        <w:pStyle w:val="Tekstpodstawowy3"/>
        <w:spacing w:line="240" w:lineRule="auto"/>
      </w:pPr>
    </w:p>
    <w:p w14:paraId="46F93FC3" w14:textId="77777777" w:rsidR="00F01485" w:rsidRDefault="00F01485" w:rsidP="00F01485">
      <w:pPr>
        <w:pStyle w:val="Tekstpodstawowy"/>
        <w:spacing w:before="100"/>
        <w:jc w:val="both"/>
        <w:rPr>
          <w:b w:val="0"/>
        </w:rPr>
      </w:pPr>
      <w:r>
        <w:t xml:space="preserve">Procentowe limity dotacji dla Kategorii II i III liczone są od łącznej wartości dotacji przekazanej na realizację zadania i w przypadku projektów dwuletnich mogą zostać wykorzystane w dowolnym roku realizacji projektu. </w:t>
      </w:r>
    </w:p>
    <w:p w14:paraId="7EC782FE" w14:textId="77777777" w:rsidR="00F01485" w:rsidRDefault="00F01485" w:rsidP="00751258">
      <w:pPr>
        <w:pStyle w:val="Tekstpodstawowy3"/>
        <w:spacing w:line="240" w:lineRule="auto"/>
      </w:pPr>
    </w:p>
    <w:tbl>
      <w:tblPr>
        <w:tblW w:w="8305" w:type="dxa"/>
        <w:jc w:val="center"/>
        <w:tblLayout w:type="fixed"/>
        <w:tblCellMar>
          <w:left w:w="70" w:type="dxa"/>
          <w:right w:w="70" w:type="dxa"/>
        </w:tblCellMar>
        <w:tblLook w:val="0000" w:firstRow="0" w:lastRow="0" w:firstColumn="0" w:lastColumn="0" w:noHBand="0" w:noVBand="0"/>
      </w:tblPr>
      <w:tblGrid>
        <w:gridCol w:w="568"/>
        <w:gridCol w:w="3727"/>
        <w:gridCol w:w="2005"/>
        <w:gridCol w:w="2005"/>
      </w:tblGrid>
      <w:tr w:rsidR="00751258" w14:paraId="11C8F8AE" w14:textId="77777777" w:rsidTr="00B90F8A">
        <w:trPr>
          <w:trHeight w:val="381"/>
          <w:jc w:val="center"/>
        </w:trPr>
        <w:tc>
          <w:tcPr>
            <w:tcW w:w="8305" w:type="dxa"/>
            <w:gridSpan w:val="4"/>
            <w:tcBorders>
              <w:top w:val="single" w:sz="8" w:space="0" w:color="auto"/>
              <w:left w:val="single" w:sz="8" w:space="0" w:color="auto"/>
              <w:bottom w:val="single" w:sz="12" w:space="0" w:color="auto"/>
              <w:right w:val="single" w:sz="4" w:space="0" w:color="auto"/>
            </w:tcBorders>
            <w:noWrap/>
            <w:vAlign w:val="bottom"/>
          </w:tcPr>
          <w:p w14:paraId="2CF3A14D" w14:textId="77777777" w:rsidR="00751258" w:rsidRDefault="00751258" w:rsidP="00B90F8A">
            <w:pPr>
              <w:pStyle w:val="Tekstpodstawowywcity"/>
              <w:ind w:left="0" w:firstLine="0"/>
              <w:rPr>
                <w:i/>
              </w:rPr>
            </w:pPr>
            <w:r>
              <w:rPr>
                <w:i/>
              </w:rPr>
              <w:t>Przykład:</w:t>
            </w:r>
          </w:p>
          <w:p w14:paraId="575C7A34" w14:textId="3714388F" w:rsidR="00751258" w:rsidRDefault="00751258" w:rsidP="00DE7B34">
            <w:pPr>
              <w:pStyle w:val="Tekstpodstawowywcity"/>
              <w:ind w:left="0" w:firstLine="0"/>
              <w:rPr>
                <w:b/>
                <w:bCs/>
                <w:sz w:val="20"/>
                <w:szCs w:val="20"/>
              </w:rPr>
            </w:pPr>
            <w:r>
              <w:rPr>
                <w:i/>
              </w:rPr>
              <w:t>Projekt stowarzyszenia X na realizację zadania Y. Łączna wartość projektu wynosi 100</w:t>
            </w:r>
            <w:r w:rsidR="00DE7B34">
              <w:rPr>
                <w:i/>
              </w:rPr>
              <w:t xml:space="preserve"> </w:t>
            </w:r>
            <w:r>
              <w:rPr>
                <w:i/>
              </w:rPr>
              <w:t>000,00 zł, w tym wartość dotacji 75</w:t>
            </w:r>
            <w:r w:rsidR="00DE7B34">
              <w:rPr>
                <w:i/>
              </w:rPr>
              <w:t xml:space="preserve"> </w:t>
            </w:r>
            <w:r>
              <w:rPr>
                <w:i/>
              </w:rPr>
              <w:t>000,00 zł, zaś środków własnych 25</w:t>
            </w:r>
            <w:r w:rsidR="00DE7B34">
              <w:rPr>
                <w:i/>
              </w:rPr>
              <w:t xml:space="preserve"> </w:t>
            </w:r>
            <w:r>
              <w:rPr>
                <w:i/>
              </w:rPr>
              <w:t>000,00 zł.</w:t>
            </w:r>
            <w:r w:rsidR="00DE7B34">
              <w:rPr>
                <w:i/>
              </w:rPr>
              <w:t xml:space="preserve"> </w:t>
            </w:r>
            <w:r>
              <w:rPr>
                <w:i/>
              </w:rPr>
              <w:t>Przy kwocie dotacji wynoszącej 75</w:t>
            </w:r>
            <w:r w:rsidR="00DE7B34">
              <w:rPr>
                <w:i/>
              </w:rPr>
              <w:t xml:space="preserve"> </w:t>
            </w:r>
            <w:r>
              <w:rPr>
                <w:i/>
              </w:rPr>
              <w:t>000,00 zł, limity w poszczególnych kategoriach kosztorysu wynoszą:</w:t>
            </w:r>
          </w:p>
        </w:tc>
      </w:tr>
      <w:tr w:rsidR="00751258" w14:paraId="72167FB1" w14:textId="77777777" w:rsidTr="00B90F8A">
        <w:trPr>
          <w:trHeight w:val="381"/>
          <w:jc w:val="center"/>
        </w:trPr>
        <w:tc>
          <w:tcPr>
            <w:tcW w:w="568" w:type="dxa"/>
            <w:tcBorders>
              <w:top w:val="single" w:sz="12" w:space="0" w:color="auto"/>
              <w:left w:val="single" w:sz="12" w:space="0" w:color="auto"/>
              <w:bottom w:val="single" w:sz="12" w:space="0" w:color="auto"/>
              <w:right w:val="single" w:sz="4" w:space="0" w:color="auto"/>
            </w:tcBorders>
            <w:noWrap/>
            <w:vAlign w:val="bottom"/>
          </w:tcPr>
          <w:p w14:paraId="65F8F23E" w14:textId="77777777" w:rsidR="00751258" w:rsidRPr="008977AF" w:rsidRDefault="00751258" w:rsidP="00B90F8A">
            <w:pPr>
              <w:rPr>
                <w:bCs/>
                <w:sz w:val="20"/>
                <w:szCs w:val="20"/>
              </w:rPr>
            </w:pPr>
            <w:r w:rsidRPr="008977AF">
              <w:rPr>
                <w:bCs/>
                <w:sz w:val="20"/>
                <w:szCs w:val="20"/>
              </w:rPr>
              <w:t>L.p.</w:t>
            </w:r>
          </w:p>
        </w:tc>
        <w:tc>
          <w:tcPr>
            <w:tcW w:w="3727" w:type="dxa"/>
            <w:tcBorders>
              <w:top w:val="single" w:sz="12" w:space="0" w:color="auto"/>
              <w:left w:val="single" w:sz="8" w:space="0" w:color="auto"/>
              <w:bottom w:val="single" w:sz="12" w:space="0" w:color="auto"/>
              <w:right w:val="single" w:sz="4" w:space="0" w:color="auto"/>
            </w:tcBorders>
            <w:noWrap/>
            <w:vAlign w:val="bottom"/>
          </w:tcPr>
          <w:p w14:paraId="1A7215DC" w14:textId="77777777" w:rsidR="00751258" w:rsidRPr="008977AF" w:rsidRDefault="00751258" w:rsidP="00B90F8A">
            <w:pPr>
              <w:rPr>
                <w:bCs/>
                <w:sz w:val="20"/>
                <w:szCs w:val="20"/>
              </w:rPr>
            </w:pPr>
            <w:r>
              <w:rPr>
                <w:bCs/>
                <w:sz w:val="20"/>
                <w:szCs w:val="20"/>
              </w:rPr>
              <w:t>Kategoria</w:t>
            </w:r>
          </w:p>
        </w:tc>
        <w:tc>
          <w:tcPr>
            <w:tcW w:w="2005" w:type="dxa"/>
            <w:tcBorders>
              <w:top w:val="single" w:sz="12" w:space="0" w:color="auto"/>
              <w:left w:val="single" w:sz="8" w:space="0" w:color="auto"/>
              <w:bottom w:val="single" w:sz="12" w:space="0" w:color="auto"/>
              <w:right w:val="single" w:sz="4" w:space="0" w:color="auto"/>
            </w:tcBorders>
            <w:noWrap/>
            <w:vAlign w:val="bottom"/>
          </w:tcPr>
          <w:p w14:paraId="25BD4A87" w14:textId="77777777" w:rsidR="00751258" w:rsidRPr="008977AF" w:rsidRDefault="00751258" w:rsidP="00B90F8A">
            <w:pPr>
              <w:rPr>
                <w:bCs/>
                <w:sz w:val="20"/>
                <w:szCs w:val="20"/>
              </w:rPr>
            </w:pPr>
            <w:r>
              <w:rPr>
                <w:bCs/>
                <w:sz w:val="20"/>
                <w:szCs w:val="20"/>
              </w:rPr>
              <w:t>Procentowy limit dotacji</w:t>
            </w:r>
          </w:p>
        </w:tc>
        <w:tc>
          <w:tcPr>
            <w:tcW w:w="2005" w:type="dxa"/>
            <w:tcBorders>
              <w:top w:val="single" w:sz="12" w:space="0" w:color="auto"/>
              <w:left w:val="single" w:sz="8" w:space="0" w:color="auto"/>
              <w:bottom w:val="single" w:sz="12" w:space="0" w:color="auto"/>
              <w:right w:val="single" w:sz="12" w:space="0" w:color="auto"/>
            </w:tcBorders>
            <w:vAlign w:val="bottom"/>
          </w:tcPr>
          <w:p w14:paraId="69E0D9F5" w14:textId="77777777" w:rsidR="00751258" w:rsidRPr="008977AF" w:rsidRDefault="00751258" w:rsidP="00B90F8A">
            <w:pPr>
              <w:rPr>
                <w:bCs/>
                <w:sz w:val="20"/>
                <w:szCs w:val="20"/>
              </w:rPr>
            </w:pPr>
            <w:r w:rsidRPr="008977AF">
              <w:rPr>
                <w:bCs/>
                <w:sz w:val="20"/>
                <w:szCs w:val="20"/>
              </w:rPr>
              <w:t xml:space="preserve">Maksymalna kwota dotacji w danej </w:t>
            </w:r>
            <w:r>
              <w:rPr>
                <w:bCs/>
                <w:sz w:val="20"/>
                <w:szCs w:val="20"/>
              </w:rPr>
              <w:t>kategorii (kwoty dla tego przykładu)</w:t>
            </w:r>
          </w:p>
        </w:tc>
      </w:tr>
      <w:tr w:rsidR="00751258" w14:paraId="14CF58E7" w14:textId="77777777" w:rsidTr="00B90F8A">
        <w:trPr>
          <w:trHeight w:val="190"/>
          <w:jc w:val="center"/>
        </w:trPr>
        <w:tc>
          <w:tcPr>
            <w:tcW w:w="568" w:type="dxa"/>
            <w:tcBorders>
              <w:top w:val="nil"/>
              <w:left w:val="single" w:sz="8" w:space="0" w:color="auto"/>
              <w:bottom w:val="single" w:sz="4" w:space="0" w:color="auto"/>
              <w:right w:val="single" w:sz="4" w:space="0" w:color="auto"/>
            </w:tcBorders>
            <w:noWrap/>
          </w:tcPr>
          <w:p w14:paraId="642D9485" w14:textId="77777777" w:rsidR="00751258" w:rsidRDefault="00751258" w:rsidP="00B90F8A">
            <w:pPr>
              <w:jc w:val="center"/>
              <w:rPr>
                <w:b/>
                <w:bCs/>
                <w:sz w:val="20"/>
                <w:szCs w:val="20"/>
              </w:rPr>
            </w:pPr>
            <w:r>
              <w:rPr>
                <w:b/>
                <w:bCs/>
                <w:sz w:val="20"/>
                <w:szCs w:val="20"/>
              </w:rPr>
              <w:t>I.</w:t>
            </w:r>
          </w:p>
        </w:tc>
        <w:tc>
          <w:tcPr>
            <w:tcW w:w="3727" w:type="dxa"/>
            <w:tcBorders>
              <w:top w:val="nil"/>
              <w:left w:val="nil"/>
              <w:bottom w:val="single" w:sz="4" w:space="0" w:color="auto"/>
              <w:right w:val="single" w:sz="4" w:space="0" w:color="auto"/>
            </w:tcBorders>
          </w:tcPr>
          <w:p w14:paraId="43A7AFD2" w14:textId="5C0DA306" w:rsidR="00751258" w:rsidRDefault="00751258" w:rsidP="006C7608">
            <w:pPr>
              <w:rPr>
                <w:sz w:val="20"/>
                <w:szCs w:val="20"/>
              </w:rPr>
            </w:pPr>
            <w:r>
              <w:rPr>
                <w:sz w:val="20"/>
                <w:szCs w:val="20"/>
              </w:rPr>
              <w:t>Koszty  merytoryczne</w:t>
            </w:r>
          </w:p>
        </w:tc>
        <w:tc>
          <w:tcPr>
            <w:tcW w:w="2005" w:type="dxa"/>
            <w:tcBorders>
              <w:top w:val="nil"/>
              <w:left w:val="nil"/>
              <w:bottom w:val="single" w:sz="4" w:space="0" w:color="auto"/>
              <w:right w:val="single" w:sz="4" w:space="0" w:color="auto"/>
            </w:tcBorders>
            <w:shd w:val="clear" w:color="auto" w:fill="C0C0C0"/>
            <w:noWrap/>
            <w:vAlign w:val="bottom"/>
          </w:tcPr>
          <w:p w14:paraId="1310EEA6" w14:textId="77777777" w:rsidR="00751258" w:rsidRDefault="00751258" w:rsidP="00B90F8A">
            <w:pPr>
              <w:rPr>
                <w:sz w:val="20"/>
                <w:szCs w:val="20"/>
              </w:rPr>
            </w:pPr>
            <w:r>
              <w:rPr>
                <w:sz w:val="20"/>
                <w:szCs w:val="20"/>
              </w:rPr>
              <w:t>brak limitu</w:t>
            </w:r>
          </w:p>
        </w:tc>
        <w:tc>
          <w:tcPr>
            <w:tcW w:w="2005" w:type="dxa"/>
            <w:tcBorders>
              <w:top w:val="nil"/>
              <w:left w:val="nil"/>
              <w:bottom w:val="single" w:sz="4" w:space="0" w:color="auto"/>
              <w:right w:val="single" w:sz="8" w:space="0" w:color="auto"/>
            </w:tcBorders>
            <w:shd w:val="clear" w:color="auto" w:fill="C0C0C0"/>
            <w:noWrap/>
            <w:vAlign w:val="bottom"/>
          </w:tcPr>
          <w:p w14:paraId="0BA0043D" w14:textId="77777777" w:rsidR="00751258" w:rsidRDefault="00751258" w:rsidP="00B90F8A">
            <w:pPr>
              <w:rPr>
                <w:sz w:val="20"/>
                <w:szCs w:val="20"/>
              </w:rPr>
            </w:pPr>
            <w:r>
              <w:rPr>
                <w:sz w:val="20"/>
                <w:szCs w:val="20"/>
              </w:rPr>
              <w:t> brak limitu</w:t>
            </w:r>
          </w:p>
        </w:tc>
      </w:tr>
      <w:tr w:rsidR="00751258" w14:paraId="712C16A6" w14:textId="77777777" w:rsidTr="00B90F8A">
        <w:trPr>
          <w:trHeight w:val="190"/>
          <w:jc w:val="center"/>
        </w:trPr>
        <w:tc>
          <w:tcPr>
            <w:tcW w:w="568" w:type="dxa"/>
            <w:tcBorders>
              <w:top w:val="nil"/>
              <w:left w:val="single" w:sz="8" w:space="0" w:color="auto"/>
              <w:bottom w:val="single" w:sz="4" w:space="0" w:color="auto"/>
              <w:right w:val="single" w:sz="4" w:space="0" w:color="auto"/>
            </w:tcBorders>
            <w:noWrap/>
          </w:tcPr>
          <w:p w14:paraId="719246FE" w14:textId="77777777" w:rsidR="00751258" w:rsidRDefault="00751258" w:rsidP="00B90F8A">
            <w:pPr>
              <w:jc w:val="center"/>
              <w:rPr>
                <w:b/>
                <w:bCs/>
                <w:sz w:val="20"/>
                <w:szCs w:val="20"/>
              </w:rPr>
            </w:pPr>
            <w:r>
              <w:rPr>
                <w:b/>
                <w:bCs/>
                <w:sz w:val="20"/>
                <w:szCs w:val="20"/>
              </w:rPr>
              <w:t>II.</w:t>
            </w:r>
          </w:p>
        </w:tc>
        <w:tc>
          <w:tcPr>
            <w:tcW w:w="3727" w:type="dxa"/>
            <w:tcBorders>
              <w:top w:val="nil"/>
              <w:left w:val="nil"/>
              <w:bottom w:val="single" w:sz="4" w:space="0" w:color="auto"/>
              <w:right w:val="single" w:sz="4" w:space="0" w:color="auto"/>
            </w:tcBorders>
          </w:tcPr>
          <w:p w14:paraId="13BA7D81" w14:textId="77777777" w:rsidR="00751258" w:rsidRDefault="00751258" w:rsidP="00B90F8A">
            <w:pPr>
              <w:rPr>
                <w:sz w:val="20"/>
                <w:szCs w:val="20"/>
              </w:rPr>
            </w:pPr>
            <w:r>
              <w:rPr>
                <w:sz w:val="20"/>
                <w:szCs w:val="20"/>
              </w:rPr>
              <w:t xml:space="preserve">Koszty  obsługi zadania publicznego, w tym koszty administracyjne </w:t>
            </w:r>
          </w:p>
        </w:tc>
        <w:tc>
          <w:tcPr>
            <w:tcW w:w="2005" w:type="dxa"/>
            <w:tcBorders>
              <w:top w:val="single" w:sz="4" w:space="0" w:color="auto"/>
              <w:left w:val="nil"/>
              <w:bottom w:val="single" w:sz="4" w:space="0" w:color="auto"/>
              <w:right w:val="single" w:sz="4" w:space="0" w:color="auto"/>
            </w:tcBorders>
            <w:shd w:val="clear" w:color="auto" w:fill="FFFFFF"/>
            <w:noWrap/>
            <w:vAlign w:val="bottom"/>
          </w:tcPr>
          <w:p w14:paraId="746D81D2" w14:textId="17A1234E" w:rsidR="00751258" w:rsidRDefault="006C7608" w:rsidP="006C7608">
            <w:pPr>
              <w:rPr>
                <w:sz w:val="20"/>
                <w:szCs w:val="20"/>
              </w:rPr>
            </w:pPr>
            <w:r>
              <w:rPr>
                <w:sz w:val="20"/>
                <w:szCs w:val="20"/>
              </w:rPr>
              <w:t>3</w:t>
            </w:r>
            <w:r w:rsidR="001E5449">
              <w:rPr>
                <w:sz w:val="20"/>
                <w:szCs w:val="20"/>
              </w:rPr>
              <w:t>0%</w:t>
            </w:r>
          </w:p>
        </w:tc>
        <w:tc>
          <w:tcPr>
            <w:tcW w:w="2005" w:type="dxa"/>
            <w:tcBorders>
              <w:top w:val="single" w:sz="4" w:space="0" w:color="auto"/>
              <w:left w:val="nil"/>
              <w:bottom w:val="single" w:sz="4" w:space="0" w:color="auto"/>
              <w:right w:val="single" w:sz="8" w:space="0" w:color="auto"/>
            </w:tcBorders>
            <w:shd w:val="clear" w:color="auto" w:fill="FFFFFF"/>
            <w:noWrap/>
            <w:vAlign w:val="bottom"/>
          </w:tcPr>
          <w:p w14:paraId="281A4BD4" w14:textId="030A8F58" w:rsidR="006648D8" w:rsidRDefault="006C7608" w:rsidP="006648D8">
            <w:pPr>
              <w:jc w:val="right"/>
              <w:rPr>
                <w:sz w:val="20"/>
                <w:szCs w:val="20"/>
              </w:rPr>
            </w:pPr>
            <w:r>
              <w:rPr>
                <w:sz w:val="20"/>
                <w:szCs w:val="20"/>
              </w:rPr>
              <w:t>22 5</w:t>
            </w:r>
            <w:r w:rsidR="00751258">
              <w:rPr>
                <w:sz w:val="20"/>
                <w:szCs w:val="20"/>
              </w:rPr>
              <w:t>00,00 zł</w:t>
            </w:r>
          </w:p>
          <w:p w14:paraId="13DBC548" w14:textId="0FD2F57C" w:rsidR="00751258" w:rsidRDefault="006648D8" w:rsidP="006C7608">
            <w:pPr>
              <w:jc w:val="right"/>
              <w:rPr>
                <w:sz w:val="20"/>
                <w:szCs w:val="20"/>
              </w:rPr>
            </w:pPr>
            <w:r>
              <w:rPr>
                <w:sz w:val="20"/>
                <w:szCs w:val="20"/>
              </w:rPr>
              <w:t xml:space="preserve"> </w:t>
            </w:r>
          </w:p>
        </w:tc>
      </w:tr>
      <w:tr w:rsidR="00751258" w14:paraId="1B3304D1" w14:textId="77777777" w:rsidTr="00B90F8A">
        <w:trPr>
          <w:trHeight w:val="380"/>
          <w:jc w:val="center"/>
        </w:trPr>
        <w:tc>
          <w:tcPr>
            <w:tcW w:w="568" w:type="dxa"/>
            <w:tcBorders>
              <w:top w:val="nil"/>
              <w:left w:val="single" w:sz="8" w:space="0" w:color="auto"/>
              <w:bottom w:val="single" w:sz="4" w:space="0" w:color="auto"/>
              <w:right w:val="single" w:sz="4" w:space="0" w:color="auto"/>
            </w:tcBorders>
            <w:noWrap/>
          </w:tcPr>
          <w:p w14:paraId="1A26DF97" w14:textId="1983A7B5" w:rsidR="00751258" w:rsidRDefault="00751258" w:rsidP="00B90F8A">
            <w:pPr>
              <w:jc w:val="center"/>
              <w:rPr>
                <w:b/>
                <w:bCs/>
                <w:sz w:val="20"/>
                <w:szCs w:val="20"/>
              </w:rPr>
            </w:pPr>
            <w:r>
              <w:rPr>
                <w:b/>
                <w:bCs/>
                <w:sz w:val="20"/>
                <w:szCs w:val="20"/>
              </w:rPr>
              <w:t>III.</w:t>
            </w:r>
          </w:p>
        </w:tc>
        <w:tc>
          <w:tcPr>
            <w:tcW w:w="3727" w:type="dxa"/>
            <w:tcBorders>
              <w:top w:val="nil"/>
              <w:left w:val="nil"/>
              <w:bottom w:val="single" w:sz="4" w:space="0" w:color="auto"/>
              <w:right w:val="single" w:sz="4" w:space="0" w:color="auto"/>
            </w:tcBorders>
          </w:tcPr>
          <w:p w14:paraId="605C560E" w14:textId="6AC57F93" w:rsidR="00751258" w:rsidRDefault="006C7608" w:rsidP="006C7608">
            <w:pPr>
              <w:rPr>
                <w:sz w:val="20"/>
                <w:szCs w:val="20"/>
              </w:rPr>
            </w:pPr>
            <w:r>
              <w:rPr>
                <w:sz w:val="20"/>
                <w:szCs w:val="20"/>
              </w:rPr>
              <w:t>Inne koszty (promocja)</w:t>
            </w:r>
          </w:p>
        </w:tc>
        <w:tc>
          <w:tcPr>
            <w:tcW w:w="2005" w:type="dxa"/>
            <w:tcBorders>
              <w:top w:val="single" w:sz="4" w:space="0" w:color="auto"/>
              <w:left w:val="nil"/>
              <w:bottom w:val="single" w:sz="4" w:space="0" w:color="auto"/>
              <w:right w:val="single" w:sz="4" w:space="0" w:color="auto"/>
            </w:tcBorders>
            <w:shd w:val="clear" w:color="auto" w:fill="FFFFFF"/>
            <w:noWrap/>
            <w:vAlign w:val="bottom"/>
          </w:tcPr>
          <w:p w14:paraId="515E4BC0" w14:textId="77777777" w:rsidR="00751258" w:rsidRDefault="00751258" w:rsidP="00B90F8A">
            <w:pPr>
              <w:rPr>
                <w:sz w:val="20"/>
                <w:szCs w:val="20"/>
              </w:rPr>
            </w:pPr>
            <w:r>
              <w:rPr>
                <w:sz w:val="20"/>
                <w:szCs w:val="20"/>
              </w:rPr>
              <w:t>5%</w:t>
            </w:r>
          </w:p>
        </w:tc>
        <w:tc>
          <w:tcPr>
            <w:tcW w:w="2005" w:type="dxa"/>
            <w:tcBorders>
              <w:top w:val="single" w:sz="4" w:space="0" w:color="auto"/>
              <w:left w:val="nil"/>
              <w:bottom w:val="single" w:sz="4" w:space="0" w:color="auto"/>
              <w:right w:val="single" w:sz="8" w:space="0" w:color="auto"/>
            </w:tcBorders>
            <w:shd w:val="clear" w:color="auto" w:fill="FFFFFF"/>
            <w:noWrap/>
            <w:vAlign w:val="bottom"/>
          </w:tcPr>
          <w:p w14:paraId="298CD779" w14:textId="77777777" w:rsidR="00751258" w:rsidRDefault="00751258" w:rsidP="00B90F8A">
            <w:pPr>
              <w:jc w:val="right"/>
              <w:rPr>
                <w:sz w:val="20"/>
                <w:szCs w:val="20"/>
              </w:rPr>
            </w:pPr>
            <w:r>
              <w:rPr>
                <w:sz w:val="20"/>
                <w:szCs w:val="20"/>
              </w:rPr>
              <w:t>3 750,00 zł</w:t>
            </w:r>
          </w:p>
        </w:tc>
      </w:tr>
    </w:tbl>
    <w:p w14:paraId="0F4C80D3" w14:textId="77777777" w:rsidR="00751258" w:rsidRDefault="00751258" w:rsidP="00751258">
      <w:pPr>
        <w:pStyle w:val="Tekstpodstawowywcity"/>
      </w:pPr>
    </w:p>
    <w:p w14:paraId="04F6C94A" w14:textId="77376897" w:rsidR="00751258" w:rsidRDefault="00751258" w:rsidP="00751258">
      <w:pPr>
        <w:jc w:val="both"/>
      </w:pPr>
      <w:r>
        <w:rPr>
          <w:b/>
          <w:bCs/>
        </w:rPr>
        <w:t>UWAGA</w:t>
      </w:r>
      <w:r>
        <w:t xml:space="preserve">! </w:t>
      </w:r>
      <w:r w:rsidR="00E434A5">
        <w:t>N</w:t>
      </w:r>
      <w:r>
        <w:t>iedozwolone jest podwójne finansowanie wydatku</w:t>
      </w:r>
      <w:r w:rsidR="00DE7B34">
        <w:t>,</w:t>
      </w:r>
      <w:r>
        <w:t xml:space="preserve"> czyli zrefundowanie całkowite lub częściowe danego wydatku dwa razy ze środków publicznych, zarówno krajowych jak i wspólnotowych.</w:t>
      </w:r>
    </w:p>
    <w:p w14:paraId="0A94DCED" w14:textId="77777777" w:rsidR="00751258" w:rsidRDefault="00751258" w:rsidP="00751258">
      <w:pPr>
        <w:jc w:val="both"/>
      </w:pPr>
    </w:p>
    <w:p w14:paraId="0BEC16B0" w14:textId="77777777" w:rsidR="00751258" w:rsidRDefault="00751258" w:rsidP="00751258">
      <w:pPr>
        <w:pStyle w:val="Tekstpodstawowywcity"/>
        <w:tabs>
          <w:tab w:val="clear" w:pos="360"/>
        </w:tabs>
        <w:ind w:left="0" w:firstLine="0"/>
      </w:pPr>
      <w:r>
        <w:t>W sytuacji, gdy jest to merytorycznie uzasadnione i służy prawidłowej realizacji zadania, istnieje możliwość realizacji części zadań w ramach projektu poza granicami Polski, jednak nawet w takim przypadku wszystkie wydatki z dotacji muszą być poniesione w Polsce. Suma wszystkich wydatków (zarówno z dotacji, jak i środków własnych), poniesionych w projekcie w związku z realizacją zadania za granicą, nie może przekraczać 30% całkowitej wartości projektu.</w:t>
      </w:r>
    </w:p>
    <w:p w14:paraId="7B2F2651" w14:textId="77777777" w:rsidR="00BC3087" w:rsidRDefault="00BC3087" w:rsidP="00BC3087">
      <w:pPr>
        <w:jc w:val="both"/>
      </w:pPr>
      <w:r>
        <w:t>W przypadku projektu, który zakłada realizację konkursu grantowego polegającego na przekazaniu dotacji lub jej części innym podmioto</w:t>
      </w:r>
      <w:r w:rsidR="002F1683">
        <w:t>m</w:t>
      </w:r>
      <w:r w:rsidR="009127A2">
        <w:t>,</w:t>
      </w:r>
      <w:r w:rsidR="002F1683">
        <w:t xml:space="preserve"> podmiot będący stroną umowy o </w:t>
      </w:r>
      <w:r>
        <w:t>realizację zadania publicznego dofinansowanego ze środków Programu FIO zobowiązany jest do zawarcia umowy z podmiotem nie będącym stroną przedmiotowej umowy.</w:t>
      </w:r>
    </w:p>
    <w:p w14:paraId="5ADDDD19" w14:textId="77777777" w:rsidR="004F45CC" w:rsidRPr="00E8233E" w:rsidRDefault="00762AAB" w:rsidP="008261BC">
      <w:pPr>
        <w:pStyle w:val="podrozdzial"/>
        <w:rPr>
          <w:i/>
        </w:rPr>
      </w:pPr>
      <w:bookmarkStart w:id="40" w:name="_Toc248197288"/>
      <w:bookmarkStart w:id="41" w:name="_Toc276589832"/>
      <w:r>
        <w:t xml:space="preserve"> </w:t>
      </w:r>
      <w:bookmarkStart w:id="42" w:name="_Toc424280279"/>
      <w:r w:rsidR="0065678A">
        <w:t>KOSZTY</w:t>
      </w:r>
      <w:r w:rsidR="004F45CC">
        <w:t xml:space="preserve"> NIEKWALIFIKOWALNE</w:t>
      </w:r>
      <w:bookmarkEnd w:id="40"/>
      <w:bookmarkEnd w:id="41"/>
      <w:bookmarkEnd w:id="42"/>
    </w:p>
    <w:p w14:paraId="0C77E2AC" w14:textId="58B6D2A6" w:rsidR="004F45CC" w:rsidRDefault="004F45CC" w:rsidP="004F45CC">
      <w:pPr>
        <w:pStyle w:val="Tekstpodstawowywcity"/>
        <w:tabs>
          <w:tab w:val="clear" w:pos="360"/>
        </w:tabs>
        <w:ind w:left="0" w:firstLine="0"/>
      </w:pPr>
      <w:r>
        <w:t xml:space="preserve">Do wydatków, które w ramach </w:t>
      </w:r>
      <w:r w:rsidR="00DE7B34">
        <w:t>FIO</w:t>
      </w:r>
      <w:r>
        <w:t xml:space="preserve"> </w:t>
      </w:r>
      <w:r>
        <w:rPr>
          <w:u w:val="single"/>
        </w:rPr>
        <w:t>nie mogą być finansowane</w:t>
      </w:r>
      <w:r>
        <w:t>, należą wydatki nie odnoszące się jednoznacznie do projektu, w tym m. in.</w:t>
      </w:r>
      <w:r w:rsidR="00B26A37">
        <w:t>:</w:t>
      </w:r>
    </w:p>
    <w:p w14:paraId="6E3FAB1C" w14:textId="77777777" w:rsidR="004F45CC" w:rsidRPr="008977AF" w:rsidRDefault="004F45CC" w:rsidP="00DF669E">
      <w:pPr>
        <w:pStyle w:val="Tekstpodstawowywcity"/>
        <w:numPr>
          <w:ilvl w:val="0"/>
          <w:numId w:val="28"/>
        </w:numPr>
      </w:pPr>
      <w:r w:rsidRPr="008977AF">
        <w:t>podatek od towarów i usług (VAT), jeśli może zostać</w:t>
      </w:r>
      <w:r w:rsidR="002F1683">
        <w:t xml:space="preserve"> odliczony w oparciu o ustawę z </w:t>
      </w:r>
      <w:r w:rsidRPr="008977AF">
        <w:t xml:space="preserve">dnia 11 marca 2004 </w:t>
      </w:r>
      <w:r w:rsidR="00D4192C">
        <w:t>r. o podatku od towarów i usług</w:t>
      </w:r>
      <w:r w:rsidR="00331A3B">
        <w:t xml:space="preserve"> (Dz. U. z 2011 r., poz. 1054 z późn. zm.)</w:t>
      </w:r>
      <w:r w:rsidR="00B26A37">
        <w:t>;</w:t>
      </w:r>
    </w:p>
    <w:p w14:paraId="1B944E14" w14:textId="77777777" w:rsidR="004F45CC" w:rsidRPr="008977AF" w:rsidRDefault="004F45CC" w:rsidP="00DF669E">
      <w:pPr>
        <w:pStyle w:val="Tekstpodstawowywcity"/>
        <w:numPr>
          <w:ilvl w:val="0"/>
          <w:numId w:val="28"/>
        </w:numPr>
      </w:pPr>
      <w:r w:rsidRPr="008977AF">
        <w:t>zakup nieruchomości g</w:t>
      </w:r>
      <w:r w:rsidR="00B26A37">
        <w:t>runtowej, lokalowej, budowlanej;</w:t>
      </w:r>
    </w:p>
    <w:p w14:paraId="23842750" w14:textId="78BBFC93" w:rsidR="004F45CC" w:rsidRPr="008977AF" w:rsidRDefault="004F45CC" w:rsidP="00DF669E">
      <w:pPr>
        <w:pStyle w:val="Tekstpodstawowywcity"/>
        <w:numPr>
          <w:ilvl w:val="0"/>
          <w:numId w:val="28"/>
        </w:numPr>
      </w:pPr>
      <w:r w:rsidRPr="008977AF">
        <w:t xml:space="preserve">zakup środków trwałych (w rozumieniu art. 3 ust. 1 pkt 15 ustawy z dnia 29 września 1994 r. o rachunkowości </w:t>
      </w:r>
      <w:r w:rsidR="007541C4">
        <w:t>(</w:t>
      </w:r>
      <w:r w:rsidRPr="008977AF">
        <w:t xml:space="preserve">Dz. U. z </w:t>
      </w:r>
      <w:r w:rsidR="00D4192C">
        <w:t>2013</w:t>
      </w:r>
      <w:r w:rsidRPr="008977AF">
        <w:t xml:space="preserve"> r. poz. </w:t>
      </w:r>
      <w:r w:rsidR="00D4192C">
        <w:t>330</w:t>
      </w:r>
      <w:r w:rsidR="00DE7B34">
        <w:t xml:space="preserve"> z późn. zm.</w:t>
      </w:r>
      <w:r w:rsidR="00D4192C">
        <w:t>)</w:t>
      </w:r>
      <w:r w:rsidRPr="008977AF">
        <w:t xml:space="preserve"> oraz art. 16a ust. 1 </w:t>
      </w:r>
      <w:r w:rsidRPr="008977AF">
        <w:br/>
        <w:t xml:space="preserve">w zw. z art. 16d ust. 1 ustawy z dnia 15 lutego 1992 r. o podatku dochodowym </w:t>
      </w:r>
      <w:r w:rsidRPr="008977AF">
        <w:br/>
        <w:t xml:space="preserve">od osób prawnych </w:t>
      </w:r>
      <w:r w:rsidR="007541C4">
        <w:t>(</w:t>
      </w:r>
      <w:r w:rsidRPr="008977AF">
        <w:t xml:space="preserve">Dz. U. z </w:t>
      </w:r>
      <w:r w:rsidR="00D4192C">
        <w:t>201</w:t>
      </w:r>
      <w:r w:rsidR="009B1F5B">
        <w:t>4</w:t>
      </w:r>
      <w:r w:rsidR="00B26A37">
        <w:t xml:space="preserve"> r. poz. </w:t>
      </w:r>
      <w:r w:rsidR="007541C4">
        <w:t>851</w:t>
      </w:r>
      <w:r w:rsidR="00DE7B34">
        <w:t>,</w:t>
      </w:r>
      <w:r w:rsidR="00D4192C">
        <w:t xml:space="preserve"> z późn.</w:t>
      </w:r>
      <w:r w:rsidR="00B26A37">
        <w:t xml:space="preserve"> zm.)</w:t>
      </w:r>
      <w:r w:rsidR="007541C4">
        <w:t>)</w:t>
      </w:r>
      <w:r w:rsidR="00B26A37">
        <w:t>;</w:t>
      </w:r>
      <w:r w:rsidRPr="008977AF">
        <w:t xml:space="preserve"> </w:t>
      </w:r>
    </w:p>
    <w:p w14:paraId="1FE4FDEF" w14:textId="77777777" w:rsidR="004F45CC" w:rsidRPr="008977AF" w:rsidRDefault="00B26A37" w:rsidP="00DF669E">
      <w:pPr>
        <w:pStyle w:val="Tekstpodstawowywcity"/>
        <w:numPr>
          <w:ilvl w:val="0"/>
          <w:numId w:val="28"/>
        </w:numPr>
      </w:pPr>
      <w:r>
        <w:t>amortyzacja;</w:t>
      </w:r>
    </w:p>
    <w:p w14:paraId="2EEE7372" w14:textId="77777777" w:rsidR="004F45CC" w:rsidRPr="008977AF" w:rsidRDefault="00B26A37" w:rsidP="00DF669E">
      <w:pPr>
        <w:pStyle w:val="Tekstpodstawowywcity"/>
        <w:numPr>
          <w:ilvl w:val="0"/>
          <w:numId w:val="28"/>
        </w:numPr>
      </w:pPr>
      <w:r>
        <w:t>leasing;</w:t>
      </w:r>
    </w:p>
    <w:p w14:paraId="0CCFAA0B" w14:textId="77777777" w:rsidR="004F45CC" w:rsidRPr="008977AF" w:rsidRDefault="004F45CC" w:rsidP="00DF669E">
      <w:pPr>
        <w:pStyle w:val="Tekstpodstawowywcity"/>
        <w:numPr>
          <w:ilvl w:val="0"/>
          <w:numId w:val="28"/>
        </w:numPr>
      </w:pPr>
      <w:r w:rsidRPr="008977AF">
        <w:t xml:space="preserve">rezerwy na pokrycie </w:t>
      </w:r>
      <w:r w:rsidR="00B26A37">
        <w:t>przyszłych strat lub zobowiązań;</w:t>
      </w:r>
      <w:r w:rsidRPr="008977AF">
        <w:t xml:space="preserve"> </w:t>
      </w:r>
    </w:p>
    <w:p w14:paraId="15BB225E" w14:textId="77777777" w:rsidR="004F45CC" w:rsidRPr="008977AF" w:rsidRDefault="004F45CC" w:rsidP="00DF669E">
      <w:pPr>
        <w:pStyle w:val="Tekstpodstawowywcity"/>
        <w:numPr>
          <w:ilvl w:val="0"/>
          <w:numId w:val="28"/>
        </w:numPr>
      </w:pPr>
      <w:r w:rsidRPr="008977AF">
        <w:t>odsetki z tytułu nieza</w:t>
      </w:r>
      <w:r w:rsidR="00B26A37">
        <w:t>płaconych w terminie zobowiązań;</w:t>
      </w:r>
      <w:r w:rsidRPr="008977AF">
        <w:t xml:space="preserve"> </w:t>
      </w:r>
    </w:p>
    <w:p w14:paraId="472236BB" w14:textId="77777777" w:rsidR="004F45CC" w:rsidRPr="008977AF" w:rsidRDefault="00B26A37" w:rsidP="00DF669E">
      <w:pPr>
        <w:pStyle w:val="Tekstpodstawowywcity"/>
        <w:numPr>
          <w:ilvl w:val="0"/>
          <w:numId w:val="28"/>
        </w:numPr>
      </w:pPr>
      <w:r>
        <w:t>koszty kar i grzywien;</w:t>
      </w:r>
    </w:p>
    <w:p w14:paraId="069A81D3" w14:textId="41D793F4" w:rsidR="004F45CC" w:rsidRPr="008977AF" w:rsidRDefault="00B26A37" w:rsidP="001834AC">
      <w:pPr>
        <w:pStyle w:val="Tekstpodstawowywcity"/>
        <w:numPr>
          <w:ilvl w:val="0"/>
          <w:numId w:val="28"/>
        </w:numPr>
      </w:pPr>
      <w:r>
        <w:t>koszty procesów sądowych</w:t>
      </w:r>
      <w:r w:rsidR="001834AC">
        <w:t xml:space="preserve"> (</w:t>
      </w:r>
      <w:r w:rsidR="001834AC" w:rsidRPr="001834AC">
        <w:t>z wyjątkiem spraw prowadzonych w interesie publicznym</w:t>
      </w:r>
      <w:r w:rsidR="001834AC">
        <w:t>)</w:t>
      </w:r>
      <w:r>
        <w:t>;</w:t>
      </w:r>
    </w:p>
    <w:p w14:paraId="70731F9E" w14:textId="77777777" w:rsidR="004F45CC" w:rsidRPr="008977AF" w:rsidRDefault="004F45CC" w:rsidP="00DF669E">
      <w:pPr>
        <w:pStyle w:val="Tekstpodstawowywcity"/>
        <w:numPr>
          <w:ilvl w:val="0"/>
          <w:numId w:val="28"/>
        </w:numPr>
      </w:pPr>
      <w:r w:rsidRPr="008977AF">
        <w:t>nagrody, premie i inne formy bonifikaty rzeczowej lub finansowej dla osób zaj</w:t>
      </w:r>
      <w:r w:rsidR="00B26A37">
        <w:t>mujących się realizacją zadania;</w:t>
      </w:r>
    </w:p>
    <w:p w14:paraId="0B90D16F" w14:textId="77777777" w:rsidR="004F45CC" w:rsidRPr="008977AF" w:rsidRDefault="00AB6577" w:rsidP="00DF669E">
      <w:pPr>
        <w:pStyle w:val="Tekstpodstawowywcity"/>
        <w:numPr>
          <w:ilvl w:val="0"/>
          <w:numId w:val="28"/>
        </w:numPr>
      </w:pPr>
      <w:r>
        <w:t xml:space="preserve">koszty obsługi konta bankowego </w:t>
      </w:r>
      <w:r w:rsidR="00B26A37">
        <w:t>(nie dotyczy kosztów przelewów);</w:t>
      </w:r>
    </w:p>
    <w:p w14:paraId="4DBF4B7E" w14:textId="71EE0395" w:rsidR="00701FBD" w:rsidRPr="00701FBD" w:rsidRDefault="004F45CC" w:rsidP="00DF669E">
      <w:pPr>
        <w:pStyle w:val="Tekstpodstawowywcity"/>
        <w:numPr>
          <w:ilvl w:val="0"/>
          <w:numId w:val="28"/>
        </w:numPr>
      </w:pPr>
      <w:r w:rsidRPr="008977AF">
        <w:t xml:space="preserve">zakup napojów alkoholowych (jest to niezgodne z art. 4 ust. 1 pkt 32 </w:t>
      </w:r>
      <w:r w:rsidR="00D4192C">
        <w:t>UoDPPioW</w:t>
      </w:r>
      <w:r w:rsidRPr="008977AF">
        <w:t xml:space="preserve"> </w:t>
      </w:r>
      <w:r w:rsidRPr="00397AEB">
        <w:t>oraz</w:t>
      </w:r>
      <w:r w:rsidRPr="008977AF">
        <w:rPr>
          <w:i/>
        </w:rPr>
        <w:t xml:space="preserve"> </w:t>
      </w:r>
      <w:r w:rsidRPr="008977AF">
        <w:t xml:space="preserve">art. 1 ust. 1 ustawy z dnia 26 października 1982 r. </w:t>
      </w:r>
      <w:r w:rsidR="002F1683">
        <w:t>o wychowaniu w trzeźwości i </w:t>
      </w:r>
      <w:r w:rsidRPr="00397AEB">
        <w:t>przeciwdziałaniu alkoholizmowi</w:t>
      </w:r>
      <w:r w:rsidR="007541C4">
        <w:t xml:space="preserve"> (</w:t>
      </w:r>
      <w:r w:rsidR="007541C4" w:rsidRPr="008977AF">
        <w:t xml:space="preserve">Dz. U. z </w:t>
      </w:r>
      <w:r w:rsidR="007541C4">
        <w:t>2012</w:t>
      </w:r>
      <w:r w:rsidR="007541C4" w:rsidRPr="008977AF">
        <w:t xml:space="preserve"> r. poz. </w:t>
      </w:r>
      <w:r w:rsidR="007541C4">
        <w:t>1356</w:t>
      </w:r>
      <w:r w:rsidR="00DE7B34">
        <w:t>,</w:t>
      </w:r>
      <w:r w:rsidR="007541C4" w:rsidRPr="007541C4">
        <w:t xml:space="preserve"> </w:t>
      </w:r>
      <w:r w:rsidR="007541C4">
        <w:t>z późn. zm.))</w:t>
      </w:r>
      <w:r w:rsidR="00B26A37" w:rsidRPr="00397AEB">
        <w:t>;</w:t>
      </w:r>
    </w:p>
    <w:p w14:paraId="3EBFF525" w14:textId="77777777" w:rsidR="004F45CC" w:rsidRDefault="00701FBD" w:rsidP="00DF669E">
      <w:pPr>
        <w:pStyle w:val="Tekstpodstawowywcity"/>
        <w:numPr>
          <w:ilvl w:val="0"/>
          <w:numId w:val="28"/>
        </w:numPr>
      </w:pPr>
      <w:r w:rsidRPr="00701FBD">
        <w:t>podatki i opłaty z wyłączeniem podatku dochodowego od osób fizycznych</w:t>
      </w:r>
      <w:r w:rsidR="00162A4C">
        <w:t>,</w:t>
      </w:r>
      <w:r w:rsidRPr="00701FBD">
        <w:t xml:space="preserve"> składek na ubezpieczenie społeczne i zdrowotne</w:t>
      </w:r>
      <w:r w:rsidR="00FC25BC">
        <w:t xml:space="preserve">, </w:t>
      </w:r>
      <w:r w:rsidR="00162A4C">
        <w:t xml:space="preserve">składek na Fundusz Pracy oraz Fundusz Gwarantowanych Świadczeń Pracowniczych, </w:t>
      </w:r>
      <w:r w:rsidR="00FC25BC">
        <w:t>a</w:t>
      </w:r>
      <w:r w:rsidR="00162A4C">
        <w:t xml:space="preserve"> także opłat</w:t>
      </w:r>
      <w:r w:rsidR="002F1683">
        <w:t xml:space="preserve"> za zaświadczenie o </w:t>
      </w:r>
      <w:r w:rsidR="00FC25BC">
        <w:t>niekaralności oraz o</w:t>
      </w:r>
      <w:r w:rsidR="00F76BC4">
        <w:t>płaty za zajęcie pasa drogowego</w:t>
      </w:r>
      <w:r w:rsidR="003644C6">
        <w:t>;</w:t>
      </w:r>
    </w:p>
    <w:p w14:paraId="652C5425" w14:textId="77777777" w:rsidR="003644C6" w:rsidRPr="00701FBD" w:rsidRDefault="003644C6" w:rsidP="00DF669E">
      <w:pPr>
        <w:pStyle w:val="Tekstpodstawowywcity"/>
        <w:numPr>
          <w:ilvl w:val="0"/>
          <w:numId w:val="28"/>
        </w:numPr>
      </w:pPr>
      <w:r>
        <w:t>koszty wyjazdów służbowych osób zaangażowanych w realizację projektu na podstawie umowy cywilnoprawnej, chyba że umowa ta określa zasady i sposób podróży służbowych.</w:t>
      </w:r>
    </w:p>
    <w:p w14:paraId="70A5091F" w14:textId="77777777" w:rsidR="00637220" w:rsidRDefault="00C715A8" w:rsidP="000D51F8">
      <w:pPr>
        <w:pStyle w:val="rozdzial"/>
      </w:pPr>
      <w:bookmarkStart w:id="43" w:name="_Toc248197281"/>
      <w:bookmarkStart w:id="44" w:name="_Toc276589833"/>
      <w:bookmarkStart w:id="45" w:name="_Toc424280280"/>
      <w:r>
        <w:t xml:space="preserve">JAK </w:t>
      </w:r>
      <w:r w:rsidR="00D220A0">
        <w:t>UBIEGA</w:t>
      </w:r>
      <w:r>
        <w:t>Ć</w:t>
      </w:r>
      <w:r w:rsidR="00D220A0">
        <w:t xml:space="preserve"> SIĘ O </w:t>
      </w:r>
      <w:r w:rsidR="004F45CC">
        <w:t>PRZYZNANIE DOTACJI</w:t>
      </w:r>
      <w:bookmarkEnd w:id="43"/>
      <w:r w:rsidR="00240ACC">
        <w:t>?</w:t>
      </w:r>
      <w:bookmarkEnd w:id="44"/>
      <w:bookmarkEnd w:id="45"/>
    </w:p>
    <w:p w14:paraId="065BE9DE" w14:textId="77777777" w:rsidR="00C715A8" w:rsidRDefault="00C715A8" w:rsidP="00DF669E">
      <w:pPr>
        <w:pStyle w:val="podrozdzial"/>
        <w:numPr>
          <w:ilvl w:val="0"/>
          <w:numId w:val="22"/>
        </w:numPr>
      </w:pPr>
      <w:bookmarkStart w:id="46" w:name="_Toc248197295"/>
      <w:bookmarkStart w:id="47" w:name="_Toc276589834"/>
      <w:bookmarkStart w:id="48" w:name="_Toc424280281"/>
      <w:r>
        <w:t>OGŁOSZENIE KONKURSU</w:t>
      </w:r>
      <w:bookmarkEnd w:id="46"/>
      <w:bookmarkEnd w:id="47"/>
      <w:bookmarkEnd w:id="48"/>
      <w:r>
        <w:t xml:space="preserve"> </w:t>
      </w:r>
    </w:p>
    <w:p w14:paraId="0F27AA04" w14:textId="4BE341E6" w:rsidR="00C715A8" w:rsidRPr="00C0521C" w:rsidRDefault="00C715A8" w:rsidP="00D419A9">
      <w:pPr>
        <w:pStyle w:val="Tekstpodstawowy"/>
        <w:spacing w:after="120"/>
        <w:jc w:val="both"/>
        <w:rPr>
          <w:b w:val="0"/>
        </w:rPr>
      </w:pPr>
      <w:r w:rsidRPr="00C0521C">
        <w:rPr>
          <w:b w:val="0"/>
        </w:rPr>
        <w:t xml:space="preserve">Zgodnie z </w:t>
      </w:r>
      <w:r w:rsidR="00EF4432" w:rsidRPr="00C0521C">
        <w:rPr>
          <w:b w:val="0"/>
        </w:rPr>
        <w:t>UoDPPi</w:t>
      </w:r>
      <w:r w:rsidR="002230FB" w:rsidRPr="00C0521C">
        <w:rPr>
          <w:b w:val="0"/>
        </w:rPr>
        <w:t>o</w:t>
      </w:r>
      <w:r w:rsidR="00EF4432" w:rsidRPr="00C0521C">
        <w:rPr>
          <w:b w:val="0"/>
        </w:rPr>
        <w:t>W</w:t>
      </w:r>
      <w:r w:rsidRPr="00C0521C">
        <w:rPr>
          <w:b w:val="0"/>
        </w:rPr>
        <w:t xml:space="preserve">, zostanie ogłoszony otwarty konkurs. </w:t>
      </w:r>
      <w:r w:rsidR="002F1683">
        <w:rPr>
          <w:b w:val="0"/>
        </w:rPr>
        <w:t>Złożenie oferty musi nastąpić w </w:t>
      </w:r>
      <w:r w:rsidRPr="00C0521C">
        <w:rPr>
          <w:b w:val="0"/>
        </w:rPr>
        <w:t>terminie wsk</w:t>
      </w:r>
      <w:r w:rsidR="00DE7F51">
        <w:rPr>
          <w:b w:val="0"/>
        </w:rPr>
        <w:t>azanym w ogłoszeniu o konkursie</w:t>
      </w:r>
      <w:r w:rsidRPr="00C0521C">
        <w:rPr>
          <w:b w:val="0"/>
        </w:rPr>
        <w:t xml:space="preserve">. Ogłoszenie </w:t>
      </w:r>
      <w:r w:rsidR="00985D85" w:rsidRPr="00C0521C">
        <w:rPr>
          <w:b w:val="0"/>
        </w:rPr>
        <w:t xml:space="preserve">może zostać </w:t>
      </w:r>
      <w:r w:rsidRPr="00C0521C">
        <w:rPr>
          <w:b w:val="0"/>
        </w:rPr>
        <w:t xml:space="preserve">zamieszczone </w:t>
      </w:r>
      <w:r w:rsidR="00DE7B34">
        <w:rPr>
          <w:b w:val="0"/>
        </w:rPr>
        <w:br/>
      </w:r>
      <w:r w:rsidRPr="00C0521C">
        <w:rPr>
          <w:b w:val="0"/>
        </w:rPr>
        <w:t xml:space="preserve">w dzienniku lub tygodniku o zasięgu ogólnopolskim, </w:t>
      </w:r>
      <w:r w:rsidR="002F1683">
        <w:rPr>
          <w:b w:val="0"/>
        </w:rPr>
        <w:t>a obowiązkowo w </w:t>
      </w:r>
      <w:r w:rsidRPr="00C0521C">
        <w:rPr>
          <w:b w:val="0"/>
        </w:rPr>
        <w:t>Biuletynie Informacji Publicznej, w siedzibie Ministerstwa Pracy i Poli</w:t>
      </w:r>
      <w:r w:rsidR="00736962" w:rsidRPr="00C0521C">
        <w:rPr>
          <w:b w:val="0"/>
        </w:rPr>
        <w:t xml:space="preserve">tyki Społecznej </w:t>
      </w:r>
      <w:r w:rsidR="00DE7B34">
        <w:rPr>
          <w:b w:val="0"/>
        </w:rPr>
        <w:t xml:space="preserve">(MPiPS) </w:t>
      </w:r>
      <w:r w:rsidR="00736962" w:rsidRPr="00C0521C">
        <w:rPr>
          <w:b w:val="0"/>
        </w:rPr>
        <w:t>oraz na stronie internetowej</w:t>
      </w:r>
      <w:r w:rsidRPr="00C0521C">
        <w:rPr>
          <w:b w:val="0"/>
        </w:rPr>
        <w:t xml:space="preserve">: </w:t>
      </w:r>
      <w:hyperlink r:id="rId15" w:history="1">
        <w:r w:rsidRPr="00C0521C">
          <w:rPr>
            <w:b w:val="0"/>
          </w:rPr>
          <w:t>www.pozytek.gov.pl</w:t>
        </w:r>
      </w:hyperlink>
      <w:r w:rsidR="00736962" w:rsidRPr="00C0521C">
        <w:rPr>
          <w:b w:val="0"/>
        </w:rPr>
        <w:t>.</w:t>
      </w:r>
    </w:p>
    <w:p w14:paraId="7FB2100D" w14:textId="77777777" w:rsidR="00637220" w:rsidRDefault="00637220" w:rsidP="008261BC">
      <w:pPr>
        <w:pStyle w:val="podrozdzial"/>
      </w:pPr>
      <w:bookmarkStart w:id="49" w:name="_Toc248197282"/>
      <w:bookmarkStart w:id="50" w:name="_Toc276589836"/>
      <w:bookmarkStart w:id="51" w:name="_Toc424280282"/>
      <w:r>
        <w:t>Z</w:t>
      </w:r>
      <w:r w:rsidR="00B147DF">
        <w:t>ŁOŻENIE OFERTY</w:t>
      </w:r>
      <w:bookmarkEnd w:id="49"/>
      <w:bookmarkEnd w:id="50"/>
      <w:bookmarkEnd w:id="51"/>
    </w:p>
    <w:p w14:paraId="4D5A302D" w14:textId="0B9E25B1" w:rsidR="00751258" w:rsidRPr="000128D9" w:rsidRDefault="00751258" w:rsidP="00751258">
      <w:r w:rsidRPr="00DA1E71">
        <w:t xml:space="preserve">Prawidłowe złożenie oferty </w:t>
      </w:r>
      <w:r w:rsidR="000128D9">
        <w:t xml:space="preserve">musi nastąpić przez </w:t>
      </w:r>
      <w:r w:rsidRPr="00E41AF4">
        <w:rPr>
          <w:b/>
        </w:rPr>
        <w:t>Generator Ofert FIO;</w:t>
      </w:r>
    </w:p>
    <w:p w14:paraId="17F7093D" w14:textId="77777777" w:rsidR="00751258" w:rsidRPr="00DA1E71" w:rsidRDefault="00751258" w:rsidP="00751258"/>
    <w:p w14:paraId="78FE6709" w14:textId="74BC881E" w:rsidR="00751258" w:rsidRDefault="00751258" w:rsidP="00751258">
      <w:pPr>
        <w:tabs>
          <w:tab w:val="left" w:pos="540"/>
        </w:tabs>
        <w:jc w:val="both"/>
      </w:pPr>
      <w:r>
        <w:t xml:space="preserve">Pierwszym krokiem umożliwiającym skorzystanie z dofinansowania realizacji zadania </w:t>
      </w:r>
      <w:r>
        <w:br/>
        <w:t>ze środków P</w:t>
      </w:r>
      <w:r w:rsidR="00C91DB4">
        <w:t>rogramu</w:t>
      </w:r>
      <w:r>
        <w:t xml:space="preserve"> FIO jest wypełnienie oferty przy użyciu Generatora Ofert</w:t>
      </w:r>
      <w:r w:rsidR="007541C4">
        <w:t xml:space="preserve"> FIO</w:t>
      </w:r>
      <w:r>
        <w:t xml:space="preserve">, dostępnego na stronie internetowej </w:t>
      </w:r>
      <w:hyperlink r:id="rId16" w:history="1">
        <w:r>
          <w:rPr>
            <w:rStyle w:val="Hipercze"/>
            <w:color w:val="auto"/>
          </w:rPr>
          <w:t>www.pozytek.gov.pl</w:t>
        </w:r>
      </w:hyperlink>
      <w:r>
        <w:t xml:space="preserve"> oraz zgrom</w:t>
      </w:r>
      <w:r w:rsidR="00871CD7">
        <w:t>adzenie wymaganych załączników i przesłanie ich przez Generator wraz z ofertą</w:t>
      </w:r>
      <w:r>
        <w:t>.</w:t>
      </w:r>
      <w:r w:rsidR="00193F2E">
        <w:t xml:space="preserve"> </w:t>
      </w:r>
      <w:r w:rsidR="00193F2E" w:rsidRPr="00FD7421">
        <w:rPr>
          <w:b/>
        </w:rPr>
        <w:t>W ramach konkursu FIO 2016 nie ma obowiązku przesyłania wersji papierowej oferty, ani składania jej przez ePUAP.</w:t>
      </w:r>
    </w:p>
    <w:p w14:paraId="52C3C96B" w14:textId="77777777" w:rsidR="00751258" w:rsidRDefault="00751258" w:rsidP="00751258">
      <w:pPr>
        <w:tabs>
          <w:tab w:val="left" w:pos="540"/>
        </w:tabs>
        <w:jc w:val="both"/>
      </w:pPr>
    </w:p>
    <w:p w14:paraId="3C12DF2B" w14:textId="03D6034F" w:rsidR="00751258" w:rsidRPr="00631FB5" w:rsidRDefault="00751258" w:rsidP="00751258">
      <w:pPr>
        <w:tabs>
          <w:tab w:val="left" w:pos="540"/>
        </w:tabs>
        <w:jc w:val="both"/>
      </w:pPr>
      <w:r w:rsidRPr="00631FB5">
        <w:t xml:space="preserve">W ramach konkursu ogłoszonego na </w:t>
      </w:r>
      <w:r w:rsidR="00750FF9" w:rsidRPr="00631FB5">
        <w:t>201</w:t>
      </w:r>
      <w:r w:rsidR="000128D9">
        <w:t>6</w:t>
      </w:r>
      <w:r w:rsidR="00750FF9" w:rsidRPr="00631FB5">
        <w:t xml:space="preserve"> </w:t>
      </w:r>
      <w:r w:rsidRPr="00631FB5">
        <w:t xml:space="preserve">r., uprawniony podmiot może złożyć </w:t>
      </w:r>
      <w:r w:rsidRPr="00631FB5">
        <w:br/>
      </w:r>
      <w:r w:rsidRPr="00631FB5">
        <w:rPr>
          <w:u w:val="single"/>
        </w:rPr>
        <w:t>jedną ofertę</w:t>
      </w:r>
      <w:r w:rsidRPr="00631FB5">
        <w:t xml:space="preserve">. Konkurs będzie obejmował nabór ofert na Priorytet </w:t>
      </w:r>
      <w:r w:rsidR="00871CD7">
        <w:t>2, Priorytet 3,</w:t>
      </w:r>
      <w:r w:rsidR="000128D9">
        <w:t xml:space="preserve"> Priorytet 4</w:t>
      </w:r>
      <w:r w:rsidR="00871CD7">
        <w:t xml:space="preserve"> i wyodrębnione komponenty</w:t>
      </w:r>
      <w:r w:rsidR="000128D9">
        <w:t>.</w:t>
      </w:r>
    </w:p>
    <w:p w14:paraId="3B085188" w14:textId="77777777" w:rsidR="00F84023" w:rsidRPr="00631FB5" w:rsidRDefault="00F84023" w:rsidP="00751258">
      <w:pPr>
        <w:tabs>
          <w:tab w:val="left" w:pos="540"/>
        </w:tabs>
        <w:jc w:val="both"/>
      </w:pPr>
    </w:p>
    <w:p w14:paraId="492CB13D" w14:textId="77777777" w:rsidR="00751258" w:rsidRDefault="00751258" w:rsidP="006D3539">
      <w:pPr>
        <w:pStyle w:val="Tekstpodstawowywcity"/>
        <w:numPr>
          <w:ilvl w:val="0"/>
          <w:numId w:val="15"/>
        </w:numPr>
        <w:tabs>
          <w:tab w:val="clear" w:pos="360"/>
          <w:tab w:val="left" w:pos="0"/>
        </w:tabs>
        <w:spacing w:after="120"/>
      </w:pPr>
      <w:r w:rsidRPr="00631FB5">
        <w:t>W konkursie ogłoszonym w ramach Programu FIO, należy wypełnić ofertę w wersji elektronicznej za pomocą generatora ofert</w:t>
      </w:r>
      <w:r>
        <w:t xml:space="preserve"> on-line, zamieszczonego na stronie internetowej </w:t>
      </w:r>
      <w:hyperlink r:id="rId17" w:history="1">
        <w:r>
          <w:t>www.pozytek.gov.pl</w:t>
        </w:r>
      </w:hyperlink>
      <w:r>
        <w:t>.</w:t>
      </w:r>
    </w:p>
    <w:p w14:paraId="52983B0A" w14:textId="0A6C2EA3" w:rsidR="00751258" w:rsidRDefault="00751258" w:rsidP="006D3539">
      <w:pPr>
        <w:pStyle w:val="Tekstpodstawowywcity"/>
        <w:numPr>
          <w:ilvl w:val="0"/>
          <w:numId w:val="15"/>
        </w:numPr>
        <w:tabs>
          <w:tab w:val="clear" w:pos="360"/>
          <w:tab w:val="left" w:pos="0"/>
        </w:tabs>
        <w:spacing w:after="120"/>
      </w:pPr>
      <w:r>
        <w:t xml:space="preserve">Składanie oferty jest podzielone na </w:t>
      </w:r>
      <w:r w:rsidR="00F01485">
        <w:t>kilka</w:t>
      </w:r>
      <w:r>
        <w:t xml:space="preserve"> kr</w:t>
      </w:r>
      <w:r w:rsidR="00F01485">
        <w:t>oków</w:t>
      </w:r>
      <w:r>
        <w:t>. Przejście do kolejnego kroku jest uwarunkowane prawidłowym wypełnieniem bieżącego kroku. Aby zapobiec utracie danych, informacje wprowadzone w danym kroku są zapisywane w momencie przejścia do innego etapu wypełniania oferty. Oferent ma możliwość w dowolnym momencie zapisania wprowadzonych danych i powrotu do edycji w innym czasie. Po tymczasowym zapisaniu wpisanych danych użytkownik otrzyma unikalne hasło pozwalające na kontynuację wypełniania oferty, które należy zapisać i zachować</w:t>
      </w:r>
      <w:r w:rsidR="00871CD7">
        <w:t>.</w:t>
      </w:r>
      <w:r>
        <w:t xml:space="preserve"> </w:t>
      </w:r>
      <w:r w:rsidR="00871CD7">
        <w:t>H</w:t>
      </w:r>
      <w:r>
        <w:t xml:space="preserve">asło </w:t>
      </w:r>
      <w:r w:rsidR="00871CD7">
        <w:t>to może być później przydatne (do wglądu w ka</w:t>
      </w:r>
      <w:r w:rsidR="00193F2E">
        <w:t>r</w:t>
      </w:r>
      <w:r w:rsidR="00871CD7">
        <w:t xml:space="preserve">ty ocen oraz </w:t>
      </w:r>
      <w:r>
        <w:t>w przypadku otrzymania dofinansowania - przy generowaniu umowy).</w:t>
      </w:r>
    </w:p>
    <w:p w14:paraId="351DCC38" w14:textId="77777777" w:rsidR="00751258" w:rsidRDefault="00751258" w:rsidP="006D3539">
      <w:pPr>
        <w:pStyle w:val="Tekstpodstawowywcity"/>
        <w:numPr>
          <w:ilvl w:val="0"/>
          <w:numId w:val="15"/>
        </w:numPr>
        <w:tabs>
          <w:tab w:val="clear" w:pos="360"/>
          <w:tab w:val="left" w:pos="0"/>
        </w:tabs>
        <w:spacing w:after="120"/>
      </w:pPr>
      <w:r>
        <w:t xml:space="preserve">Oferent ma możliwość tymczasowego wydruku już wpisanej oferty. </w:t>
      </w:r>
    </w:p>
    <w:p w14:paraId="53305529" w14:textId="77777777" w:rsidR="00751258" w:rsidRDefault="00751258" w:rsidP="006D3539">
      <w:pPr>
        <w:pStyle w:val="Tekstpodstawowywcity"/>
        <w:numPr>
          <w:ilvl w:val="0"/>
          <w:numId w:val="15"/>
        </w:numPr>
        <w:tabs>
          <w:tab w:val="clear" w:pos="360"/>
          <w:tab w:val="left" w:pos="0"/>
        </w:tabs>
        <w:spacing w:after="120"/>
      </w:pPr>
      <w:r>
        <w:t>Po wypełnieniu całej oferty, jej weryfikacji oraz wysłaniu przez Oferenta (za pomocą przycisku ZŁÓŻ OFERTĘ), system zapisuje ofertę w bazie danych, a użytkownik otrzymuje możliwość jej wydrukowania. Złożona oferta automatycznie otrzymuje numer FIO.</w:t>
      </w:r>
    </w:p>
    <w:p w14:paraId="003FF76A" w14:textId="5ED57E2C" w:rsidR="00751258" w:rsidRPr="00631FB5" w:rsidRDefault="00751258" w:rsidP="006D3539">
      <w:pPr>
        <w:pStyle w:val="Tekstpodstawowywcity"/>
        <w:numPr>
          <w:ilvl w:val="0"/>
          <w:numId w:val="15"/>
        </w:numPr>
        <w:tabs>
          <w:tab w:val="clear" w:pos="360"/>
          <w:tab w:val="left" w:pos="0"/>
        </w:tabs>
        <w:spacing w:after="120"/>
      </w:pPr>
      <w:r>
        <w:t xml:space="preserve">Oferent ma możliwość </w:t>
      </w:r>
      <w:r w:rsidR="0007194C">
        <w:t xml:space="preserve">złożenia </w:t>
      </w:r>
      <w:r>
        <w:t>tylko jednej oferty.</w:t>
      </w:r>
    </w:p>
    <w:p w14:paraId="3103581A" w14:textId="3F56580B" w:rsidR="00751258" w:rsidRPr="00631FB5" w:rsidRDefault="00751258" w:rsidP="006D3539">
      <w:pPr>
        <w:pStyle w:val="Tekstpodstawowywcity"/>
        <w:numPr>
          <w:ilvl w:val="0"/>
          <w:numId w:val="15"/>
        </w:numPr>
        <w:tabs>
          <w:tab w:val="clear" w:pos="360"/>
          <w:tab w:val="left" w:pos="0"/>
        </w:tabs>
        <w:spacing w:after="120"/>
      </w:pPr>
      <w:r w:rsidRPr="00631FB5">
        <w:t xml:space="preserve">Kryterium formalnym, jest wypełnienie i </w:t>
      </w:r>
      <w:r w:rsidR="0007194C">
        <w:t xml:space="preserve">złożenie </w:t>
      </w:r>
      <w:r w:rsidRPr="00631FB5">
        <w:t xml:space="preserve">elektronicznej wersji oferty w terminie (określonym co do godziny, z uwzględnieniem 5 minut tolerancji) określonym w ogłoszeniu o naborze ofert w ramach konkursu FIO </w:t>
      </w:r>
      <w:r w:rsidR="005F53DD" w:rsidRPr="00631FB5">
        <w:t>201</w:t>
      </w:r>
      <w:r w:rsidR="000128D9">
        <w:t>6</w:t>
      </w:r>
      <w:r w:rsidRPr="00631FB5">
        <w:t>.</w:t>
      </w:r>
    </w:p>
    <w:p w14:paraId="479CABC1" w14:textId="77777777" w:rsidR="00240ACC" w:rsidRDefault="00240ACC" w:rsidP="008261BC">
      <w:pPr>
        <w:pStyle w:val="podrozdzial"/>
      </w:pPr>
      <w:bookmarkStart w:id="52" w:name="_Toc248197292"/>
      <w:bookmarkStart w:id="53" w:name="_Toc276589838"/>
      <w:bookmarkStart w:id="54" w:name="_Toc424280283"/>
      <w:r w:rsidRPr="00631FB5">
        <w:t xml:space="preserve">ZAŁĄCZNIKI DOŁĄCZONE DO </w:t>
      </w:r>
      <w:bookmarkEnd w:id="52"/>
      <w:r w:rsidRPr="00631FB5">
        <w:t>OFERTY</w:t>
      </w:r>
      <w:bookmarkEnd w:id="53"/>
      <w:bookmarkEnd w:id="54"/>
    </w:p>
    <w:p w14:paraId="6FDE60DA" w14:textId="3A85DBB6" w:rsidR="00580A47" w:rsidRDefault="00580A47" w:rsidP="00580A47">
      <w:r>
        <w:t>Wymagane załączniki</w:t>
      </w:r>
      <w:r w:rsidR="00193F2E">
        <w:t>, które należy przesłać przez Generator Ofert FIO:</w:t>
      </w:r>
      <w:r>
        <w:t xml:space="preserve"> </w:t>
      </w:r>
    </w:p>
    <w:p w14:paraId="41368FF8" w14:textId="77777777" w:rsidR="00580A47" w:rsidRDefault="00580A47" w:rsidP="00580A47"/>
    <w:p w14:paraId="653DF1D6" w14:textId="51AF7209" w:rsidR="00580A47" w:rsidRPr="00871CD7" w:rsidRDefault="00871CD7" w:rsidP="00DF669E">
      <w:pPr>
        <w:pStyle w:val="Akapitzlist"/>
        <w:numPr>
          <w:ilvl w:val="0"/>
          <w:numId w:val="54"/>
        </w:numPr>
        <w:rPr>
          <w:rStyle w:val="Pogrubienie"/>
          <w:b w:val="0"/>
          <w:bCs w:val="0"/>
        </w:rPr>
      </w:pPr>
      <w:r>
        <w:rPr>
          <w:rStyle w:val="Pogrubienie"/>
          <w:b w:val="0"/>
        </w:rPr>
        <w:t xml:space="preserve">Aktualny </w:t>
      </w:r>
      <w:r w:rsidR="00580A47" w:rsidRPr="00CD2F7C">
        <w:rPr>
          <w:rStyle w:val="Pogrubienie"/>
          <w:b w:val="0"/>
        </w:rPr>
        <w:t xml:space="preserve">odpis z rejestru lub wyciąg z ewidencji </w:t>
      </w:r>
      <w:r w:rsidRPr="00CD2F7C">
        <w:rPr>
          <w:rStyle w:val="Pogrubienie"/>
        </w:rPr>
        <w:t>(w przypadku KRS nie ma tego obowiązku)</w:t>
      </w:r>
      <w:r>
        <w:rPr>
          <w:rStyle w:val="Pogrubienie"/>
          <w:b w:val="0"/>
        </w:rPr>
        <w:t xml:space="preserve"> lub inny dokument potwierdzający</w:t>
      </w:r>
      <w:r w:rsidR="00580A47" w:rsidRPr="00871CD7">
        <w:rPr>
          <w:rStyle w:val="Pogrubienie"/>
          <w:b w:val="0"/>
        </w:rPr>
        <w:t xml:space="preserve"> status prawny Oferenta i umocowanie osób go reprezentujących;</w:t>
      </w:r>
    </w:p>
    <w:p w14:paraId="1473894B" w14:textId="6863FF07" w:rsidR="00580A47" w:rsidRDefault="00580A47" w:rsidP="00DF669E">
      <w:pPr>
        <w:pStyle w:val="Akapitzlist"/>
        <w:numPr>
          <w:ilvl w:val="0"/>
          <w:numId w:val="54"/>
        </w:numPr>
      </w:pPr>
      <w:r w:rsidRPr="00580A47">
        <w:rPr>
          <w:rStyle w:val="Pogrubienie"/>
          <w:b w:val="0"/>
        </w:rPr>
        <w:t xml:space="preserve">statut podmiotu / umowa spółki - tylko w przypadku - </w:t>
      </w:r>
      <w:r w:rsidRPr="00580A47">
        <w:rPr>
          <w:bCs/>
          <w:iCs/>
        </w:rPr>
        <w:t xml:space="preserve">spółek akcyjnych i spółek z o.o. oraz klubów sportowych </w:t>
      </w:r>
      <w:r w:rsidRPr="00631FB5">
        <w:t xml:space="preserve">będących spółkami działającymi na podstawie przepisów ustawy z dnia </w:t>
      </w:r>
      <w:r>
        <w:t>18 stycznia</w:t>
      </w:r>
      <w:r w:rsidRPr="00631FB5">
        <w:t xml:space="preserve"> </w:t>
      </w:r>
      <w:r>
        <w:t xml:space="preserve">1996 </w:t>
      </w:r>
      <w:r w:rsidRPr="00631FB5">
        <w:t>r. o kulturze fizycznej</w:t>
      </w:r>
      <w:r>
        <w:t xml:space="preserve"> (</w:t>
      </w:r>
      <w:r w:rsidRPr="008977AF">
        <w:t xml:space="preserve">Dz. U. z </w:t>
      </w:r>
      <w:r>
        <w:t>2007</w:t>
      </w:r>
      <w:r w:rsidRPr="008977AF">
        <w:t xml:space="preserve"> r. </w:t>
      </w:r>
      <w:r>
        <w:t xml:space="preserve">Nr 226, </w:t>
      </w:r>
      <w:r w:rsidRPr="008977AF">
        <w:t xml:space="preserve">poz. </w:t>
      </w:r>
      <w:r>
        <w:t>1675</w:t>
      </w:r>
      <w:r w:rsidR="00DE7B34">
        <w:t>,</w:t>
      </w:r>
      <w:r w:rsidRPr="007541C4">
        <w:t xml:space="preserve"> </w:t>
      </w:r>
      <w:r>
        <w:t>z późn. zm.)</w:t>
      </w:r>
      <w:r w:rsidRPr="00631FB5">
        <w:t>, które nie działają w celu osiągnięcia zysku oraz przeznaczają całość dochodu na realizację celów statutowych oraz nie przeznaczają zysku</w:t>
      </w:r>
      <w:r w:rsidRPr="00983636">
        <w:t xml:space="preserve"> do podziału między swoich członków, udziałowców, akcjonariuszy i pracowników</w:t>
      </w:r>
      <w:r>
        <w:t>;</w:t>
      </w:r>
    </w:p>
    <w:p w14:paraId="2F66C0F6" w14:textId="77777777" w:rsidR="00580A47" w:rsidRPr="00624187" w:rsidRDefault="00580A47" w:rsidP="00DF669E">
      <w:pPr>
        <w:pStyle w:val="Akapitzlist"/>
        <w:numPr>
          <w:ilvl w:val="0"/>
          <w:numId w:val="54"/>
        </w:numPr>
      </w:pPr>
      <w:r w:rsidRPr="00624187">
        <w:t>w przypadku oferty złożonej przez oddział terenowy należy załączyć pełnomocnictwo szczególne do działania w ramach niniejszego konkursu.</w:t>
      </w:r>
    </w:p>
    <w:p w14:paraId="5D4477E6" w14:textId="77777777" w:rsidR="00637220" w:rsidRDefault="009B681E" w:rsidP="003E52A1">
      <w:pPr>
        <w:pStyle w:val="rozdzial"/>
      </w:pPr>
      <w:bookmarkStart w:id="55" w:name="_Toc276589839"/>
      <w:bookmarkStart w:id="56" w:name="_Toc424280284"/>
      <w:r>
        <w:t>CO JEST OCENIANE W OFERTACH? – KRYTERIA WYBORU OFERT</w:t>
      </w:r>
      <w:bookmarkStart w:id="57" w:name="_Toc248197284"/>
      <w:bookmarkEnd w:id="55"/>
      <w:r w:rsidR="004709D6">
        <w:t>.</w:t>
      </w:r>
      <w:bookmarkEnd w:id="56"/>
    </w:p>
    <w:p w14:paraId="26B8A905" w14:textId="77777777" w:rsidR="00637220" w:rsidRDefault="00637220" w:rsidP="006D4992">
      <w:pPr>
        <w:pStyle w:val="Tekstpodstawowy"/>
        <w:spacing w:before="100"/>
        <w:jc w:val="both"/>
        <w:rPr>
          <w:b w:val="0"/>
        </w:rPr>
      </w:pPr>
      <w:r>
        <w:t>Klasyfikacja kryteriów wyboru projektów</w:t>
      </w:r>
    </w:p>
    <w:p w14:paraId="1538DEF7" w14:textId="77777777" w:rsidR="00637220" w:rsidRDefault="00B741B9" w:rsidP="00CD2869">
      <w:pPr>
        <w:pStyle w:val="Tekstpodstawowy"/>
        <w:ind w:left="360"/>
        <w:jc w:val="both"/>
        <w:rPr>
          <w:b w:val="0"/>
        </w:rPr>
      </w:pPr>
      <w:r>
        <w:rPr>
          <w:b w:val="0"/>
        </w:rPr>
        <w:t xml:space="preserve">W ramach </w:t>
      </w:r>
      <w:r w:rsidR="00637220">
        <w:rPr>
          <w:b w:val="0"/>
        </w:rPr>
        <w:t>FIO będą stosowane następujące rodzaje kryteriów dokonywania wyboru projektów:</w:t>
      </w:r>
    </w:p>
    <w:p w14:paraId="41CE5B68" w14:textId="77777777" w:rsidR="00637220" w:rsidRDefault="00637220" w:rsidP="006D3539">
      <w:pPr>
        <w:numPr>
          <w:ilvl w:val="0"/>
          <w:numId w:val="8"/>
        </w:numPr>
        <w:tabs>
          <w:tab w:val="clear" w:pos="720"/>
          <w:tab w:val="num" w:pos="1080"/>
        </w:tabs>
        <w:autoSpaceDE w:val="0"/>
        <w:autoSpaceDN w:val="0"/>
        <w:adjustRightInd w:val="0"/>
        <w:ind w:left="1080"/>
      </w:pPr>
      <w:r>
        <w:t>Kryteria ogólne.</w:t>
      </w:r>
    </w:p>
    <w:p w14:paraId="24958F08" w14:textId="77777777" w:rsidR="00240ACC" w:rsidRDefault="00240ACC" w:rsidP="006D3539">
      <w:pPr>
        <w:numPr>
          <w:ilvl w:val="1"/>
          <w:numId w:val="8"/>
        </w:numPr>
        <w:autoSpaceDE w:val="0"/>
        <w:autoSpaceDN w:val="0"/>
        <w:adjustRightInd w:val="0"/>
      </w:pPr>
      <w:r>
        <w:t>Formalne</w:t>
      </w:r>
    </w:p>
    <w:p w14:paraId="189CEF1D" w14:textId="77777777" w:rsidR="00240ACC" w:rsidRDefault="00240ACC" w:rsidP="006D3539">
      <w:pPr>
        <w:numPr>
          <w:ilvl w:val="1"/>
          <w:numId w:val="8"/>
        </w:numPr>
        <w:autoSpaceDE w:val="0"/>
        <w:autoSpaceDN w:val="0"/>
        <w:adjustRightInd w:val="0"/>
      </w:pPr>
      <w:r>
        <w:t>Merytoryczne</w:t>
      </w:r>
    </w:p>
    <w:p w14:paraId="578DF0C5" w14:textId="77777777" w:rsidR="00240ACC" w:rsidRDefault="00240ACC" w:rsidP="00240ACC">
      <w:pPr>
        <w:autoSpaceDE w:val="0"/>
        <w:autoSpaceDN w:val="0"/>
        <w:adjustRightInd w:val="0"/>
      </w:pPr>
    </w:p>
    <w:p w14:paraId="7B5A891C" w14:textId="77777777" w:rsidR="00637220" w:rsidRPr="00240ACC" w:rsidRDefault="00637220" w:rsidP="006D3539">
      <w:pPr>
        <w:numPr>
          <w:ilvl w:val="0"/>
          <w:numId w:val="8"/>
        </w:numPr>
        <w:tabs>
          <w:tab w:val="clear" w:pos="720"/>
          <w:tab w:val="num" w:pos="1080"/>
        </w:tabs>
        <w:autoSpaceDE w:val="0"/>
        <w:autoSpaceDN w:val="0"/>
        <w:adjustRightInd w:val="0"/>
        <w:ind w:left="1080"/>
        <w:rPr>
          <w:u w:val="single"/>
        </w:rPr>
      </w:pPr>
      <w:r>
        <w:t>Kryteria szczegółowe.</w:t>
      </w:r>
    </w:p>
    <w:p w14:paraId="5B4AE551" w14:textId="77777777" w:rsidR="00240ACC" w:rsidRPr="00240ACC" w:rsidRDefault="00F55F6C" w:rsidP="00F55F6C">
      <w:pPr>
        <w:autoSpaceDE w:val="0"/>
        <w:autoSpaceDN w:val="0"/>
        <w:adjustRightInd w:val="0"/>
        <w:ind w:left="360"/>
        <w:rPr>
          <w:u w:val="single"/>
        </w:rPr>
      </w:pPr>
      <w:r>
        <w:t xml:space="preserve">- </w:t>
      </w:r>
      <w:r w:rsidR="00240ACC">
        <w:t>Strategiczne</w:t>
      </w:r>
    </w:p>
    <w:p w14:paraId="634C2EDD" w14:textId="77777777" w:rsidR="00637220" w:rsidRDefault="009B681E" w:rsidP="00DF669E">
      <w:pPr>
        <w:pStyle w:val="podrozdzial"/>
        <w:numPr>
          <w:ilvl w:val="0"/>
          <w:numId w:val="23"/>
        </w:numPr>
      </w:pPr>
      <w:bookmarkStart w:id="58" w:name="_Toc276589840"/>
      <w:bookmarkStart w:id="59" w:name="_Toc424280285"/>
      <w:r>
        <w:t>KRYTERIA OGÓLNE</w:t>
      </w:r>
      <w:bookmarkEnd w:id="58"/>
      <w:bookmarkEnd w:id="59"/>
    </w:p>
    <w:p w14:paraId="7CAEB756" w14:textId="77777777" w:rsidR="006D4992" w:rsidRDefault="00637220" w:rsidP="006D3539">
      <w:pPr>
        <w:pStyle w:val="Akapitzlist"/>
        <w:numPr>
          <w:ilvl w:val="1"/>
          <w:numId w:val="14"/>
        </w:numPr>
        <w:autoSpaceDE w:val="0"/>
        <w:autoSpaceDN w:val="0"/>
        <w:adjustRightInd w:val="0"/>
        <w:spacing w:before="120"/>
        <w:jc w:val="both"/>
      </w:pPr>
      <w:r w:rsidRPr="00F55F6C">
        <w:rPr>
          <w:b/>
        </w:rPr>
        <w:t>Kryteria formalne</w:t>
      </w:r>
      <w:r>
        <w:t xml:space="preserve"> – obowi</w:t>
      </w:r>
      <w:r w:rsidRPr="00F55F6C">
        <w:rPr>
          <w:rFonts w:ascii="TimesNewRoman" w:eastAsia="TimesNewRoman" w:hint="eastAsia"/>
        </w:rPr>
        <w:t>ą</w:t>
      </w:r>
      <w:r>
        <w:t>zek spełnienia kryteriów formalnych dotyczy wszystkich projektów. Dotycz</w:t>
      </w:r>
      <w:r w:rsidRPr="00F55F6C">
        <w:rPr>
          <w:rFonts w:ascii="TimesNewRoman" w:eastAsia="TimesNewRoman" w:hint="eastAsia"/>
        </w:rPr>
        <w:t>ą</w:t>
      </w:r>
      <w:r w:rsidRPr="00F55F6C">
        <w:rPr>
          <w:rFonts w:ascii="TimesNewRoman" w:eastAsia="TimesNewRoman"/>
        </w:rPr>
        <w:t xml:space="preserve"> </w:t>
      </w:r>
      <w:r>
        <w:t>one zagadnie</w:t>
      </w:r>
      <w:r w:rsidRPr="00F55F6C">
        <w:rPr>
          <w:rFonts w:ascii="TimesNewRoman" w:eastAsia="TimesNewRoman" w:hint="eastAsia"/>
        </w:rPr>
        <w:t>ń</w:t>
      </w:r>
      <w:r w:rsidRPr="00F55F6C">
        <w:rPr>
          <w:rFonts w:ascii="TimesNewRoman" w:eastAsia="TimesNewRoman"/>
        </w:rPr>
        <w:t xml:space="preserve"> </w:t>
      </w:r>
      <w:r>
        <w:t>zwi</w:t>
      </w:r>
      <w:r w:rsidRPr="00F55F6C">
        <w:rPr>
          <w:rFonts w:ascii="TimesNewRoman" w:eastAsia="TimesNewRoman" w:hint="eastAsia"/>
        </w:rPr>
        <w:t>ą</w:t>
      </w:r>
      <w:r>
        <w:t xml:space="preserve">zanych z wypełnieniem </w:t>
      </w:r>
      <w:r w:rsidR="00FE65A6">
        <w:t>oferty</w:t>
      </w:r>
      <w:r>
        <w:t xml:space="preserve"> o dofinansowanie zgodnie z ogólnie przyj</w:t>
      </w:r>
      <w:r w:rsidRPr="00F55F6C">
        <w:rPr>
          <w:rFonts w:ascii="TimesNewRoman" w:eastAsia="TimesNewRoman" w:hint="eastAsia"/>
        </w:rPr>
        <w:t>ę</w:t>
      </w:r>
      <w:r>
        <w:t xml:space="preserve">tymi dla </w:t>
      </w:r>
      <w:r w:rsidR="001F260E">
        <w:t xml:space="preserve">konkursu </w:t>
      </w:r>
      <w:r>
        <w:t>FIO zasadami.</w:t>
      </w:r>
    </w:p>
    <w:p w14:paraId="55BC6364" w14:textId="77777777" w:rsidR="00637220" w:rsidRDefault="00637220" w:rsidP="00CD2869">
      <w:pPr>
        <w:autoSpaceDE w:val="0"/>
        <w:autoSpaceDN w:val="0"/>
        <w:adjustRightInd w:val="0"/>
        <w:spacing w:before="120"/>
        <w:ind w:left="363"/>
        <w:jc w:val="both"/>
      </w:pPr>
    </w:p>
    <w:tbl>
      <w:tblPr>
        <w:tblW w:w="91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850"/>
        <w:gridCol w:w="2763"/>
      </w:tblGrid>
      <w:tr w:rsidR="00AC27AF" w:rsidRPr="00631FB5" w14:paraId="59211E53" w14:textId="77777777" w:rsidTr="00A3029B">
        <w:trPr>
          <w:cantSplit/>
          <w:trHeight w:val="2438"/>
          <w:jc w:val="right"/>
        </w:trPr>
        <w:tc>
          <w:tcPr>
            <w:tcW w:w="5529" w:type="dxa"/>
            <w:vAlign w:val="center"/>
          </w:tcPr>
          <w:p w14:paraId="373DC4A0" w14:textId="77777777" w:rsidR="00AC27AF" w:rsidRPr="00631FB5" w:rsidRDefault="00AC27AF" w:rsidP="00961278">
            <w:pPr>
              <w:autoSpaceDE w:val="0"/>
              <w:autoSpaceDN w:val="0"/>
              <w:adjustRightInd w:val="0"/>
              <w:jc w:val="center"/>
              <w:rPr>
                <w:sz w:val="28"/>
                <w:szCs w:val="28"/>
              </w:rPr>
            </w:pPr>
            <w:r w:rsidRPr="00631FB5">
              <w:rPr>
                <w:b/>
                <w:bCs/>
                <w:sz w:val="28"/>
                <w:szCs w:val="28"/>
              </w:rPr>
              <w:t>Kryterium formalne</w:t>
            </w:r>
          </w:p>
        </w:tc>
        <w:tc>
          <w:tcPr>
            <w:tcW w:w="850" w:type="dxa"/>
            <w:tcBorders>
              <w:bottom w:val="single" w:sz="4" w:space="0" w:color="auto"/>
            </w:tcBorders>
            <w:textDirection w:val="btLr"/>
            <w:vAlign w:val="center"/>
          </w:tcPr>
          <w:p w14:paraId="57AD0B09" w14:textId="77777777" w:rsidR="00AC27AF" w:rsidRPr="00631FB5" w:rsidRDefault="00A3029B" w:rsidP="00A3029B">
            <w:pPr>
              <w:autoSpaceDE w:val="0"/>
              <w:autoSpaceDN w:val="0"/>
              <w:adjustRightInd w:val="0"/>
              <w:ind w:left="113" w:right="113"/>
              <w:jc w:val="center"/>
              <w:rPr>
                <w:b/>
                <w:bCs/>
              </w:rPr>
            </w:pPr>
            <w:r w:rsidRPr="00631FB5">
              <w:rPr>
                <w:b/>
                <w:bCs/>
                <w:sz w:val="20"/>
              </w:rPr>
              <w:t>Możliwość uzupełnienia</w:t>
            </w:r>
            <w:r w:rsidR="00AC27AF" w:rsidRPr="00631FB5">
              <w:rPr>
                <w:b/>
                <w:bCs/>
                <w:sz w:val="20"/>
              </w:rPr>
              <w:t xml:space="preserve"> dokumentów - TAK/NIE</w:t>
            </w:r>
          </w:p>
        </w:tc>
        <w:tc>
          <w:tcPr>
            <w:tcW w:w="2763" w:type="dxa"/>
            <w:vAlign w:val="center"/>
          </w:tcPr>
          <w:p w14:paraId="248D3B1A" w14:textId="77777777" w:rsidR="00AC27AF" w:rsidRPr="00631FB5" w:rsidRDefault="00AC27AF" w:rsidP="00961278">
            <w:pPr>
              <w:autoSpaceDE w:val="0"/>
              <w:autoSpaceDN w:val="0"/>
              <w:adjustRightInd w:val="0"/>
              <w:jc w:val="center"/>
              <w:rPr>
                <w:b/>
                <w:bCs/>
              </w:rPr>
            </w:pPr>
            <w:r w:rsidRPr="00631FB5">
              <w:rPr>
                <w:b/>
                <w:bCs/>
              </w:rPr>
              <w:t>Kto weryfikuje i na jakim etapie?</w:t>
            </w:r>
          </w:p>
        </w:tc>
      </w:tr>
      <w:tr w:rsidR="00AC27AF" w:rsidRPr="00631FB5" w14:paraId="2554FC8D" w14:textId="77777777" w:rsidTr="008977AF">
        <w:trPr>
          <w:cantSplit/>
          <w:jc w:val="right"/>
        </w:trPr>
        <w:tc>
          <w:tcPr>
            <w:tcW w:w="5529" w:type="dxa"/>
          </w:tcPr>
          <w:p w14:paraId="04EEAE7C" w14:textId="26EBFA1B" w:rsidR="00AC27AF" w:rsidRPr="00631FB5" w:rsidRDefault="00AC27AF" w:rsidP="00043EBB">
            <w:pPr>
              <w:autoSpaceDE w:val="0"/>
              <w:autoSpaceDN w:val="0"/>
              <w:adjustRightInd w:val="0"/>
              <w:rPr>
                <w:bCs/>
              </w:rPr>
            </w:pPr>
            <w:r w:rsidRPr="00631FB5">
              <w:rPr>
                <w:bCs/>
              </w:rPr>
              <w:t>Wypełnienie i złożenie oferty on-line z</w:t>
            </w:r>
            <w:r w:rsidR="00C65589" w:rsidRPr="00631FB5">
              <w:rPr>
                <w:bCs/>
              </w:rPr>
              <w:t xml:space="preserve">a pomocą generatora ofert  </w:t>
            </w:r>
            <w:r w:rsidRPr="00631FB5">
              <w:rPr>
                <w:bCs/>
              </w:rPr>
              <w:t xml:space="preserve">FIO </w:t>
            </w:r>
            <w:r w:rsidR="005F53DD" w:rsidRPr="00631FB5">
              <w:rPr>
                <w:bCs/>
              </w:rPr>
              <w:t>201</w:t>
            </w:r>
            <w:r w:rsidR="00043EBB">
              <w:rPr>
                <w:bCs/>
              </w:rPr>
              <w:t>6</w:t>
            </w:r>
            <w:r w:rsidR="00C65589" w:rsidRPr="00631FB5">
              <w:rPr>
                <w:bCs/>
              </w:rPr>
              <w:t>, dostępnego na stronie</w:t>
            </w:r>
            <w:r w:rsidRPr="00631FB5">
              <w:rPr>
                <w:bCs/>
              </w:rPr>
              <w:t xml:space="preserve"> internetowej </w:t>
            </w:r>
            <w:r w:rsidRPr="00631FB5">
              <w:rPr>
                <w:bCs/>
                <w:i/>
              </w:rPr>
              <w:t>www.pozytek.gov.pl</w:t>
            </w:r>
            <w:r w:rsidRPr="00631FB5">
              <w:rPr>
                <w:bCs/>
              </w:rPr>
              <w:t xml:space="preserve"> we wskazanym w ogłoszeniu o konkursie terminie</w:t>
            </w:r>
            <w:r w:rsidR="00D419A9" w:rsidRPr="00631FB5">
              <w:rPr>
                <w:bCs/>
              </w:rPr>
              <w:t>.</w:t>
            </w:r>
          </w:p>
        </w:tc>
        <w:tc>
          <w:tcPr>
            <w:tcW w:w="850" w:type="dxa"/>
            <w:shd w:val="clear" w:color="auto" w:fill="E5B8B7"/>
          </w:tcPr>
          <w:p w14:paraId="53A86FD6" w14:textId="77777777" w:rsidR="00AC27AF" w:rsidRPr="00631FB5" w:rsidRDefault="00AC27AF" w:rsidP="00961278">
            <w:pPr>
              <w:autoSpaceDE w:val="0"/>
              <w:autoSpaceDN w:val="0"/>
              <w:adjustRightInd w:val="0"/>
              <w:jc w:val="center"/>
              <w:rPr>
                <w:bCs/>
              </w:rPr>
            </w:pPr>
            <w:r w:rsidRPr="00631FB5">
              <w:rPr>
                <w:bCs/>
              </w:rPr>
              <w:t>Nie</w:t>
            </w:r>
          </w:p>
        </w:tc>
        <w:tc>
          <w:tcPr>
            <w:tcW w:w="2763" w:type="dxa"/>
          </w:tcPr>
          <w:p w14:paraId="7FD745B2" w14:textId="77777777" w:rsidR="00AC27AF" w:rsidRPr="00631FB5" w:rsidRDefault="00AF3564" w:rsidP="00CD2869">
            <w:pPr>
              <w:autoSpaceDE w:val="0"/>
              <w:autoSpaceDN w:val="0"/>
              <w:adjustRightInd w:val="0"/>
              <w:rPr>
                <w:bCs/>
              </w:rPr>
            </w:pPr>
            <w:r w:rsidRPr="00631FB5">
              <w:rPr>
                <w:bCs/>
              </w:rPr>
              <w:t>IZ</w:t>
            </w:r>
          </w:p>
          <w:p w14:paraId="0099BF85" w14:textId="77777777" w:rsidR="00AC27AF" w:rsidRPr="00631FB5" w:rsidRDefault="00AC27AF" w:rsidP="00CD2869">
            <w:pPr>
              <w:autoSpaceDE w:val="0"/>
              <w:autoSpaceDN w:val="0"/>
              <w:adjustRightInd w:val="0"/>
              <w:rPr>
                <w:bCs/>
              </w:rPr>
            </w:pPr>
            <w:r w:rsidRPr="00631FB5">
              <w:rPr>
                <w:bCs/>
              </w:rPr>
              <w:t>Etap: składanie ofert w określonym terminie</w:t>
            </w:r>
          </w:p>
        </w:tc>
      </w:tr>
      <w:tr w:rsidR="00AC27AF" w:rsidRPr="00631FB5" w14:paraId="70550EF1" w14:textId="77777777" w:rsidTr="008977AF">
        <w:trPr>
          <w:cantSplit/>
          <w:jc w:val="right"/>
        </w:trPr>
        <w:tc>
          <w:tcPr>
            <w:tcW w:w="5529" w:type="dxa"/>
          </w:tcPr>
          <w:p w14:paraId="7EA92A51" w14:textId="77777777" w:rsidR="00AC27AF" w:rsidRPr="00631FB5" w:rsidRDefault="00AC27AF" w:rsidP="00CD2869">
            <w:pPr>
              <w:autoSpaceDE w:val="0"/>
              <w:autoSpaceDN w:val="0"/>
              <w:adjustRightInd w:val="0"/>
              <w:rPr>
                <w:bCs/>
              </w:rPr>
            </w:pPr>
            <w:r w:rsidRPr="00631FB5">
              <w:rPr>
                <w:bCs/>
              </w:rPr>
              <w:t>Złożenie oferty przez uprawniony podmiot.</w:t>
            </w:r>
          </w:p>
        </w:tc>
        <w:tc>
          <w:tcPr>
            <w:tcW w:w="850" w:type="dxa"/>
            <w:tcBorders>
              <w:bottom w:val="single" w:sz="4" w:space="0" w:color="auto"/>
            </w:tcBorders>
            <w:shd w:val="clear" w:color="auto" w:fill="E5B8B7"/>
          </w:tcPr>
          <w:p w14:paraId="3AC9736A" w14:textId="77777777" w:rsidR="00AC27AF" w:rsidRPr="00631FB5" w:rsidRDefault="00AC27AF" w:rsidP="00961278">
            <w:pPr>
              <w:autoSpaceDE w:val="0"/>
              <w:autoSpaceDN w:val="0"/>
              <w:adjustRightInd w:val="0"/>
              <w:jc w:val="center"/>
              <w:rPr>
                <w:bCs/>
              </w:rPr>
            </w:pPr>
            <w:r w:rsidRPr="00631FB5">
              <w:rPr>
                <w:bCs/>
              </w:rPr>
              <w:t>Nie</w:t>
            </w:r>
          </w:p>
        </w:tc>
        <w:tc>
          <w:tcPr>
            <w:tcW w:w="2763" w:type="dxa"/>
          </w:tcPr>
          <w:p w14:paraId="249CB69D" w14:textId="3A23B917" w:rsidR="003750E0" w:rsidRDefault="003750E0" w:rsidP="00CD2869">
            <w:pPr>
              <w:autoSpaceDE w:val="0"/>
              <w:autoSpaceDN w:val="0"/>
              <w:adjustRightInd w:val="0"/>
              <w:rPr>
                <w:bCs/>
              </w:rPr>
            </w:pPr>
            <w:r>
              <w:rPr>
                <w:bCs/>
              </w:rPr>
              <w:t xml:space="preserve">IZ oraz </w:t>
            </w:r>
          </w:p>
          <w:p w14:paraId="5D5D8B70" w14:textId="77777777" w:rsidR="00AC27AF" w:rsidRPr="00631FB5" w:rsidRDefault="00961278" w:rsidP="00CD2869">
            <w:pPr>
              <w:autoSpaceDE w:val="0"/>
              <w:autoSpaceDN w:val="0"/>
              <w:adjustRightInd w:val="0"/>
              <w:rPr>
                <w:bCs/>
              </w:rPr>
            </w:pPr>
            <w:r w:rsidRPr="00631FB5">
              <w:rPr>
                <w:bCs/>
              </w:rPr>
              <w:t>Eksperci</w:t>
            </w:r>
          </w:p>
          <w:p w14:paraId="68BB3109" w14:textId="77777777" w:rsidR="00961278" w:rsidRPr="00631FB5" w:rsidRDefault="00961278" w:rsidP="00CD2869">
            <w:pPr>
              <w:autoSpaceDE w:val="0"/>
              <w:autoSpaceDN w:val="0"/>
              <w:adjustRightInd w:val="0"/>
              <w:rPr>
                <w:bCs/>
              </w:rPr>
            </w:pPr>
            <w:r w:rsidRPr="00631FB5">
              <w:rPr>
                <w:bCs/>
              </w:rPr>
              <w:t>Etap: ocena merytoryczna</w:t>
            </w:r>
          </w:p>
        </w:tc>
      </w:tr>
      <w:tr w:rsidR="00961278" w:rsidRPr="00631FB5" w14:paraId="76415E66" w14:textId="77777777" w:rsidTr="008977AF">
        <w:trPr>
          <w:cantSplit/>
          <w:jc w:val="right"/>
        </w:trPr>
        <w:tc>
          <w:tcPr>
            <w:tcW w:w="5529" w:type="dxa"/>
          </w:tcPr>
          <w:p w14:paraId="0A2B2A3E" w14:textId="77777777" w:rsidR="00961278" w:rsidRPr="00631FB5" w:rsidRDefault="00961278" w:rsidP="00354A94">
            <w:pPr>
              <w:autoSpaceDE w:val="0"/>
              <w:autoSpaceDN w:val="0"/>
              <w:adjustRightInd w:val="0"/>
              <w:rPr>
                <w:bCs/>
              </w:rPr>
            </w:pPr>
            <w:r w:rsidRPr="00631FB5">
              <w:t>Czy działania przewidziane w projekcie są zgodne ze statutem organizacji (z działalnością odpłatną</w:t>
            </w:r>
            <w:r w:rsidR="00354A94" w:rsidRPr="00631FB5">
              <w:t xml:space="preserve"> pożytku publicznego</w:t>
            </w:r>
            <w:r w:rsidRPr="00631FB5">
              <w:t xml:space="preserve"> i </w:t>
            </w:r>
            <w:r w:rsidR="00354A94" w:rsidRPr="00631FB5">
              <w:t xml:space="preserve">działalnością </w:t>
            </w:r>
            <w:r w:rsidRPr="00631FB5">
              <w:t>nieodpłatną</w:t>
            </w:r>
            <w:r w:rsidR="00354A94" w:rsidRPr="00631FB5">
              <w:t xml:space="preserve"> pożytku publicznego</w:t>
            </w:r>
            <w:r w:rsidRPr="00631FB5">
              <w:t xml:space="preserve">, w punkcie </w:t>
            </w:r>
            <w:r w:rsidR="00D419A9" w:rsidRPr="00631FB5">
              <w:t>12</w:t>
            </w:r>
            <w:r w:rsidRPr="00631FB5">
              <w:t xml:space="preserve"> oferty)</w:t>
            </w:r>
          </w:p>
        </w:tc>
        <w:tc>
          <w:tcPr>
            <w:tcW w:w="850" w:type="dxa"/>
            <w:shd w:val="clear" w:color="auto" w:fill="D6E3BC"/>
          </w:tcPr>
          <w:p w14:paraId="35003536" w14:textId="77777777" w:rsidR="00961278" w:rsidRPr="00631FB5" w:rsidRDefault="00961278" w:rsidP="00961278">
            <w:pPr>
              <w:autoSpaceDE w:val="0"/>
              <w:autoSpaceDN w:val="0"/>
              <w:adjustRightInd w:val="0"/>
              <w:jc w:val="center"/>
              <w:rPr>
                <w:bCs/>
              </w:rPr>
            </w:pPr>
            <w:r w:rsidRPr="00631FB5">
              <w:rPr>
                <w:bCs/>
              </w:rPr>
              <w:t>Tak</w:t>
            </w:r>
          </w:p>
        </w:tc>
        <w:tc>
          <w:tcPr>
            <w:tcW w:w="2763" w:type="dxa"/>
          </w:tcPr>
          <w:p w14:paraId="6406244B" w14:textId="77777777" w:rsidR="00961278" w:rsidRPr="00631FB5" w:rsidRDefault="00961278" w:rsidP="00C119E0">
            <w:pPr>
              <w:autoSpaceDE w:val="0"/>
              <w:autoSpaceDN w:val="0"/>
              <w:adjustRightInd w:val="0"/>
              <w:rPr>
                <w:bCs/>
              </w:rPr>
            </w:pPr>
            <w:r w:rsidRPr="00631FB5">
              <w:rPr>
                <w:bCs/>
              </w:rPr>
              <w:t>Eksperci</w:t>
            </w:r>
          </w:p>
          <w:p w14:paraId="5AAB3C9E" w14:textId="77777777" w:rsidR="00961278" w:rsidRPr="00631FB5" w:rsidRDefault="00961278" w:rsidP="00C119E0">
            <w:pPr>
              <w:autoSpaceDE w:val="0"/>
              <w:autoSpaceDN w:val="0"/>
              <w:adjustRightInd w:val="0"/>
              <w:rPr>
                <w:bCs/>
              </w:rPr>
            </w:pPr>
            <w:r w:rsidRPr="00631FB5">
              <w:rPr>
                <w:bCs/>
              </w:rPr>
              <w:t>Etap: ocena merytoryczna</w:t>
            </w:r>
          </w:p>
        </w:tc>
      </w:tr>
      <w:tr w:rsidR="00961278" w:rsidRPr="00631FB5" w14:paraId="083E11BE" w14:textId="77777777" w:rsidTr="008977AF">
        <w:trPr>
          <w:cantSplit/>
          <w:jc w:val="right"/>
        </w:trPr>
        <w:tc>
          <w:tcPr>
            <w:tcW w:w="5529" w:type="dxa"/>
          </w:tcPr>
          <w:p w14:paraId="44CF6990" w14:textId="77777777" w:rsidR="00961278" w:rsidRPr="00631FB5" w:rsidRDefault="00961278" w:rsidP="005F4448">
            <w:pPr>
              <w:autoSpaceDE w:val="0"/>
              <w:autoSpaceDN w:val="0"/>
              <w:adjustRightInd w:val="0"/>
            </w:pPr>
            <w:r w:rsidRPr="00631FB5">
              <w:t xml:space="preserve">Czy oferta zawiera zadania realizowane w ramach działalności odpłatnej, które mieszczą się w działalności gospodarczej prowadzonej przez </w:t>
            </w:r>
            <w:r w:rsidR="005F4448" w:rsidRPr="00631FB5">
              <w:t>Oferenta</w:t>
            </w:r>
            <w:r w:rsidRPr="00631FB5">
              <w:t>? (jeśli tak, to jest to błąd formalny)</w:t>
            </w:r>
          </w:p>
        </w:tc>
        <w:tc>
          <w:tcPr>
            <w:tcW w:w="850" w:type="dxa"/>
            <w:shd w:val="clear" w:color="auto" w:fill="D6E3BC"/>
          </w:tcPr>
          <w:p w14:paraId="6411928D" w14:textId="77777777" w:rsidR="00961278" w:rsidRPr="00631FB5" w:rsidRDefault="00961278" w:rsidP="00961278">
            <w:pPr>
              <w:autoSpaceDE w:val="0"/>
              <w:autoSpaceDN w:val="0"/>
              <w:adjustRightInd w:val="0"/>
              <w:jc w:val="center"/>
              <w:rPr>
                <w:bCs/>
              </w:rPr>
            </w:pPr>
            <w:r w:rsidRPr="00631FB5">
              <w:t>Tak</w:t>
            </w:r>
          </w:p>
        </w:tc>
        <w:tc>
          <w:tcPr>
            <w:tcW w:w="2763" w:type="dxa"/>
          </w:tcPr>
          <w:p w14:paraId="113011E1" w14:textId="77777777" w:rsidR="00961278" w:rsidRPr="00631FB5" w:rsidRDefault="00961278" w:rsidP="00C119E0">
            <w:pPr>
              <w:autoSpaceDE w:val="0"/>
              <w:autoSpaceDN w:val="0"/>
              <w:adjustRightInd w:val="0"/>
              <w:rPr>
                <w:bCs/>
              </w:rPr>
            </w:pPr>
            <w:r w:rsidRPr="00631FB5">
              <w:rPr>
                <w:bCs/>
              </w:rPr>
              <w:t>Eksperci</w:t>
            </w:r>
          </w:p>
          <w:p w14:paraId="7C2A925E" w14:textId="77777777" w:rsidR="00961278" w:rsidRPr="00631FB5" w:rsidRDefault="00961278" w:rsidP="00C119E0">
            <w:pPr>
              <w:autoSpaceDE w:val="0"/>
              <w:autoSpaceDN w:val="0"/>
              <w:adjustRightInd w:val="0"/>
              <w:rPr>
                <w:bCs/>
              </w:rPr>
            </w:pPr>
            <w:r w:rsidRPr="00631FB5">
              <w:rPr>
                <w:bCs/>
              </w:rPr>
              <w:t>Etap: ocena merytoryczna</w:t>
            </w:r>
          </w:p>
        </w:tc>
      </w:tr>
      <w:tr w:rsidR="00961278" w:rsidRPr="00631FB5" w14:paraId="4FE90992" w14:textId="77777777" w:rsidTr="008977AF">
        <w:trPr>
          <w:cantSplit/>
          <w:jc w:val="right"/>
        </w:trPr>
        <w:tc>
          <w:tcPr>
            <w:tcW w:w="5529" w:type="dxa"/>
          </w:tcPr>
          <w:p w14:paraId="503B6796" w14:textId="3C4AB4F3" w:rsidR="009946F1" w:rsidRPr="00631FB5" w:rsidRDefault="00961278" w:rsidP="00193F2E">
            <w:pPr>
              <w:autoSpaceDE w:val="0"/>
              <w:autoSpaceDN w:val="0"/>
              <w:adjustRightInd w:val="0"/>
            </w:pPr>
            <w:r w:rsidRPr="00631FB5">
              <w:t xml:space="preserve">Czy Oferent wskazał jako jedno ze źródeł finansowania środków własnych opłaty od adresatów zadania mimo, że organizacja nie prowadzi działalności odpłatnej </w:t>
            </w:r>
            <w:r w:rsidR="00354A94" w:rsidRPr="00631FB5">
              <w:t xml:space="preserve">w tym zakresie </w:t>
            </w:r>
            <w:r w:rsidRPr="00631FB5">
              <w:t>– sprawdzane będzie m. in. oświadczenie na końcu oferty oraz informacja znajdująca się w ofercie w tabeli IV.1 (wpłaty i opłaty adresatów)? (jeśli tak, to jest to błąd formalny)</w:t>
            </w:r>
          </w:p>
        </w:tc>
        <w:tc>
          <w:tcPr>
            <w:tcW w:w="850" w:type="dxa"/>
            <w:shd w:val="clear" w:color="auto" w:fill="D6E3BC"/>
          </w:tcPr>
          <w:p w14:paraId="1201BCDD" w14:textId="77777777" w:rsidR="00961278" w:rsidRPr="00631FB5" w:rsidRDefault="00961278" w:rsidP="00961278">
            <w:pPr>
              <w:autoSpaceDE w:val="0"/>
              <w:autoSpaceDN w:val="0"/>
              <w:adjustRightInd w:val="0"/>
              <w:jc w:val="center"/>
              <w:rPr>
                <w:bCs/>
              </w:rPr>
            </w:pPr>
            <w:r w:rsidRPr="00631FB5">
              <w:t>Tak</w:t>
            </w:r>
          </w:p>
        </w:tc>
        <w:tc>
          <w:tcPr>
            <w:tcW w:w="2763" w:type="dxa"/>
          </w:tcPr>
          <w:p w14:paraId="67B715D1" w14:textId="77777777" w:rsidR="007B5575" w:rsidRPr="00631FB5" w:rsidRDefault="007B5575" w:rsidP="007B5575">
            <w:pPr>
              <w:autoSpaceDE w:val="0"/>
              <w:autoSpaceDN w:val="0"/>
              <w:adjustRightInd w:val="0"/>
              <w:rPr>
                <w:bCs/>
              </w:rPr>
            </w:pPr>
            <w:r w:rsidRPr="00631FB5">
              <w:rPr>
                <w:bCs/>
              </w:rPr>
              <w:t>Eksperci</w:t>
            </w:r>
          </w:p>
          <w:p w14:paraId="75CCE138" w14:textId="77777777" w:rsidR="00961278" w:rsidRPr="00631FB5" w:rsidRDefault="007B5575" w:rsidP="007B5575">
            <w:pPr>
              <w:autoSpaceDE w:val="0"/>
              <w:autoSpaceDN w:val="0"/>
              <w:adjustRightInd w:val="0"/>
              <w:rPr>
                <w:bCs/>
              </w:rPr>
            </w:pPr>
            <w:r w:rsidRPr="00631FB5">
              <w:rPr>
                <w:bCs/>
              </w:rPr>
              <w:t>Etap: ocena merytoryczna</w:t>
            </w:r>
          </w:p>
        </w:tc>
      </w:tr>
      <w:tr w:rsidR="00AC27AF" w:rsidRPr="00631FB5" w14:paraId="6CC808EB" w14:textId="77777777" w:rsidTr="008977AF">
        <w:trPr>
          <w:cantSplit/>
          <w:jc w:val="right"/>
        </w:trPr>
        <w:tc>
          <w:tcPr>
            <w:tcW w:w="5529" w:type="dxa"/>
          </w:tcPr>
          <w:p w14:paraId="3A20F2FE" w14:textId="77777777" w:rsidR="00AC27AF" w:rsidRPr="00631FB5" w:rsidRDefault="00AC27AF" w:rsidP="00CD2869">
            <w:pPr>
              <w:autoSpaceDE w:val="0"/>
              <w:autoSpaceDN w:val="0"/>
              <w:adjustRightInd w:val="0"/>
              <w:rPr>
                <w:b/>
              </w:rPr>
            </w:pPr>
            <w:r w:rsidRPr="00631FB5">
              <w:rPr>
                <w:rStyle w:val="Pogrubienie"/>
                <w:b w:val="0"/>
              </w:rPr>
              <w:t>Załączenie aktualnego (zgodnego ze stanem faktycznym) odpisu z rejestru lub odpowiednio wyciągu z ewidencji lub innego dokumentu potwierdzającego status prawny Oferenta i umocowanie osób go reprezentujących</w:t>
            </w:r>
            <w:r w:rsidR="004015D6" w:rsidRPr="00631FB5">
              <w:rPr>
                <w:rStyle w:val="Pogrubienie"/>
                <w:b w:val="0"/>
              </w:rPr>
              <w:t xml:space="preserve"> – o ile nie jest on dostępny w internetowej Wyszukiwarce Podmiotów Krajowego Rejestru Sądowego</w:t>
            </w:r>
            <w:r w:rsidRPr="00631FB5">
              <w:rPr>
                <w:rStyle w:val="Pogrubienie"/>
                <w:b w:val="0"/>
              </w:rPr>
              <w:t>.</w:t>
            </w:r>
          </w:p>
        </w:tc>
        <w:tc>
          <w:tcPr>
            <w:tcW w:w="850" w:type="dxa"/>
            <w:shd w:val="clear" w:color="auto" w:fill="D6E3BC"/>
          </w:tcPr>
          <w:p w14:paraId="1D16C2A8" w14:textId="77777777" w:rsidR="00AC27AF" w:rsidRPr="00631FB5" w:rsidRDefault="00AC27AF" w:rsidP="00961278">
            <w:pPr>
              <w:autoSpaceDE w:val="0"/>
              <w:autoSpaceDN w:val="0"/>
              <w:adjustRightInd w:val="0"/>
              <w:jc w:val="center"/>
              <w:rPr>
                <w:rStyle w:val="Pogrubienie"/>
                <w:b w:val="0"/>
              </w:rPr>
            </w:pPr>
            <w:r w:rsidRPr="00631FB5">
              <w:t>Tak</w:t>
            </w:r>
          </w:p>
        </w:tc>
        <w:tc>
          <w:tcPr>
            <w:tcW w:w="2763" w:type="dxa"/>
          </w:tcPr>
          <w:p w14:paraId="0D366C58" w14:textId="77777777" w:rsidR="00AC27AF" w:rsidRPr="00631FB5" w:rsidRDefault="00A3029B" w:rsidP="00CD2869">
            <w:pPr>
              <w:autoSpaceDE w:val="0"/>
              <w:autoSpaceDN w:val="0"/>
              <w:adjustRightInd w:val="0"/>
            </w:pPr>
            <w:r w:rsidRPr="00631FB5">
              <w:t>I</w:t>
            </w:r>
            <w:r w:rsidR="007541C4">
              <w:t>Z</w:t>
            </w:r>
          </w:p>
          <w:p w14:paraId="7BE7201E" w14:textId="6A316E37" w:rsidR="00961278" w:rsidRPr="00631FB5" w:rsidRDefault="00E753F0" w:rsidP="00E753F0">
            <w:pPr>
              <w:autoSpaceDE w:val="0"/>
              <w:autoSpaceDN w:val="0"/>
              <w:adjustRightInd w:val="0"/>
            </w:pPr>
            <w:r>
              <w:rPr>
                <w:bCs/>
              </w:rPr>
              <w:t>Etap: po wpłynięciu oferty</w:t>
            </w:r>
          </w:p>
        </w:tc>
      </w:tr>
      <w:tr w:rsidR="00A3029B" w:rsidRPr="00631FB5" w14:paraId="5E8E2236" w14:textId="77777777" w:rsidTr="008977AF">
        <w:trPr>
          <w:cantSplit/>
          <w:jc w:val="right"/>
        </w:trPr>
        <w:tc>
          <w:tcPr>
            <w:tcW w:w="5529" w:type="dxa"/>
          </w:tcPr>
          <w:p w14:paraId="77B7BFC0" w14:textId="76E9A79C" w:rsidR="00A3029B" w:rsidRPr="00631FB5" w:rsidRDefault="00A3029B" w:rsidP="00084AA6">
            <w:pPr>
              <w:autoSpaceDE w:val="0"/>
              <w:autoSpaceDN w:val="0"/>
              <w:adjustRightInd w:val="0"/>
            </w:pPr>
            <w:r w:rsidRPr="00631FB5">
              <w:t xml:space="preserve">Dołączenie wymaganych załączników – wersji elektronicznej statutu </w:t>
            </w:r>
            <w:r w:rsidR="00354A94" w:rsidRPr="00631FB5">
              <w:t xml:space="preserve">/ </w:t>
            </w:r>
            <w:r w:rsidRPr="00631FB5">
              <w:t>umowy spółki (dot. spółek i klubów sportowych</w:t>
            </w:r>
            <w:r w:rsidR="00354A94" w:rsidRPr="00631FB5">
              <w:t xml:space="preserve"> będących spółkami</w:t>
            </w:r>
            <w:r w:rsidRPr="00631FB5">
              <w:t>)</w:t>
            </w:r>
            <w:r w:rsidR="00F01485">
              <w:t>, pełnomocnictwa</w:t>
            </w:r>
            <w:r w:rsidR="00F01485" w:rsidRPr="00624187">
              <w:t xml:space="preserve"> szczególne do działania w ramach niniejszego konkursu</w:t>
            </w:r>
            <w:r w:rsidR="00F01485">
              <w:t xml:space="preserve"> (</w:t>
            </w:r>
            <w:r w:rsidR="00F01485" w:rsidRPr="00624187">
              <w:t xml:space="preserve">w przypadku oferty złożonej przez </w:t>
            </w:r>
            <w:r w:rsidR="00F01485">
              <w:t>oddział terenowy)</w:t>
            </w:r>
          </w:p>
        </w:tc>
        <w:tc>
          <w:tcPr>
            <w:tcW w:w="850" w:type="dxa"/>
            <w:shd w:val="clear" w:color="auto" w:fill="D6E3BC"/>
          </w:tcPr>
          <w:p w14:paraId="5F442547" w14:textId="77777777" w:rsidR="00A3029B" w:rsidRPr="00631FB5" w:rsidRDefault="00354A94" w:rsidP="00961278">
            <w:pPr>
              <w:autoSpaceDE w:val="0"/>
              <w:autoSpaceDN w:val="0"/>
              <w:adjustRightInd w:val="0"/>
              <w:jc w:val="center"/>
            </w:pPr>
            <w:r w:rsidRPr="00631FB5">
              <w:t>Tak</w:t>
            </w:r>
          </w:p>
        </w:tc>
        <w:tc>
          <w:tcPr>
            <w:tcW w:w="2763" w:type="dxa"/>
          </w:tcPr>
          <w:p w14:paraId="545710CC" w14:textId="77777777" w:rsidR="00354A94" w:rsidRPr="00631FB5" w:rsidRDefault="00354A94" w:rsidP="00354A94">
            <w:pPr>
              <w:autoSpaceDE w:val="0"/>
              <w:autoSpaceDN w:val="0"/>
              <w:adjustRightInd w:val="0"/>
            </w:pPr>
            <w:r w:rsidRPr="00631FB5">
              <w:t>IZ</w:t>
            </w:r>
          </w:p>
          <w:p w14:paraId="2B2C538D" w14:textId="77777777" w:rsidR="00A3029B" w:rsidRPr="00631FB5" w:rsidRDefault="00354A94" w:rsidP="00354A94">
            <w:pPr>
              <w:autoSpaceDE w:val="0"/>
              <w:autoSpaceDN w:val="0"/>
              <w:adjustRightInd w:val="0"/>
            </w:pPr>
            <w:r w:rsidRPr="00631FB5">
              <w:rPr>
                <w:bCs/>
              </w:rPr>
              <w:t>Etap: po wpłynięciu oferty</w:t>
            </w:r>
          </w:p>
        </w:tc>
      </w:tr>
      <w:tr w:rsidR="00354A94" w14:paraId="0FA1C3A2" w14:textId="77777777" w:rsidTr="008977AF">
        <w:trPr>
          <w:cantSplit/>
          <w:jc w:val="right"/>
        </w:trPr>
        <w:tc>
          <w:tcPr>
            <w:tcW w:w="5529" w:type="dxa"/>
          </w:tcPr>
          <w:p w14:paraId="0DC3513B" w14:textId="339E2768" w:rsidR="00354A94" w:rsidRPr="00631FB5" w:rsidRDefault="00CD2F7C" w:rsidP="00084AA6">
            <w:pPr>
              <w:autoSpaceDE w:val="0"/>
              <w:autoSpaceDN w:val="0"/>
              <w:adjustRightInd w:val="0"/>
            </w:pPr>
            <w:r>
              <w:t>Nieprzekroczenie limitu 2</w:t>
            </w:r>
            <w:r w:rsidR="00354A94" w:rsidRPr="00631FB5">
              <w:t xml:space="preserve"> ofert dla oddziałów terenowych (dot. ofert złożonych przez oddziały terenowe nieposiadające osobowości prawnej)</w:t>
            </w:r>
          </w:p>
        </w:tc>
        <w:tc>
          <w:tcPr>
            <w:tcW w:w="850" w:type="dxa"/>
            <w:shd w:val="clear" w:color="auto" w:fill="D6E3BC"/>
          </w:tcPr>
          <w:p w14:paraId="190FEF38" w14:textId="77777777" w:rsidR="00354A94" w:rsidRPr="00631FB5" w:rsidRDefault="00354A94" w:rsidP="00961278">
            <w:pPr>
              <w:autoSpaceDE w:val="0"/>
              <w:autoSpaceDN w:val="0"/>
              <w:adjustRightInd w:val="0"/>
              <w:jc w:val="center"/>
            </w:pPr>
            <w:r w:rsidRPr="00631FB5">
              <w:t>Tak</w:t>
            </w:r>
          </w:p>
        </w:tc>
        <w:tc>
          <w:tcPr>
            <w:tcW w:w="2763" w:type="dxa"/>
          </w:tcPr>
          <w:p w14:paraId="13590652" w14:textId="77777777" w:rsidR="00354A94" w:rsidRPr="00631FB5" w:rsidRDefault="00354A94" w:rsidP="00354A94">
            <w:pPr>
              <w:autoSpaceDE w:val="0"/>
              <w:autoSpaceDN w:val="0"/>
              <w:adjustRightInd w:val="0"/>
            </w:pPr>
            <w:r w:rsidRPr="00631FB5">
              <w:t>IZ</w:t>
            </w:r>
          </w:p>
          <w:p w14:paraId="59543C7F" w14:textId="77777777" w:rsidR="00354A94" w:rsidRPr="00631FB5" w:rsidRDefault="00354A94" w:rsidP="00354A94">
            <w:pPr>
              <w:autoSpaceDE w:val="0"/>
              <w:autoSpaceDN w:val="0"/>
              <w:adjustRightInd w:val="0"/>
              <w:rPr>
                <w:bCs/>
              </w:rPr>
            </w:pPr>
            <w:r w:rsidRPr="00631FB5">
              <w:rPr>
                <w:bCs/>
              </w:rPr>
              <w:t>Etap: po wpłynięciu oferty</w:t>
            </w:r>
          </w:p>
        </w:tc>
      </w:tr>
    </w:tbl>
    <w:p w14:paraId="4BDADC1E" w14:textId="77777777" w:rsidR="00AC27AF" w:rsidRDefault="00AC27AF" w:rsidP="00944590">
      <w:pPr>
        <w:autoSpaceDE w:val="0"/>
        <w:autoSpaceDN w:val="0"/>
        <w:adjustRightInd w:val="0"/>
        <w:spacing w:before="120"/>
        <w:jc w:val="both"/>
      </w:pPr>
      <w:r>
        <w:t>Procedura oceny ofert pod kątem kryterió</w:t>
      </w:r>
      <w:r w:rsidR="006C4C03">
        <w:t xml:space="preserve">w formalnych znajduje się w </w:t>
      </w:r>
      <w:r w:rsidR="006C4C03" w:rsidRPr="00AF3564">
        <w:t>Rozdziale</w:t>
      </w:r>
      <w:r w:rsidR="00985D85" w:rsidRPr="00AF3564">
        <w:t xml:space="preserve"> V</w:t>
      </w:r>
      <w:r w:rsidR="006C4C03" w:rsidRPr="00AF3564">
        <w:t>I</w:t>
      </w:r>
      <w:r w:rsidR="00985D85" w:rsidRPr="00AF3564">
        <w:t>.</w:t>
      </w:r>
    </w:p>
    <w:p w14:paraId="263B4291" w14:textId="77777777" w:rsidR="00637220" w:rsidRDefault="00637220" w:rsidP="00CD2869">
      <w:pPr>
        <w:autoSpaceDE w:val="0"/>
        <w:autoSpaceDN w:val="0"/>
        <w:adjustRightInd w:val="0"/>
        <w:spacing w:before="120"/>
        <w:ind w:left="363"/>
        <w:jc w:val="both"/>
      </w:pPr>
    </w:p>
    <w:p w14:paraId="4A757C15" w14:textId="77777777" w:rsidR="00637220" w:rsidRDefault="00637220" w:rsidP="006D3539">
      <w:pPr>
        <w:numPr>
          <w:ilvl w:val="0"/>
          <w:numId w:val="5"/>
        </w:numPr>
        <w:autoSpaceDE w:val="0"/>
        <w:autoSpaceDN w:val="0"/>
        <w:adjustRightInd w:val="0"/>
        <w:jc w:val="both"/>
      </w:pPr>
      <w:r>
        <w:rPr>
          <w:b/>
        </w:rPr>
        <w:t>Kryteria merytoryczne</w:t>
      </w:r>
      <w:r>
        <w:t xml:space="preserve"> – dotycz</w:t>
      </w:r>
      <w:r>
        <w:rPr>
          <w:rFonts w:ascii="TimesNewRoman" w:eastAsia="TimesNewRoman" w:hint="eastAsia"/>
        </w:rPr>
        <w:t>ą</w:t>
      </w:r>
      <w:r>
        <w:rPr>
          <w:rFonts w:ascii="TimesNewRoman" w:eastAsia="TimesNewRoman"/>
        </w:rPr>
        <w:t xml:space="preserve"> </w:t>
      </w:r>
      <w:r>
        <w:t>ogólnych zasad odnosz</w:t>
      </w:r>
      <w:r>
        <w:rPr>
          <w:rFonts w:ascii="TimesNewRoman" w:eastAsia="TimesNewRoman" w:hint="eastAsia"/>
        </w:rPr>
        <w:t>ą</w:t>
      </w:r>
      <w:r>
        <w:t>cych si</w:t>
      </w:r>
      <w:r>
        <w:rPr>
          <w:rFonts w:ascii="TimesNewRoman" w:eastAsia="TimesNewRoman" w:hint="eastAsia"/>
        </w:rPr>
        <w:t>ę</w:t>
      </w:r>
      <w:r>
        <w:rPr>
          <w:rFonts w:ascii="TimesNewRoman" w:eastAsia="TimesNewRoman"/>
        </w:rPr>
        <w:t xml:space="preserve"> </w:t>
      </w:r>
      <w:r>
        <w:t>do tre</w:t>
      </w:r>
      <w:r>
        <w:rPr>
          <w:rFonts w:ascii="TimesNewRoman" w:eastAsia="TimesNewRoman" w:hint="eastAsia"/>
        </w:rPr>
        <w:t>ś</w:t>
      </w:r>
      <w:r>
        <w:t xml:space="preserve">ci </w:t>
      </w:r>
      <w:r w:rsidR="006C32AC">
        <w:t>oferty</w:t>
      </w:r>
      <w:r>
        <w:t>, wiarygodno</w:t>
      </w:r>
      <w:r>
        <w:rPr>
          <w:rFonts w:ascii="TimesNewRoman" w:eastAsia="TimesNewRoman" w:hint="eastAsia"/>
        </w:rPr>
        <w:t>ś</w:t>
      </w:r>
      <w:r>
        <w:t>ci i zdolno</w:t>
      </w:r>
      <w:r>
        <w:rPr>
          <w:rFonts w:ascii="TimesNewRoman" w:eastAsia="TimesNewRoman" w:hint="eastAsia"/>
        </w:rPr>
        <w:t>ś</w:t>
      </w:r>
      <w:r>
        <w:t>ci projektodawcy do podj</w:t>
      </w:r>
      <w:r>
        <w:rPr>
          <w:rFonts w:ascii="TimesNewRoman" w:eastAsia="TimesNewRoman" w:hint="eastAsia"/>
        </w:rPr>
        <w:t>ę</w:t>
      </w:r>
      <w:r>
        <w:t>cia realizacji projektu oraz zasad finansowania projektów w ramach FIO. Ogólne kryteria merytoryczne maj</w:t>
      </w:r>
      <w:r>
        <w:rPr>
          <w:rFonts w:ascii="TimesNewRoman" w:eastAsia="TimesNewRoman" w:hint="eastAsia"/>
        </w:rPr>
        <w:t>ą</w:t>
      </w:r>
      <w:r>
        <w:rPr>
          <w:rFonts w:ascii="TimesNewRoman" w:eastAsia="TimesNewRoman"/>
        </w:rPr>
        <w:t xml:space="preserve"> </w:t>
      </w:r>
      <w:r>
        <w:t>charakter uniwersalny, tj. odnosz</w:t>
      </w:r>
      <w:r>
        <w:rPr>
          <w:rFonts w:ascii="TimesNewRoman" w:eastAsia="TimesNewRoman" w:hint="eastAsia"/>
        </w:rPr>
        <w:t>ą</w:t>
      </w:r>
      <w:r>
        <w:rPr>
          <w:rFonts w:ascii="TimesNewRoman" w:eastAsia="TimesNewRoman"/>
        </w:rPr>
        <w:t xml:space="preserve"> </w:t>
      </w:r>
      <w:r>
        <w:t>si</w:t>
      </w:r>
      <w:r>
        <w:rPr>
          <w:rFonts w:ascii="TimesNewRoman" w:eastAsia="TimesNewRoman" w:hint="eastAsia"/>
        </w:rPr>
        <w:t>ę</w:t>
      </w:r>
      <w:r>
        <w:rPr>
          <w:rFonts w:ascii="TimesNewRoman" w:eastAsia="TimesNewRoman"/>
        </w:rPr>
        <w:t xml:space="preserve"> </w:t>
      </w:r>
      <w:r>
        <w:t>do wszystkich projektów realizowanych w ramach FIO. Ogólne kryteria merytoryczne weryfikowane s</w:t>
      </w:r>
      <w:r>
        <w:rPr>
          <w:rFonts w:ascii="TimesNewRoman" w:eastAsia="TimesNewRoman" w:hint="eastAsia"/>
        </w:rPr>
        <w:t>ą</w:t>
      </w:r>
      <w:r>
        <w:rPr>
          <w:rFonts w:ascii="TimesNewRoman" w:eastAsia="TimesNewRoman"/>
        </w:rPr>
        <w:t xml:space="preserve"> </w:t>
      </w:r>
      <w:r>
        <w:t>na etapie oceny merytorycznej.</w:t>
      </w:r>
    </w:p>
    <w:p w14:paraId="18260F71" w14:textId="77777777" w:rsidR="007F226E" w:rsidRDefault="007F226E" w:rsidP="00CD2869">
      <w:pPr>
        <w:autoSpaceDE w:val="0"/>
        <w:autoSpaceDN w:val="0"/>
        <w:adjustRightInd w:val="0"/>
        <w:jc w:val="both"/>
      </w:pPr>
    </w:p>
    <w:p w14:paraId="072B256A" w14:textId="77777777" w:rsidR="007F226E" w:rsidRDefault="007F226E" w:rsidP="00CD286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2"/>
        <w:gridCol w:w="1560"/>
        <w:gridCol w:w="2478"/>
      </w:tblGrid>
      <w:tr w:rsidR="007F226E" w:rsidRPr="00631FB5" w14:paraId="4A95CFB1" w14:textId="77777777" w:rsidTr="00FC5E64">
        <w:trPr>
          <w:cantSplit/>
        </w:trPr>
        <w:tc>
          <w:tcPr>
            <w:tcW w:w="9210" w:type="dxa"/>
            <w:gridSpan w:val="3"/>
          </w:tcPr>
          <w:p w14:paraId="1D47124D" w14:textId="2DFFA04C" w:rsidR="007F226E" w:rsidRPr="00631FB5" w:rsidRDefault="007F226E" w:rsidP="00250EFD">
            <w:pPr>
              <w:autoSpaceDE w:val="0"/>
              <w:autoSpaceDN w:val="0"/>
              <w:adjustRightInd w:val="0"/>
              <w:jc w:val="center"/>
              <w:rPr>
                <w:b/>
                <w:bCs/>
              </w:rPr>
            </w:pPr>
            <w:r w:rsidRPr="00631FB5">
              <w:rPr>
                <w:b/>
                <w:bCs/>
              </w:rPr>
              <w:t xml:space="preserve">Kryteria merytoryczne w </w:t>
            </w:r>
            <w:r w:rsidR="00750FF9" w:rsidRPr="00631FB5">
              <w:rPr>
                <w:b/>
                <w:bCs/>
              </w:rPr>
              <w:t>201</w:t>
            </w:r>
            <w:r w:rsidR="00250EFD">
              <w:rPr>
                <w:b/>
                <w:bCs/>
              </w:rPr>
              <w:t>6</w:t>
            </w:r>
            <w:r w:rsidR="00750FF9" w:rsidRPr="00631FB5">
              <w:rPr>
                <w:b/>
                <w:bCs/>
              </w:rPr>
              <w:t xml:space="preserve"> </w:t>
            </w:r>
            <w:r w:rsidRPr="00631FB5">
              <w:rPr>
                <w:b/>
                <w:bCs/>
              </w:rPr>
              <w:t>r.</w:t>
            </w:r>
          </w:p>
        </w:tc>
      </w:tr>
      <w:tr w:rsidR="007F226E" w:rsidRPr="00631FB5" w14:paraId="10DAD30C" w14:textId="77777777" w:rsidTr="00FC5E64">
        <w:trPr>
          <w:cantSplit/>
          <w:trHeight w:val="425"/>
        </w:trPr>
        <w:tc>
          <w:tcPr>
            <w:tcW w:w="5172" w:type="dxa"/>
          </w:tcPr>
          <w:p w14:paraId="704D8A39" w14:textId="77777777" w:rsidR="007F226E" w:rsidRPr="00631FB5" w:rsidRDefault="007F226E" w:rsidP="00FE0077">
            <w:pPr>
              <w:autoSpaceDE w:val="0"/>
              <w:autoSpaceDN w:val="0"/>
              <w:adjustRightInd w:val="0"/>
            </w:pPr>
          </w:p>
        </w:tc>
        <w:tc>
          <w:tcPr>
            <w:tcW w:w="1560" w:type="dxa"/>
            <w:vAlign w:val="center"/>
          </w:tcPr>
          <w:p w14:paraId="69BC8D23" w14:textId="77777777" w:rsidR="007F226E" w:rsidRPr="00631FB5" w:rsidRDefault="007F226E" w:rsidP="00FE0077">
            <w:pPr>
              <w:autoSpaceDE w:val="0"/>
              <w:autoSpaceDN w:val="0"/>
              <w:adjustRightInd w:val="0"/>
              <w:jc w:val="center"/>
              <w:rPr>
                <w:bCs/>
              </w:rPr>
            </w:pPr>
            <w:r w:rsidRPr="00631FB5">
              <w:rPr>
                <w:bCs/>
              </w:rPr>
              <w:t>Maksymalna ilość punktów</w:t>
            </w:r>
          </w:p>
        </w:tc>
        <w:tc>
          <w:tcPr>
            <w:tcW w:w="2478" w:type="dxa"/>
            <w:vAlign w:val="center"/>
          </w:tcPr>
          <w:p w14:paraId="017F6F3B" w14:textId="77777777" w:rsidR="007F226E" w:rsidRPr="00631FB5" w:rsidRDefault="007F226E" w:rsidP="00FE0077">
            <w:pPr>
              <w:autoSpaceDE w:val="0"/>
              <w:autoSpaceDN w:val="0"/>
              <w:adjustRightInd w:val="0"/>
              <w:jc w:val="center"/>
              <w:rPr>
                <w:bCs/>
              </w:rPr>
            </w:pPr>
            <w:r w:rsidRPr="00631FB5">
              <w:rPr>
                <w:bCs/>
              </w:rPr>
              <w:t>Minimum punktowe</w:t>
            </w:r>
          </w:p>
        </w:tc>
      </w:tr>
      <w:tr w:rsidR="007F226E" w:rsidRPr="00631FB5" w14:paraId="5A094AB2" w14:textId="77777777" w:rsidTr="00FC5E64">
        <w:trPr>
          <w:cantSplit/>
          <w:trHeight w:val="425"/>
        </w:trPr>
        <w:tc>
          <w:tcPr>
            <w:tcW w:w="5172" w:type="dxa"/>
          </w:tcPr>
          <w:p w14:paraId="35DF3812" w14:textId="77777777" w:rsidR="007F226E" w:rsidRPr="00631FB5" w:rsidRDefault="007F226E" w:rsidP="00772F74">
            <w:pPr>
              <w:autoSpaceDE w:val="0"/>
              <w:autoSpaceDN w:val="0"/>
              <w:adjustRightInd w:val="0"/>
            </w:pPr>
            <w:r w:rsidRPr="00631FB5">
              <w:t xml:space="preserve">1. </w:t>
            </w:r>
            <w:r w:rsidR="0055232D" w:rsidRPr="00631FB5">
              <w:t>Kwestia horyzontalna</w:t>
            </w:r>
            <w:r w:rsidRPr="00631FB5">
              <w:t xml:space="preserve"> dla Priorytetu (patrz R I. 2.)</w:t>
            </w:r>
          </w:p>
        </w:tc>
        <w:tc>
          <w:tcPr>
            <w:tcW w:w="1560" w:type="dxa"/>
            <w:vAlign w:val="center"/>
          </w:tcPr>
          <w:p w14:paraId="4F76DF2C" w14:textId="77777777" w:rsidR="007F226E" w:rsidRPr="00631FB5" w:rsidRDefault="00270705" w:rsidP="00FE0077">
            <w:pPr>
              <w:autoSpaceDE w:val="0"/>
              <w:autoSpaceDN w:val="0"/>
              <w:adjustRightInd w:val="0"/>
              <w:jc w:val="center"/>
              <w:rPr>
                <w:b/>
                <w:bCs/>
              </w:rPr>
            </w:pPr>
            <w:r w:rsidRPr="00631FB5">
              <w:rPr>
                <w:b/>
              </w:rPr>
              <w:t>3</w:t>
            </w:r>
            <w:r w:rsidR="007F226E" w:rsidRPr="00631FB5">
              <w:rPr>
                <w:b/>
              </w:rPr>
              <w:t xml:space="preserve"> pkt.</w:t>
            </w:r>
          </w:p>
        </w:tc>
        <w:tc>
          <w:tcPr>
            <w:tcW w:w="2478" w:type="dxa"/>
            <w:vMerge w:val="restart"/>
            <w:vAlign w:val="center"/>
          </w:tcPr>
          <w:p w14:paraId="1E5C67DD" w14:textId="77777777" w:rsidR="007F226E" w:rsidRPr="00631FB5" w:rsidRDefault="00DC5F1D" w:rsidP="00E21A6B">
            <w:pPr>
              <w:autoSpaceDE w:val="0"/>
              <w:autoSpaceDN w:val="0"/>
              <w:adjustRightInd w:val="0"/>
              <w:jc w:val="center"/>
              <w:rPr>
                <w:bCs/>
              </w:rPr>
            </w:pPr>
            <w:r w:rsidRPr="00631FB5">
              <w:rPr>
                <w:bCs/>
              </w:rPr>
              <w:t>65</w:t>
            </w:r>
            <w:r w:rsidR="007F226E" w:rsidRPr="00631FB5">
              <w:rPr>
                <w:bCs/>
              </w:rPr>
              <w:t>% z 5</w:t>
            </w:r>
            <w:r w:rsidRPr="00631FB5">
              <w:rPr>
                <w:bCs/>
              </w:rPr>
              <w:t>4</w:t>
            </w:r>
            <w:r w:rsidR="007F226E" w:rsidRPr="00631FB5">
              <w:rPr>
                <w:bCs/>
              </w:rPr>
              <w:t xml:space="preserve"> pkt. = </w:t>
            </w:r>
            <w:r w:rsidR="007F226E" w:rsidRPr="00631FB5">
              <w:rPr>
                <w:b/>
                <w:bCs/>
              </w:rPr>
              <w:t>3</w:t>
            </w:r>
            <w:r w:rsidR="00E21A6B" w:rsidRPr="00631FB5">
              <w:rPr>
                <w:b/>
                <w:bCs/>
              </w:rPr>
              <w:t>5</w:t>
            </w:r>
            <w:r w:rsidR="007F226E" w:rsidRPr="00631FB5">
              <w:rPr>
                <w:b/>
                <w:bCs/>
              </w:rPr>
              <w:t xml:space="preserve"> pkt.</w:t>
            </w:r>
          </w:p>
        </w:tc>
      </w:tr>
      <w:tr w:rsidR="007F226E" w:rsidRPr="00631FB5" w14:paraId="6C0DD987" w14:textId="77777777" w:rsidTr="00FC5E64">
        <w:trPr>
          <w:cantSplit/>
          <w:trHeight w:val="286"/>
        </w:trPr>
        <w:tc>
          <w:tcPr>
            <w:tcW w:w="5172" w:type="dxa"/>
          </w:tcPr>
          <w:p w14:paraId="31837E75" w14:textId="77777777" w:rsidR="007F226E" w:rsidRPr="00631FB5" w:rsidRDefault="007F226E" w:rsidP="00FE0077">
            <w:pPr>
              <w:autoSpaceDE w:val="0"/>
              <w:autoSpaceDN w:val="0"/>
              <w:adjustRightInd w:val="0"/>
              <w:rPr>
                <w:bCs/>
              </w:rPr>
            </w:pPr>
            <w:r w:rsidRPr="00631FB5">
              <w:t xml:space="preserve">2. Merytoryczna zawartość oferty: </w:t>
            </w:r>
          </w:p>
        </w:tc>
        <w:tc>
          <w:tcPr>
            <w:tcW w:w="1560" w:type="dxa"/>
            <w:vAlign w:val="center"/>
          </w:tcPr>
          <w:p w14:paraId="1C9728A5" w14:textId="77777777" w:rsidR="007F226E" w:rsidRPr="00631FB5" w:rsidRDefault="00DC5F1D" w:rsidP="00FE0077">
            <w:pPr>
              <w:autoSpaceDE w:val="0"/>
              <w:autoSpaceDN w:val="0"/>
              <w:adjustRightInd w:val="0"/>
              <w:jc w:val="center"/>
              <w:rPr>
                <w:b/>
                <w:bCs/>
              </w:rPr>
            </w:pPr>
            <w:r w:rsidRPr="00631FB5">
              <w:rPr>
                <w:b/>
                <w:bCs/>
              </w:rPr>
              <w:t>51</w:t>
            </w:r>
            <w:r w:rsidR="007F226E" w:rsidRPr="00631FB5">
              <w:rPr>
                <w:b/>
                <w:bCs/>
              </w:rPr>
              <w:t xml:space="preserve"> pkt.</w:t>
            </w:r>
          </w:p>
        </w:tc>
        <w:tc>
          <w:tcPr>
            <w:tcW w:w="2478" w:type="dxa"/>
            <w:vMerge/>
            <w:vAlign w:val="center"/>
          </w:tcPr>
          <w:p w14:paraId="6DFF091F" w14:textId="77777777" w:rsidR="007F226E" w:rsidRPr="00631FB5" w:rsidRDefault="007F226E" w:rsidP="00FE0077">
            <w:pPr>
              <w:autoSpaceDE w:val="0"/>
              <w:autoSpaceDN w:val="0"/>
              <w:adjustRightInd w:val="0"/>
              <w:jc w:val="center"/>
              <w:rPr>
                <w:b/>
                <w:bCs/>
              </w:rPr>
            </w:pPr>
          </w:p>
        </w:tc>
      </w:tr>
      <w:tr w:rsidR="007F226E" w:rsidRPr="00631FB5" w14:paraId="3AFB338D" w14:textId="77777777" w:rsidTr="00FC5E64">
        <w:trPr>
          <w:cantSplit/>
          <w:trHeight w:val="263"/>
        </w:trPr>
        <w:tc>
          <w:tcPr>
            <w:tcW w:w="5172" w:type="dxa"/>
          </w:tcPr>
          <w:p w14:paraId="6A5F0634" w14:textId="77777777" w:rsidR="007F226E" w:rsidRPr="00631FB5" w:rsidRDefault="007F226E" w:rsidP="00FE0077">
            <w:pPr>
              <w:autoSpaceDE w:val="0"/>
              <w:autoSpaceDN w:val="0"/>
              <w:adjustRightInd w:val="0"/>
              <w:rPr>
                <w:bCs/>
              </w:rPr>
            </w:pPr>
            <w:r w:rsidRPr="00631FB5">
              <w:t>3. Budżet:</w:t>
            </w:r>
          </w:p>
        </w:tc>
        <w:tc>
          <w:tcPr>
            <w:tcW w:w="1560" w:type="dxa"/>
            <w:vAlign w:val="center"/>
          </w:tcPr>
          <w:p w14:paraId="5A7DE3F6" w14:textId="7EB3CC13" w:rsidR="007F226E" w:rsidRPr="00631FB5" w:rsidRDefault="001E6320" w:rsidP="001E6320">
            <w:pPr>
              <w:autoSpaceDE w:val="0"/>
              <w:autoSpaceDN w:val="0"/>
              <w:adjustRightInd w:val="0"/>
              <w:jc w:val="center"/>
              <w:rPr>
                <w:b/>
                <w:bCs/>
              </w:rPr>
            </w:pPr>
            <w:r w:rsidRPr="00631FB5">
              <w:rPr>
                <w:b/>
                <w:bCs/>
              </w:rPr>
              <w:t>2</w:t>
            </w:r>
            <w:r>
              <w:rPr>
                <w:b/>
                <w:bCs/>
              </w:rPr>
              <w:t>0</w:t>
            </w:r>
            <w:r w:rsidRPr="00631FB5">
              <w:rPr>
                <w:b/>
                <w:bCs/>
              </w:rPr>
              <w:t xml:space="preserve"> </w:t>
            </w:r>
            <w:r w:rsidR="007F226E" w:rsidRPr="00631FB5">
              <w:rPr>
                <w:b/>
                <w:bCs/>
              </w:rPr>
              <w:t>pkt.</w:t>
            </w:r>
          </w:p>
        </w:tc>
        <w:tc>
          <w:tcPr>
            <w:tcW w:w="2478" w:type="dxa"/>
            <w:vAlign w:val="center"/>
          </w:tcPr>
          <w:p w14:paraId="2A9F43DD" w14:textId="176EE37E" w:rsidR="007F226E" w:rsidRPr="00631FB5" w:rsidRDefault="00DC5F1D" w:rsidP="001A6289">
            <w:pPr>
              <w:autoSpaceDE w:val="0"/>
              <w:autoSpaceDN w:val="0"/>
              <w:adjustRightInd w:val="0"/>
              <w:jc w:val="center"/>
              <w:rPr>
                <w:b/>
                <w:bCs/>
              </w:rPr>
            </w:pPr>
            <w:r w:rsidRPr="00631FB5">
              <w:rPr>
                <w:bCs/>
              </w:rPr>
              <w:t xml:space="preserve">65% z </w:t>
            </w:r>
            <w:r w:rsidR="001A6289" w:rsidRPr="00631FB5">
              <w:rPr>
                <w:bCs/>
              </w:rPr>
              <w:t>2</w:t>
            </w:r>
            <w:r w:rsidR="001A6289">
              <w:rPr>
                <w:bCs/>
              </w:rPr>
              <w:t>0</w:t>
            </w:r>
            <w:r w:rsidR="001A6289" w:rsidRPr="00631FB5">
              <w:rPr>
                <w:bCs/>
              </w:rPr>
              <w:t xml:space="preserve"> </w:t>
            </w:r>
            <w:r w:rsidR="007F226E" w:rsidRPr="00631FB5">
              <w:rPr>
                <w:bCs/>
              </w:rPr>
              <w:t xml:space="preserve">pkt. = </w:t>
            </w:r>
            <w:r w:rsidR="001E6320" w:rsidRPr="00631FB5">
              <w:rPr>
                <w:b/>
                <w:bCs/>
              </w:rPr>
              <w:t>1</w:t>
            </w:r>
            <w:r w:rsidR="001E6320">
              <w:rPr>
                <w:b/>
                <w:bCs/>
              </w:rPr>
              <w:t>3</w:t>
            </w:r>
            <w:r w:rsidR="001E6320" w:rsidRPr="00631FB5">
              <w:rPr>
                <w:b/>
                <w:bCs/>
              </w:rPr>
              <w:t xml:space="preserve"> </w:t>
            </w:r>
            <w:r w:rsidR="007F226E" w:rsidRPr="00631FB5">
              <w:rPr>
                <w:b/>
                <w:bCs/>
              </w:rPr>
              <w:t>pkt.</w:t>
            </w:r>
          </w:p>
        </w:tc>
      </w:tr>
      <w:tr w:rsidR="00DC5F1D" w14:paraId="51203008" w14:textId="77777777" w:rsidTr="00FC5E64">
        <w:trPr>
          <w:cantSplit/>
          <w:trHeight w:val="263"/>
        </w:trPr>
        <w:tc>
          <w:tcPr>
            <w:tcW w:w="5172" w:type="dxa"/>
          </w:tcPr>
          <w:p w14:paraId="51F57FE3" w14:textId="77777777" w:rsidR="00DC5F1D" w:rsidRPr="00631FB5" w:rsidRDefault="00DC5F1D" w:rsidP="00DA11B5">
            <w:pPr>
              <w:autoSpaceDE w:val="0"/>
              <w:autoSpaceDN w:val="0"/>
              <w:adjustRightInd w:val="0"/>
            </w:pPr>
            <w:r w:rsidRPr="00631FB5">
              <w:t xml:space="preserve">4. </w:t>
            </w:r>
            <w:r w:rsidR="00DA11B5">
              <w:t>Z</w:t>
            </w:r>
            <w:r w:rsidR="008C7663">
              <w:t>aangażowanie społeczności</w:t>
            </w:r>
          </w:p>
        </w:tc>
        <w:tc>
          <w:tcPr>
            <w:tcW w:w="1560" w:type="dxa"/>
            <w:vAlign w:val="center"/>
          </w:tcPr>
          <w:p w14:paraId="5238153C" w14:textId="77777777" w:rsidR="00DC5F1D" w:rsidRPr="00631FB5" w:rsidRDefault="00DC5F1D" w:rsidP="00FE0077">
            <w:pPr>
              <w:autoSpaceDE w:val="0"/>
              <w:autoSpaceDN w:val="0"/>
              <w:adjustRightInd w:val="0"/>
              <w:jc w:val="center"/>
              <w:rPr>
                <w:b/>
                <w:bCs/>
              </w:rPr>
            </w:pPr>
            <w:r w:rsidRPr="00631FB5">
              <w:rPr>
                <w:b/>
                <w:bCs/>
              </w:rPr>
              <w:t>12 pkt</w:t>
            </w:r>
            <w:r w:rsidR="00C54E8D" w:rsidRPr="00631FB5">
              <w:rPr>
                <w:b/>
                <w:bCs/>
              </w:rPr>
              <w:t>.</w:t>
            </w:r>
          </w:p>
        </w:tc>
        <w:tc>
          <w:tcPr>
            <w:tcW w:w="2478" w:type="dxa"/>
            <w:vAlign w:val="center"/>
          </w:tcPr>
          <w:p w14:paraId="4C937C9B" w14:textId="4D9C2CC2" w:rsidR="00DC5F1D" w:rsidRDefault="0087165B" w:rsidP="00FE0077">
            <w:pPr>
              <w:autoSpaceDE w:val="0"/>
              <w:autoSpaceDN w:val="0"/>
              <w:adjustRightInd w:val="0"/>
              <w:jc w:val="center"/>
              <w:rPr>
                <w:bCs/>
              </w:rPr>
            </w:pPr>
            <w:r>
              <w:rPr>
                <w:bCs/>
              </w:rPr>
              <w:t>50</w:t>
            </w:r>
            <w:r w:rsidR="00DC5F1D" w:rsidRPr="00631FB5">
              <w:rPr>
                <w:bCs/>
              </w:rPr>
              <w:t>% z 12 pkt</w:t>
            </w:r>
            <w:r w:rsidR="00C54E8D" w:rsidRPr="00631FB5">
              <w:rPr>
                <w:bCs/>
              </w:rPr>
              <w:t>.</w:t>
            </w:r>
            <w:r w:rsidR="00DC5F1D" w:rsidRPr="00631FB5">
              <w:rPr>
                <w:bCs/>
              </w:rPr>
              <w:t xml:space="preserve"> = </w:t>
            </w:r>
            <w:r>
              <w:rPr>
                <w:b/>
                <w:bCs/>
              </w:rPr>
              <w:t>6</w:t>
            </w:r>
            <w:r w:rsidR="00DC5F1D" w:rsidRPr="00631FB5">
              <w:rPr>
                <w:b/>
                <w:bCs/>
              </w:rPr>
              <w:t xml:space="preserve"> pkt.</w:t>
            </w:r>
          </w:p>
        </w:tc>
      </w:tr>
      <w:tr w:rsidR="007F226E" w14:paraId="6D7031F2" w14:textId="77777777" w:rsidTr="00FC5E64">
        <w:trPr>
          <w:cantSplit/>
          <w:trHeight w:val="267"/>
        </w:trPr>
        <w:tc>
          <w:tcPr>
            <w:tcW w:w="5172" w:type="dxa"/>
          </w:tcPr>
          <w:p w14:paraId="5ADF880F" w14:textId="77777777" w:rsidR="007F226E" w:rsidRDefault="00E21A6B" w:rsidP="00FE0077">
            <w:pPr>
              <w:autoSpaceDE w:val="0"/>
              <w:autoSpaceDN w:val="0"/>
              <w:adjustRightInd w:val="0"/>
              <w:rPr>
                <w:bCs/>
              </w:rPr>
            </w:pPr>
            <w:r>
              <w:t>5</w:t>
            </w:r>
            <w:r w:rsidR="007F226E">
              <w:t>. Zasoby osobowe i rzeczowe Oferenta:</w:t>
            </w:r>
          </w:p>
        </w:tc>
        <w:tc>
          <w:tcPr>
            <w:tcW w:w="1560" w:type="dxa"/>
            <w:vAlign w:val="center"/>
          </w:tcPr>
          <w:p w14:paraId="4C738988" w14:textId="45E015C8" w:rsidR="007F226E" w:rsidRDefault="001E6320" w:rsidP="001E6320">
            <w:pPr>
              <w:autoSpaceDE w:val="0"/>
              <w:autoSpaceDN w:val="0"/>
              <w:adjustRightInd w:val="0"/>
              <w:jc w:val="center"/>
              <w:rPr>
                <w:b/>
                <w:bCs/>
              </w:rPr>
            </w:pPr>
            <w:r>
              <w:rPr>
                <w:b/>
                <w:bCs/>
              </w:rPr>
              <w:t xml:space="preserve">14 </w:t>
            </w:r>
            <w:r w:rsidR="007F226E">
              <w:rPr>
                <w:b/>
                <w:bCs/>
              </w:rPr>
              <w:t>pkt.</w:t>
            </w:r>
          </w:p>
        </w:tc>
        <w:tc>
          <w:tcPr>
            <w:tcW w:w="2478" w:type="dxa"/>
            <w:vAlign w:val="center"/>
          </w:tcPr>
          <w:p w14:paraId="076FF755" w14:textId="23B423C9" w:rsidR="007F226E" w:rsidRDefault="007F226E" w:rsidP="0087165B">
            <w:pPr>
              <w:autoSpaceDE w:val="0"/>
              <w:autoSpaceDN w:val="0"/>
              <w:adjustRightInd w:val="0"/>
              <w:jc w:val="center"/>
              <w:rPr>
                <w:b/>
                <w:bCs/>
              </w:rPr>
            </w:pPr>
            <w:r>
              <w:rPr>
                <w:bCs/>
              </w:rPr>
              <w:t>50% z 1</w:t>
            </w:r>
            <w:r w:rsidR="0087165B">
              <w:rPr>
                <w:bCs/>
              </w:rPr>
              <w:t>4</w:t>
            </w:r>
            <w:r>
              <w:rPr>
                <w:bCs/>
              </w:rPr>
              <w:t xml:space="preserve"> pkt. =</w:t>
            </w:r>
            <w:r w:rsidR="00DC5F1D">
              <w:rPr>
                <w:b/>
                <w:bCs/>
              </w:rPr>
              <w:t xml:space="preserve"> </w:t>
            </w:r>
            <w:r w:rsidR="0087165B">
              <w:rPr>
                <w:b/>
                <w:bCs/>
              </w:rPr>
              <w:t xml:space="preserve">7 </w:t>
            </w:r>
            <w:r>
              <w:rPr>
                <w:b/>
                <w:bCs/>
              </w:rPr>
              <w:t>pkt.</w:t>
            </w:r>
          </w:p>
        </w:tc>
      </w:tr>
      <w:tr w:rsidR="007F226E" w14:paraId="5F102D3E" w14:textId="77777777" w:rsidTr="00FC5E64">
        <w:trPr>
          <w:cantSplit/>
          <w:trHeight w:val="271"/>
        </w:trPr>
        <w:tc>
          <w:tcPr>
            <w:tcW w:w="5172" w:type="dxa"/>
          </w:tcPr>
          <w:p w14:paraId="0439085B" w14:textId="77777777" w:rsidR="007F226E" w:rsidRDefault="007F226E" w:rsidP="00FE0077">
            <w:pPr>
              <w:autoSpaceDE w:val="0"/>
              <w:autoSpaceDN w:val="0"/>
              <w:adjustRightInd w:val="0"/>
            </w:pPr>
            <w:r>
              <w:t>ŁĄCZNIE</w:t>
            </w:r>
          </w:p>
        </w:tc>
        <w:tc>
          <w:tcPr>
            <w:tcW w:w="1560" w:type="dxa"/>
            <w:vAlign w:val="center"/>
          </w:tcPr>
          <w:p w14:paraId="1B022CDB" w14:textId="77777777" w:rsidR="007F226E" w:rsidRDefault="007F226E" w:rsidP="00FE0077">
            <w:pPr>
              <w:autoSpaceDE w:val="0"/>
              <w:autoSpaceDN w:val="0"/>
              <w:adjustRightInd w:val="0"/>
              <w:jc w:val="center"/>
              <w:rPr>
                <w:b/>
                <w:bCs/>
              </w:rPr>
            </w:pPr>
            <w:r>
              <w:rPr>
                <w:b/>
                <w:bCs/>
              </w:rPr>
              <w:t>100 pkt.</w:t>
            </w:r>
          </w:p>
        </w:tc>
        <w:tc>
          <w:tcPr>
            <w:tcW w:w="2478" w:type="dxa"/>
            <w:vAlign w:val="center"/>
          </w:tcPr>
          <w:p w14:paraId="3D7F7DF6" w14:textId="50CD97F5" w:rsidR="007F226E" w:rsidRDefault="00E21A6B" w:rsidP="00FE0077">
            <w:pPr>
              <w:autoSpaceDE w:val="0"/>
              <w:autoSpaceDN w:val="0"/>
              <w:adjustRightInd w:val="0"/>
              <w:jc w:val="center"/>
              <w:rPr>
                <w:b/>
                <w:bCs/>
              </w:rPr>
            </w:pPr>
            <w:r>
              <w:rPr>
                <w:b/>
                <w:bCs/>
              </w:rPr>
              <w:t>min. 6</w:t>
            </w:r>
            <w:r w:rsidR="0087165B">
              <w:rPr>
                <w:b/>
                <w:bCs/>
              </w:rPr>
              <w:t>1</w:t>
            </w:r>
            <w:r w:rsidR="007F226E">
              <w:rPr>
                <w:b/>
                <w:bCs/>
              </w:rPr>
              <w:t xml:space="preserve"> pkt.</w:t>
            </w:r>
          </w:p>
        </w:tc>
      </w:tr>
    </w:tbl>
    <w:p w14:paraId="0AA48C6D" w14:textId="77777777" w:rsidR="008261BC" w:rsidRDefault="009B681E" w:rsidP="008261BC">
      <w:pPr>
        <w:pStyle w:val="podrozdzial"/>
      </w:pPr>
      <w:bookmarkStart w:id="60" w:name="_Toc276589841"/>
      <w:bookmarkStart w:id="61" w:name="_Toc424280286"/>
      <w:r>
        <w:t>KRYTERIA SZCZEGÓŁOWE</w:t>
      </w:r>
      <w:bookmarkEnd w:id="60"/>
      <w:bookmarkEnd w:id="61"/>
    </w:p>
    <w:p w14:paraId="65ABF076" w14:textId="77777777" w:rsidR="007E07F2" w:rsidRDefault="008261BC" w:rsidP="0065678A">
      <w:pPr>
        <w:pStyle w:val="Tekstpodstawowy"/>
        <w:spacing w:before="100"/>
        <w:ind w:left="-142"/>
        <w:jc w:val="both"/>
        <w:rPr>
          <w:b w:val="0"/>
        </w:rPr>
      </w:pPr>
      <w:r w:rsidRPr="008261BC">
        <w:rPr>
          <w:b w:val="0"/>
          <w:bCs w:val="0"/>
        </w:rPr>
        <w:t>Z</w:t>
      </w:r>
      <w:r w:rsidR="00637220">
        <w:rPr>
          <w:b w:val="0"/>
        </w:rPr>
        <w:t xml:space="preserve">awierają preferencje dotyczące typów projektów. </w:t>
      </w:r>
    </w:p>
    <w:p w14:paraId="1034C7EB" w14:textId="77777777" w:rsidR="00396454" w:rsidRPr="007E07F2" w:rsidRDefault="00637220" w:rsidP="0065678A">
      <w:pPr>
        <w:pStyle w:val="Tekstpodstawowy"/>
        <w:spacing w:before="100"/>
        <w:ind w:left="-142"/>
        <w:jc w:val="both"/>
        <w:rPr>
          <w:b w:val="0"/>
        </w:rPr>
      </w:pPr>
      <w:r>
        <w:rPr>
          <w:b w:val="0"/>
        </w:rPr>
        <w:t>Kryteria strategiczne</w:t>
      </w:r>
      <w:r>
        <w:t xml:space="preserve"> – określane są w związku z koniecznością zapewnienia r</w:t>
      </w:r>
      <w:r w:rsidR="0060686C">
        <w:t>ealizacji celów szczegółowych Programu</w:t>
      </w:r>
      <w:r>
        <w:t xml:space="preserve"> FIO:</w:t>
      </w:r>
    </w:p>
    <w:p w14:paraId="53E64F2C" w14:textId="72234240" w:rsidR="001150B3" w:rsidRPr="00E83CB7" w:rsidRDefault="008F3072" w:rsidP="0065678A">
      <w:pPr>
        <w:spacing w:before="120"/>
        <w:ind w:left="-142"/>
        <w:jc w:val="both"/>
      </w:pPr>
      <w:r>
        <w:t>Kryteria</w:t>
      </w:r>
      <w:r w:rsidRPr="00E83CB7">
        <w:t xml:space="preserve"> st</w:t>
      </w:r>
      <w:r>
        <w:t xml:space="preserve">rategiczne nie obowiązują </w:t>
      </w:r>
      <w:r w:rsidR="00D86CD8">
        <w:t xml:space="preserve">w </w:t>
      </w:r>
      <w:r w:rsidR="00193F2E">
        <w:t xml:space="preserve">Komponencie Wsparcia Działań Strażniczych, ani w </w:t>
      </w:r>
      <w:r w:rsidR="00D86CD8">
        <w:t>Komponencie Działań Systemowych</w:t>
      </w:r>
      <w:r w:rsidR="00193F2E">
        <w:t>.</w:t>
      </w:r>
    </w:p>
    <w:p w14:paraId="45782BCB" w14:textId="77777777" w:rsidR="008F3072" w:rsidRDefault="008F3072" w:rsidP="0065678A">
      <w:pPr>
        <w:autoSpaceDE w:val="0"/>
        <w:autoSpaceDN w:val="0"/>
        <w:adjustRightInd w:val="0"/>
        <w:ind w:left="-142"/>
        <w:jc w:val="both"/>
      </w:pPr>
    </w:p>
    <w:p w14:paraId="3C5AB560" w14:textId="313225C6" w:rsidR="00396454" w:rsidRPr="00631FB5" w:rsidRDefault="00396454" w:rsidP="00396454">
      <w:pPr>
        <w:pStyle w:val="Tekstpodstawowy"/>
        <w:spacing w:before="120"/>
        <w:ind w:left="-142"/>
        <w:jc w:val="both"/>
        <w:rPr>
          <w:b w:val="0"/>
        </w:rPr>
      </w:pPr>
      <w:r w:rsidRPr="00624187">
        <w:rPr>
          <w:b w:val="0"/>
        </w:rPr>
        <w:t>Spełnianie kryteriów strategicznych oznacza przyznanie spełniaj</w:t>
      </w:r>
      <w:r w:rsidRPr="00624187">
        <w:rPr>
          <w:rFonts w:ascii="TimesNewRoman" w:eastAsia="TimesNewRoman" w:hint="eastAsia"/>
          <w:b w:val="0"/>
        </w:rPr>
        <w:t>ą</w:t>
      </w:r>
      <w:r w:rsidRPr="00624187">
        <w:rPr>
          <w:b w:val="0"/>
        </w:rPr>
        <w:t>cym je ofertom premii punktowej (</w:t>
      </w:r>
      <w:r w:rsidRPr="00624187">
        <w:t>w wysoko</w:t>
      </w:r>
      <w:r w:rsidRPr="00624187">
        <w:rPr>
          <w:rFonts w:ascii="TimesNewRoman" w:eastAsia="TimesNewRoman" w:hint="eastAsia"/>
        </w:rPr>
        <w:t>ś</w:t>
      </w:r>
      <w:r w:rsidRPr="00624187">
        <w:t xml:space="preserve">ci </w:t>
      </w:r>
      <w:r w:rsidRPr="00631FB5">
        <w:t xml:space="preserve">maksymalnie </w:t>
      </w:r>
      <w:r w:rsidR="00CD2F7C">
        <w:t>15</w:t>
      </w:r>
      <w:r w:rsidR="00E56C1C" w:rsidRPr="00631FB5">
        <w:t xml:space="preserve"> </w:t>
      </w:r>
      <w:r w:rsidRPr="00631FB5">
        <w:t>punktów</w:t>
      </w:r>
      <w:r w:rsidR="00DB7842" w:rsidRPr="00631FB5">
        <w:rPr>
          <w:b w:val="0"/>
        </w:rPr>
        <w:t>)</w:t>
      </w:r>
      <w:r w:rsidRPr="00631FB5">
        <w:rPr>
          <w:b w:val="0"/>
        </w:rPr>
        <w:t>. Spełnienie kryteriów strategicznych nie jest obowi</w:t>
      </w:r>
      <w:r w:rsidRPr="00631FB5">
        <w:rPr>
          <w:rFonts w:ascii="TimesNewRoman" w:eastAsia="TimesNewRoman" w:hint="eastAsia"/>
          <w:b w:val="0"/>
        </w:rPr>
        <w:t>ą</w:t>
      </w:r>
      <w:r w:rsidRPr="00631FB5">
        <w:rPr>
          <w:b w:val="0"/>
        </w:rPr>
        <w:t xml:space="preserve">zkowe do zakwalifikowania projektu do dofinansowania i realizacji. </w:t>
      </w:r>
    </w:p>
    <w:p w14:paraId="7EECEE93" w14:textId="6A545504" w:rsidR="00396454" w:rsidRDefault="00396454" w:rsidP="00F308CD">
      <w:pPr>
        <w:autoSpaceDE w:val="0"/>
        <w:autoSpaceDN w:val="0"/>
        <w:adjustRightInd w:val="0"/>
        <w:spacing w:before="120"/>
        <w:ind w:left="-142"/>
        <w:jc w:val="both"/>
        <w:rPr>
          <w:b/>
          <w:bCs/>
        </w:rPr>
      </w:pPr>
      <w:r w:rsidRPr="00624187">
        <w:rPr>
          <w:bCs/>
        </w:rPr>
        <w:t>Spełnienie danego kryterium skutkuje przyznaniem dodatkowej liczby punktów na etapie oceny merytorycznej</w:t>
      </w:r>
      <w:r w:rsidRPr="00624187">
        <w:rPr>
          <w:b/>
          <w:bCs/>
        </w:rPr>
        <w:t xml:space="preserve">: </w:t>
      </w:r>
      <w:r w:rsidR="00F308CD" w:rsidRPr="00624187">
        <w:rPr>
          <w:b/>
          <w:bCs/>
        </w:rPr>
        <w:t>3 pkt za I kryterium,</w:t>
      </w:r>
      <w:r w:rsidRPr="00624187">
        <w:rPr>
          <w:b/>
          <w:bCs/>
        </w:rPr>
        <w:t xml:space="preserve"> 3 pkt za </w:t>
      </w:r>
      <w:r w:rsidR="00F308CD" w:rsidRPr="00624187">
        <w:rPr>
          <w:b/>
          <w:bCs/>
        </w:rPr>
        <w:t>II kryterium</w:t>
      </w:r>
      <w:r w:rsidR="00EE018E">
        <w:rPr>
          <w:b/>
          <w:bCs/>
        </w:rPr>
        <w:t>,</w:t>
      </w:r>
      <w:r w:rsidR="00F308CD" w:rsidRPr="00624187">
        <w:rPr>
          <w:b/>
          <w:bCs/>
        </w:rPr>
        <w:t xml:space="preserve"> </w:t>
      </w:r>
      <w:r w:rsidR="00E56C1C">
        <w:rPr>
          <w:b/>
          <w:bCs/>
        </w:rPr>
        <w:t>od 0 do 6 pkt za III kryterium oraz</w:t>
      </w:r>
      <w:r w:rsidR="00E56C1C" w:rsidRPr="00624187">
        <w:rPr>
          <w:b/>
          <w:bCs/>
        </w:rPr>
        <w:t xml:space="preserve"> </w:t>
      </w:r>
      <w:r w:rsidR="00F308CD" w:rsidRPr="00624187">
        <w:rPr>
          <w:b/>
          <w:bCs/>
        </w:rPr>
        <w:t>3</w:t>
      </w:r>
      <w:r w:rsidR="00EE018E">
        <w:rPr>
          <w:b/>
          <w:bCs/>
        </w:rPr>
        <w:t xml:space="preserve"> pkt za I</w:t>
      </w:r>
      <w:r w:rsidR="00E56C1C">
        <w:rPr>
          <w:b/>
          <w:bCs/>
        </w:rPr>
        <w:t>V</w:t>
      </w:r>
      <w:r w:rsidR="00EE018E">
        <w:rPr>
          <w:b/>
          <w:bCs/>
        </w:rPr>
        <w:t xml:space="preserve"> kryterium.</w:t>
      </w:r>
    </w:p>
    <w:p w14:paraId="3261841A" w14:textId="77777777" w:rsidR="00BE03A1" w:rsidRDefault="00BE03A1" w:rsidP="0060686C">
      <w:pPr>
        <w:ind w:left="-142"/>
        <w:jc w:val="both"/>
        <w:rPr>
          <w:bCs/>
          <w:iCs/>
        </w:rPr>
      </w:pPr>
    </w:p>
    <w:tbl>
      <w:tblPr>
        <w:tblStyle w:val="Tabela-Siatka"/>
        <w:tblW w:w="5000" w:type="pct"/>
        <w:tblLook w:val="04A0" w:firstRow="1" w:lastRow="0" w:firstColumn="1" w:lastColumn="0" w:noHBand="0" w:noVBand="1"/>
      </w:tblPr>
      <w:tblGrid>
        <w:gridCol w:w="570"/>
        <w:gridCol w:w="6030"/>
        <w:gridCol w:w="1536"/>
        <w:gridCol w:w="1150"/>
      </w:tblGrid>
      <w:tr w:rsidR="00E56C1C" w:rsidRPr="00365C45" w14:paraId="47A0EB4F" w14:textId="77777777" w:rsidTr="00722D06">
        <w:tc>
          <w:tcPr>
            <w:tcW w:w="332" w:type="pct"/>
            <w:tcBorders>
              <w:top w:val="single" w:sz="4" w:space="0" w:color="auto"/>
              <w:left w:val="single" w:sz="4" w:space="0" w:color="auto"/>
              <w:bottom w:val="single" w:sz="4" w:space="0" w:color="auto"/>
              <w:right w:val="single" w:sz="4" w:space="0" w:color="auto"/>
            </w:tcBorders>
            <w:hideMark/>
          </w:tcPr>
          <w:p w14:paraId="7E2E6106" w14:textId="77777777" w:rsidR="00E56C1C" w:rsidRPr="00365C45" w:rsidRDefault="00E56C1C" w:rsidP="00722D06">
            <w:pPr>
              <w:spacing w:after="160" w:line="259" w:lineRule="auto"/>
              <w:jc w:val="center"/>
              <w:rPr>
                <w:b/>
              </w:rPr>
            </w:pPr>
            <w:r>
              <w:rPr>
                <w:b/>
              </w:rPr>
              <w:t>L</w:t>
            </w:r>
            <w:r w:rsidRPr="00365C45">
              <w:rPr>
                <w:b/>
              </w:rPr>
              <w:t>p.</w:t>
            </w:r>
          </w:p>
        </w:tc>
        <w:tc>
          <w:tcPr>
            <w:tcW w:w="3331" w:type="pct"/>
            <w:tcBorders>
              <w:top w:val="single" w:sz="4" w:space="0" w:color="auto"/>
              <w:left w:val="single" w:sz="4" w:space="0" w:color="auto"/>
              <w:bottom w:val="single" w:sz="4" w:space="0" w:color="auto"/>
              <w:right w:val="single" w:sz="4" w:space="0" w:color="auto"/>
            </w:tcBorders>
            <w:hideMark/>
          </w:tcPr>
          <w:p w14:paraId="544D3105" w14:textId="77777777" w:rsidR="00E56C1C" w:rsidRPr="00365C45" w:rsidRDefault="00E56C1C" w:rsidP="00722D06">
            <w:pPr>
              <w:spacing w:after="160" w:line="259" w:lineRule="auto"/>
              <w:jc w:val="center"/>
              <w:rPr>
                <w:b/>
              </w:rPr>
            </w:pPr>
            <w:r w:rsidRPr="00365C45">
              <w:rPr>
                <w:b/>
              </w:rPr>
              <w:t>Kryterium Strategiczne</w:t>
            </w:r>
          </w:p>
        </w:tc>
        <w:tc>
          <w:tcPr>
            <w:tcW w:w="732" w:type="pct"/>
            <w:tcBorders>
              <w:top w:val="single" w:sz="4" w:space="0" w:color="auto"/>
              <w:left w:val="single" w:sz="4" w:space="0" w:color="auto"/>
              <w:bottom w:val="single" w:sz="4" w:space="0" w:color="auto"/>
              <w:right w:val="single" w:sz="4" w:space="0" w:color="auto"/>
            </w:tcBorders>
            <w:hideMark/>
          </w:tcPr>
          <w:p w14:paraId="305E60D0" w14:textId="77777777" w:rsidR="00E56C1C" w:rsidRPr="00365C45" w:rsidRDefault="00E56C1C" w:rsidP="00722D06">
            <w:pPr>
              <w:spacing w:after="160" w:line="259" w:lineRule="auto"/>
              <w:jc w:val="center"/>
              <w:rPr>
                <w:b/>
              </w:rPr>
            </w:pPr>
            <w:r w:rsidRPr="00365C45">
              <w:rPr>
                <w:b/>
              </w:rPr>
              <w:t>Punktacja</w:t>
            </w:r>
          </w:p>
        </w:tc>
        <w:tc>
          <w:tcPr>
            <w:tcW w:w="605" w:type="pct"/>
            <w:tcBorders>
              <w:top w:val="single" w:sz="4" w:space="0" w:color="auto"/>
              <w:left w:val="single" w:sz="4" w:space="0" w:color="auto"/>
              <w:bottom w:val="single" w:sz="4" w:space="0" w:color="auto"/>
              <w:right w:val="single" w:sz="4" w:space="0" w:color="auto"/>
            </w:tcBorders>
            <w:hideMark/>
          </w:tcPr>
          <w:p w14:paraId="2FB4D6CB" w14:textId="77777777" w:rsidR="00E56C1C" w:rsidRPr="00365C45" w:rsidRDefault="00E56C1C" w:rsidP="00722D06">
            <w:pPr>
              <w:spacing w:after="160" w:line="259" w:lineRule="auto"/>
              <w:jc w:val="center"/>
              <w:rPr>
                <w:b/>
              </w:rPr>
            </w:pPr>
            <w:r w:rsidRPr="00365C45">
              <w:rPr>
                <w:b/>
              </w:rPr>
              <w:t>Priorytet</w:t>
            </w:r>
          </w:p>
        </w:tc>
      </w:tr>
      <w:tr w:rsidR="00E56C1C" w:rsidRPr="00365C45" w14:paraId="1C210FDA" w14:textId="77777777" w:rsidTr="00722D06">
        <w:trPr>
          <w:trHeight w:val="854"/>
        </w:trPr>
        <w:tc>
          <w:tcPr>
            <w:tcW w:w="332" w:type="pct"/>
            <w:tcBorders>
              <w:top w:val="single" w:sz="4" w:space="0" w:color="auto"/>
              <w:left w:val="single" w:sz="4" w:space="0" w:color="auto"/>
              <w:bottom w:val="single" w:sz="4" w:space="0" w:color="auto"/>
              <w:right w:val="single" w:sz="4" w:space="0" w:color="auto"/>
            </w:tcBorders>
            <w:hideMark/>
          </w:tcPr>
          <w:p w14:paraId="03700D12" w14:textId="77777777" w:rsidR="00E56C1C" w:rsidRPr="00365C45" w:rsidRDefault="00E56C1C" w:rsidP="00722D06">
            <w:pPr>
              <w:spacing w:after="160" w:line="259" w:lineRule="auto"/>
              <w:jc w:val="center"/>
              <w:rPr>
                <w:b/>
              </w:rPr>
            </w:pPr>
            <w:r w:rsidRPr="00365C45">
              <w:rPr>
                <w:b/>
              </w:rPr>
              <w:t>1</w:t>
            </w:r>
          </w:p>
        </w:tc>
        <w:tc>
          <w:tcPr>
            <w:tcW w:w="3331" w:type="pct"/>
            <w:tcBorders>
              <w:top w:val="single" w:sz="4" w:space="0" w:color="auto"/>
              <w:left w:val="single" w:sz="4" w:space="0" w:color="auto"/>
              <w:bottom w:val="single" w:sz="4" w:space="0" w:color="auto"/>
              <w:right w:val="single" w:sz="4" w:space="0" w:color="auto"/>
            </w:tcBorders>
            <w:hideMark/>
          </w:tcPr>
          <w:p w14:paraId="7CB21712" w14:textId="77777777" w:rsidR="00E56C1C" w:rsidRPr="00BB6E0F" w:rsidRDefault="00E56C1C" w:rsidP="00722D06">
            <w:pPr>
              <w:spacing w:after="160" w:line="259" w:lineRule="auto"/>
              <w:jc w:val="both"/>
            </w:pPr>
            <w:r w:rsidRPr="00BB6E0F">
              <w:t>Projekt realizowany przez podmiot, który od 2014 r. nie otrzymał dofinansowania w ramach ogólnopolskiego konkursu FIO.</w:t>
            </w:r>
          </w:p>
        </w:tc>
        <w:tc>
          <w:tcPr>
            <w:tcW w:w="732" w:type="pct"/>
            <w:tcBorders>
              <w:top w:val="single" w:sz="4" w:space="0" w:color="auto"/>
              <w:left w:val="single" w:sz="4" w:space="0" w:color="auto"/>
              <w:bottom w:val="single" w:sz="4" w:space="0" w:color="auto"/>
              <w:right w:val="single" w:sz="4" w:space="0" w:color="auto"/>
            </w:tcBorders>
            <w:hideMark/>
          </w:tcPr>
          <w:p w14:paraId="572BFBD5" w14:textId="77777777" w:rsidR="00E56C1C" w:rsidRPr="00365C45" w:rsidRDefault="00E56C1C" w:rsidP="00722D06">
            <w:pPr>
              <w:spacing w:after="160" w:line="259" w:lineRule="auto"/>
              <w:jc w:val="center"/>
              <w:rPr>
                <w:b/>
              </w:rPr>
            </w:pPr>
            <w:r w:rsidRPr="00365C45">
              <w:rPr>
                <w:b/>
              </w:rPr>
              <w:t>3</w:t>
            </w:r>
          </w:p>
        </w:tc>
        <w:tc>
          <w:tcPr>
            <w:tcW w:w="605" w:type="pct"/>
            <w:tcBorders>
              <w:top w:val="single" w:sz="4" w:space="0" w:color="auto"/>
              <w:left w:val="single" w:sz="4" w:space="0" w:color="auto"/>
              <w:bottom w:val="single" w:sz="4" w:space="0" w:color="auto"/>
              <w:right w:val="single" w:sz="4" w:space="0" w:color="auto"/>
            </w:tcBorders>
          </w:tcPr>
          <w:p w14:paraId="4D69029B" w14:textId="77777777" w:rsidR="00E56C1C" w:rsidRPr="00365C45" w:rsidRDefault="00E56C1C" w:rsidP="00722D06">
            <w:pPr>
              <w:spacing w:after="160" w:line="259" w:lineRule="auto"/>
              <w:jc w:val="center"/>
              <w:rPr>
                <w:b/>
              </w:rPr>
            </w:pPr>
            <w:r w:rsidRPr="00365C45">
              <w:rPr>
                <w:b/>
              </w:rPr>
              <w:t>2,3,4</w:t>
            </w:r>
          </w:p>
          <w:p w14:paraId="5095C12F" w14:textId="77777777" w:rsidR="00E56C1C" w:rsidRPr="00365C45" w:rsidRDefault="00E56C1C" w:rsidP="00722D06">
            <w:pPr>
              <w:spacing w:after="160" w:line="259" w:lineRule="auto"/>
              <w:jc w:val="center"/>
              <w:rPr>
                <w:b/>
              </w:rPr>
            </w:pPr>
          </w:p>
        </w:tc>
      </w:tr>
      <w:tr w:rsidR="00E56C1C" w:rsidRPr="00365C45" w14:paraId="76AB2F3B" w14:textId="77777777" w:rsidTr="00722D06">
        <w:tc>
          <w:tcPr>
            <w:tcW w:w="332" w:type="pct"/>
            <w:tcBorders>
              <w:top w:val="single" w:sz="4" w:space="0" w:color="auto"/>
              <w:left w:val="single" w:sz="4" w:space="0" w:color="auto"/>
              <w:bottom w:val="single" w:sz="4" w:space="0" w:color="auto"/>
              <w:right w:val="single" w:sz="4" w:space="0" w:color="auto"/>
            </w:tcBorders>
            <w:hideMark/>
          </w:tcPr>
          <w:p w14:paraId="3B69E7A0" w14:textId="77777777" w:rsidR="00E56C1C" w:rsidRPr="00365C45" w:rsidRDefault="00E56C1C" w:rsidP="00722D06">
            <w:pPr>
              <w:spacing w:after="160" w:line="259" w:lineRule="auto"/>
              <w:jc w:val="center"/>
              <w:rPr>
                <w:b/>
              </w:rPr>
            </w:pPr>
            <w:r>
              <w:rPr>
                <w:b/>
              </w:rPr>
              <w:t>2</w:t>
            </w:r>
          </w:p>
        </w:tc>
        <w:tc>
          <w:tcPr>
            <w:tcW w:w="3331" w:type="pct"/>
            <w:tcBorders>
              <w:top w:val="single" w:sz="4" w:space="0" w:color="auto"/>
              <w:left w:val="single" w:sz="4" w:space="0" w:color="auto"/>
              <w:bottom w:val="single" w:sz="4" w:space="0" w:color="auto"/>
              <w:right w:val="single" w:sz="4" w:space="0" w:color="auto"/>
            </w:tcBorders>
          </w:tcPr>
          <w:p w14:paraId="68E7BF43" w14:textId="77777777" w:rsidR="00E56C1C" w:rsidRPr="00BB6E0F" w:rsidRDefault="00E56C1C" w:rsidP="00722D06">
            <w:pPr>
              <w:spacing w:after="160" w:line="259" w:lineRule="auto"/>
              <w:jc w:val="both"/>
            </w:pPr>
            <w:r w:rsidRPr="00BB6E0F">
              <w:t>Projekt realizowany przez organizację, której roczny przychód za 2014 r. nie przekracza 100 tys.</w:t>
            </w:r>
          </w:p>
        </w:tc>
        <w:tc>
          <w:tcPr>
            <w:tcW w:w="732" w:type="pct"/>
            <w:tcBorders>
              <w:top w:val="single" w:sz="4" w:space="0" w:color="auto"/>
              <w:left w:val="single" w:sz="4" w:space="0" w:color="auto"/>
              <w:bottom w:val="single" w:sz="4" w:space="0" w:color="auto"/>
              <w:right w:val="single" w:sz="4" w:space="0" w:color="auto"/>
            </w:tcBorders>
            <w:hideMark/>
          </w:tcPr>
          <w:p w14:paraId="1DA15AE3" w14:textId="77777777" w:rsidR="00E56C1C" w:rsidRPr="00365C45" w:rsidRDefault="00E56C1C" w:rsidP="00722D06">
            <w:pPr>
              <w:spacing w:after="160" w:line="259" w:lineRule="auto"/>
              <w:jc w:val="center"/>
              <w:rPr>
                <w:b/>
              </w:rPr>
            </w:pPr>
            <w:r w:rsidRPr="00365C45">
              <w:rPr>
                <w:b/>
              </w:rPr>
              <w:t>3</w:t>
            </w:r>
          </w:p>
        </w:tc>
        <w:tc>
          <w:tcPr>
            <w:tcW w:w="605" w:type="pct"/>
            <w:tcBorders>
              <w:top w:val="single" w:sz="4" w:space="0" w:color="auto"/>
              <w:left w:val="single" w:sz="4" w:space="0" w:color="auto"/>
              <w:bottom w:val="single" w:sz="4" w:space="0" w:color="auto"/>
              <w:right w:val="single" w:sz="4" w:space="0" w:color="auto"/>
            </w:tcBorders>
            <w:hideMark/>
          </w:tcPr>
          <w:p w14:paraId="52287F5F" w14:textId="77777777" w:rsidR="00E56C1C" w:rsidRPr="00365C45" w:rsidRDefault="00E56C1C" w:rsidP="00722D06">
            <w:pPr>
              <w:spacing w:after="160" w:line="259" w:lineRule="auto"/>
              <w:jc w:val="center"/>
              <w:rPr>
                <w:b/>
              </w:rPr>
            </w:pPr>
            <w:r w:rsidRPr="00365C45">
              <w:rPr>
                <w:b/>
              </w:rPr>
              <w:t>2,3,4</w:t>
            </w:r>
          </w:p>
        </w:tc>
      </w:tr>
      <w:tr w:rsidR="00E56C1C" w:rsidRPr="00365C45" w14:paraId="0396448E" w14:textId="77777777" w:rsidTr="00CF0283">
        <w:trPr>
          <w:trHeight w:val="1125"/>
        </w:trPr>
        <w:tc>
          <w:tcPr>
            <w:tcW w:w="332" w:type="pct"/>
            <w:tcBorders>
              <w:top w:val="single" w:sz="4" w:space="0" w:color="auto"/>
              <w:left w:val="single" w:sz="4" w:space="0" w:color="auto"/>
              <w:bottom w:val="single" w:sz="4" w:space="0" w:color="auto"/>
              <w:right w:val="single" w:sz="4" w:space="0" w:color="auto"/>
            </w:tcBorders>
            <w:hideMark/>
          </w:tcPr>
          <w:p w14:paraId="203FF4D4" w14:textId="77777777" w:rsidR="00E56C1C" w:rsidRPr="00365C45" w:rsidRDefault="00E56C1C" w:rsidP="00722D06">
            <w:pPr>
              <w:spacing w:after="160" w:line="259" w:lineRule="auto"/>
              <w:jc w:val="center"/>
              <w:rPr>
                <w:b/>
              </w:rPr>
            </w:pPr>
            <w:r>
              <w:rPr>
                <w:b/>
              </w:rPr>
              <w:t>3</w:t>
            </w:r>
            <w:r>
              <w:rPr>
                <w:rStyle w:val="Odwoanieprzypisudolnego"/>
                <w:b/>
              </w:rPr>
              <w:footnoteReference w:id="3"/>
            </w:r>
          </w:p>
        </w:tc>
        <w:tc>
          <w:tcPr>
            <w:tcW w:w="3331" w:type="pct"/>
            <w:tcBorders>
              <w:top w:val="single" w:sz="4" w:space="0" w:color="auto"/>
              <w:left w:val="single" w:sz="4" w:space="0" w:color="auto"/>
              <w:bottom w:val="single" w:sz="4" w:space="0" w:color="auto"/>
              <w:right w:val="single" w:sz="4" w:space="0" w:color="auto"/>
            </w:tcBorders>
            <w:hideMark/>
          </w:tcPr>
          <w:p w14:paraId="50A02F5F" w14:textId="77777777" w:rsidR="00E56C1C" w:rsidRPr="00BB6E0F" w:rsidRDefault="00E56C1C" w:rsidP="00722D06">
            <w:pPr>
              <w:spacing w:after="160" w:line="259" w:lineRule="auto"/>
              <w:jc w:val="both"/>
            </w:pPr>
            <w:r w:rsidRPr="00BB6E0F">
              <w:t>Projekt szczególnie warty dofinansowania (wskazywany przez ekspertów).</w:t>
            </w:r>
          </w:p>
        </w:tc>
        <w:tc>
          <w:tcPr>
            <w:tcW w:w="732" w:type="pct"/>
            <w:tcBorders>
              <w:top w:val="single" w:sz="4" w:space="0" w:color="auto"/>
              <w:left w:val="single" w:sz="4" w:space="0" w:color="auto"/>
              <w:bottom w:val="single" w:sz="4" w:space="0" w:color="auto"/>
              <w:right w:val="single" w:sz="4" w:space="0" w:color="auto"/>
            </w:tcBorders>
            <w:hideMark/>
          </w:tcPr>
          <w:p w14:paraId="2C463EDB" w14:textId="7433A7AA" w:rsidR="00E56C1C" w:rsidRPr="00365C45" w:rsidRDefault="00E56C1C" w:rsidP="00722D06">
            <w:pPr>
              <w:spacing w:after="160" w:line="259" w:lineRule="auto"/>
              <w:jc w:val="center"/>
              <w:rPr>
                <w:b/>
              </w:rPr>
            </w:pPr>
            <w:r>
              <w:rPr>
                <w:b/>
              </w:rPr>
              <w:t>0-3 od każdego z oceniających ekspertów</w:t>
            </w:r>
          </w:p>
          <w:p w14:paraId="1DE62E41" w14:textId="77777777" w:rsidR="00E56C1C" w:rsidRPr="00365C45" w:rsidRDefault="00E56C1C" w:rsidP="00722D06">
            <w:pPr>
              <w:spacing w:after="160" w:line="259" w:lineRule="auto"/>
              <w:jc w:val="center"/>
            </w:pPr>
          </w:p>
        </w:tc>
        <w:tc>
          <w:tcPr>
            <w:tcW w:w="605" w:type="pct"/>
            <w:tcBorders>
              <w:top w:val="single" w:sz="4" w:space="0" w:color="auto"/>
              <w:left w:val="single" w:sz="4" w:space="0" w:color="auto"/>
              <w:bottom w:val="single" w:sz="4" w:space="0" w:color="auto"/>
              <w:right w:val="single" w:sz="4" w:space="0" w:color="auto"/>
            </w:tcBorders>
            <w:hideMark/>
          </w:tcPr>
          <w:p w14:paraId="22892D29" w14:textId="77777777" w:rsidR="00E56C1C" w:rsidRPr="00365C45" w:rsidRDefault="00E56C1C" w:rsidP="00722D06">
            <w:pPr>
              <w:spacing w:after="160" w:line="259" w:lineRule="auto"/>
              <w:jc w:val="center"/>
              <w:rPr>
                <w:b/>
              </w:rPr>
            </w:pPr>
            <w:r w:rsidRPr="00365C45">
              <w:rPr>
                <w:b/>
              </w:rPr>
              <w:t>2,3,4</w:t>
            </w:r>
          </w:p>
        </w:tc>
      </w:tr>
      <w:tr w:rsidR="00E56C1C" w:rsidRPr="00365C45" w14:paraId="0F7E6182" w14:textId="77777777" w:rsidTr="00722D06">
        <w:tc>
          <w:tcPr>
            <w:tcW w:w="332" w:type="pct"/>
            <w:tcBorders>
              <w:top w:val="single" w:sz="4" w:space="0" w:color="auto"/>
              <w:left w:val="single" w:sz="4" w:space="0" w:color="auto"/>
              <w:bottom w:val="single" w:sz="4" w:space="0" w:color="auto"/>
              <w:right w:val="single" w:sz="4" w:space="0" w:color="auto"/>
            </w:tcBorders>
          </w:tcPr>
          <w:p w14:paraId="36D0BA14" w14:textId="77777777" w:rsidR="00E56C1C" w:rsidRDefault="00E56C1C" w:rsidP="00722D06">
            <w:pPr>
              <w:jc w:val="center"/>
              <w:rPr>
                <w:b/>
              </w:rPr>
            </w:pPr>
            <w:r>
              <w:rPr>
                <w:b/>
              </w:rPr>
              <w:t>4</w:t>
            </w:r>
          </w:p>
        </w:tc>
        <w:tc>
          <w:tcPr>
            <w:tcW w:w="3331" w:type="pct"/>
            <w:tcBorders>
              <w:top w:val="single" w:sz="4" w:space="0" w:color="auto"/>
              <w:left w:val="single" w:sz="4" w:space="0" w:color="auto"/>
              <w:bottom w:val="single" w:sz="4" w:space="0" w:color="auto"/>
              <w:right w:val="single" w:sz="4" w:space="0" w:color="auto"/>
            </w:tcBorders>
          </w:tcPr>
          <w:p w14:paraId="007F577A" w14:textId="77777777" w:rsidR="00E56C1C" w:rsidRPr="00BB6E0F" w:rsidRDefault="00E56C1C" w:rsidP="00722D06">
            <w:pPr>
              <w:jc w:val="both"/>
            </w:pPr>
            <w:r w:rsidRPr="00BB6E0F">
              <w:t>Projekt realizowany w ramach kierunku działania nr 7, w którym przewidziano komponent edukacyjny w zakresie edukacji prawnej.</w:t>
            </w:r>
          </w:p>
        </w:tc>
        <w:tc>
          <w:tcPr>
            <w:tcW w:w="732" w:type="pct"/>
            <w:tcBorders>
              <w:top w:val="single" w:sz="4" w:space="0" w:color="auto"/>
              <w:left w:val="single" w:sz="4" w:space="0" w:color="auto"/>
              <w:bottom w:val="single" w:sz="4" w:space="0" w:color="auto"/>
              <w:right w:val="single" w:sz="4" w:space="0" w:color="auto"/>
            </w:tcBorders>
          </w:tcPr>
          <w:p w14:paraId="304B9E5D" w14:textId="77777777" w:rsidR="00E56C1C" w:rsidRPr="00365C45" w:rsidRDefault="00E56C1C" w:rsidP="00722D06">
            <w:pPr>
              <w:jc w:val="center"/>
              <w:rPr>
                <w:b/>
              </w:rPr>
            </w:pPr>
            <w:r>
              <w:rPr>
                <w:b/>
              </w:rPr>
              <w:t>3</w:t>
            </w:r>
          </w:p>
        </w:tc>
        <w:tc>
          <w:tcPr>
            <w:tcW w:w="605" w:type="pct"/>
            <w:tcBorders>
              <w:top w:val="single" w:sz="4" w:space="0" w:color="auto"/>
              <w:left w:val="single" w:sz="4" w:space="0" w:color="auto"/>
              <w:bottom w:val="single" w:sz="4" w:space="0" w:color="auto"/>
              <w:right w:val="single" w:sz="4" w:space="0" w:color="auto"/>
            </w:tcBorders>
          </w:tcPr>
          <w:p w14:paraId="600734B8" w14:textId="77777777" w:rsidR="00E56C1C" w:rsidRPr="00365C45" w:rsidRDefault="00E56C1C" w:rsidP="00722D06">
            <w:pPr>
              <w:jc w:val="center"/>
              <w:rPr>
                <w:b/>
              </w:rPr>
            </w:pPr>
            <w:r>
              <w:rPr>
                <w:b/>
              </w:rPr>
              <w:t>Priorytet 2 kierunek działania nr 7</w:t>
            </w:r>
          </w:p>
        </w:tc>
      </w:tr>
    </w:tbl>
    <w:p w14:paraId="2AA7B097" w14:textId="77777777" w:rsidR="00E56C1C" w:rsidRDefault="00E56C1C" w:rsidP="0060686C">
      <w:pPr>
        <w:ind w:left="-142"/>
        <w:jc w:val="both"/>
        <w:rPr>
          <w:bCs/>
          <w:iCs/>
        </w:rPr>
      </w:pPr>
    </w:p>
    <w:p w14:paraId="6215A5DF" w14:textId="77777777" w:rsidR="004164CD" w:rsidRPr="00624187" w:rsidRDefault="000C43F5" w:rsidP="0060686C">
      <w:pPr>
        <w:ind w:left="-142"/>
        <w:jc w:val="both"/>
        <w:rPr>
          <w:bCs/>
          <w:iCs/>
        </w:rPr>
      </w:pPr>
      <w:r w:rsidRPr="00624187">
        <w:rPr>
          <w:bCs/>
          <w:iCs/>
        </w:rPr>
        <w:t xml:space="preserve">W przypadku oferty </w:t>
      </w:r>
      <w:r w:rsidR="00922D67">
        <w:rPr>
          <w:bCs/>
          <w:iCs/>
        </w:rPr>
        <w:t xml:space="preserve">wspólnej </w:t>
      </w:r>
      <w:r w:rsidR="00F84023">
        <w:rPr>
          <w:bCs/>
          <w:iCs/>
        </w:rPr>
        <w:t xml:space="preserve">kryteria strategiczne </w:t>
      </w:r>
      <w:r w:rsidR="0060686C" w:rsidRPr="00624187">
        <w:rPr>
          <w:bCs/>
          <w:iCs/>
        </w:rPr>
        <w:t>uznaj</w:t>
      </w:r>
      <w:r w:rsidRPr="00624187">
        <w:rPr>
          <w:bCs/>
          <w:iCs/>
        </w:rPr>
        <w:t xml:space="preserve">e </w:t>
      </w:r>
      <w:r w:rsidR="0060686C" w:rsidRPr="00624187">
        <w:rPr>
          <w:bCs/>
          <w:iCs/>
        </w:rPr>
        <w:t xml:space="preserve">się </w:t>
      </w:r>
      <w:r w:rsidRPr="00624187">
        <w:rPr>
          <w:bCs/>
          <w:iCs/>
        </w:rPr>
        <w:t>za spełnione tylko wówczas gdy wszyscy oferenci je spełniają. W sytuacji gdy spełnia je tylko część oferen</w:t>
      </w:r>
      <w:r w:rsidR="0060686C" w:rsidRPr="00624187">
        <w:rPr>
          <w:bCs/>
          <w:iCs/>
        </w:rPr>
        <w:t>tów</w:t>
      </w:r>
      <w:r w:rsidR="00F308CD" w:rsidRPr="00624187">
        <w:rPr>
          <w:bCs/>
          <w:iCs/>
        </w:rPr>
        <w:t xml:space="preserve"> w ofercie wspólnej, kryteria te będą</w:t>
      </w:r>
      <w:r w:rsidRPr="00624187">
        <w:rPr>
          <w:bCs/>
          <w:iCs/>
        </w:rPr>
        <w:t xml:space="preserve"> uznane za niespełnione. </w:t>
      </w:r>
    </w:p>
    <w:p w14:paraId="73894056" w14:textId="77777777" w:rsidR="004164CD" w:rsidRPr="00624187" w:rsidRDefault="004164CD" w:rsidP="004164CD">
      <w:pPr>
        <w:ind w:left="-142"/>
        <w:jc w:val="both"/>
        <w:rPr>
          <w:bCs/>
          <w:iCs/>
        </w:rPr>
      </w:pPr>
    </w:p>
    <w:p w14:paraId="73762BC2" w14:textId="77777777" w:rsidR="00593059" w:rsidRPr="000C5758" w:rsidRDefault="00F308CD" w:rsidP="00593059">
      <w:pPr>
        <w:ind w:left="-142"/>
        <w:jc w:val="both"/>
        <w:rPr>
          <w:bCs/>
        </w:rPr>
      </w:pPr>
      <w:r w:rsidRPr="00624187">
        <w:rPr>
          <w:bCs/>
        </w:rPr>
        <w:t>Punkty za kryteria strategiczne przyznawa</w:t>
      </w:r>
      <w:r w:rsidR="00593059" w:rsidRPr="00624187">
        <w:rPr>
          <w:bCs/>
        </w:rPr>
        <w:t>ne będą na podstawie oświadczeń</w:t>
      </w:r>
      <w:bookmarkStart w:id="62" w:name="_Toc276589842"/>
      <w:r w:rsidR="00593059" w:rsidRPr="00624187">
        <w:rPr>
          <w:bCs/>
        </w:rPr>
        <w:t xml:space="preserve"> składanych</w:t>
      </w:r>
      <w:r w:rsidR="00593059" w:rsidRPr="000C5758">
        <w:rPr>
          <w:bCs/>
        </w:rPr>
        <w:t xml:space="preserve"> w ramach oferty.</w:t>
      </w:r>
      <w:r w:rsidR="000C5758" w:rsidRPr="000C5758">
        <w:rPr>
          <w:bCs/>
        </w:rPr>
        <w:t xml:space="preserve"> Oświadczenia te będą weryfikowane</w:t>
      </w:r>
      <w:r w:rsidR="002F1683">
        <w:rPr>
          <w:bCs/>
        </w:rPr>
        <w:t xml:space="preserve"> na etapie podpisywania umów. W </w:t>
      </w:r>
      <w:r w:rsidR="000C5758" w:rsidRPr="000C5758">
        <w:rPr>
          <w:bCs/>
        </w:rPr>
        <w:t xml:space="preserve">przypadku stwierdzenia niezgodności oświadczenia ze stanem faktycznym umowa </w:t>
      </w:r>
      <w:r w:rsidR="000D0A46">
        <w:rPr>
          <w:bCs/>
        </w:rPr>
        <w:t xml:space="preserve">może </w:t>
      </w:r>
      <w:r w:rsidR="000C5758" w:rsidRPr="000C5758">
        <w:rPr>
          <w:bCs/>
        </w:rPr>
        <w:t>nie zosta</w:t>
      </w:r>
      <w:r w:rsidR="000D0A46">
        <w:rPr>
          <w:bCs/>
        </w:rPr>
        <w:t>ć</w:t>
      </w:r>
      <w:r w:rsidR="000C5758" w:rsidRPr="000C5758">
        <w:rPr>
          <w:bCs/>
        </w:rPr>
        <w:t xml:space="preserve"> zawarta niezależnie od przyznanej punktacji. </w:t>
      </w:r>
    </w:p>
    <w:p w14:paraId="1779AFE2" w14:textId="77777777" w:rsidR="00593059" w:rsidRDefault="00593059" w:rsidP="00593059">
      <w:pPr>
        <w:ind w:left="-142"/>
        <w:jc w:val="both"/>
        <w:rPr>
          <w:b/>
          <w:bCs/>
        </w:rPr>
      </w:pPr>
    </w:p>
    <w:p w14:paraId="325D3510" w14:textId="77777777" w:rsidR="006D4992" w:rsidRPr="006D4992" w:rsidRDefault="009B681E" w:rsidP="00593059">
      <w:pPr>
        <w:ind w:left="-142"/>
        <w:jc w:val="both"/>
      </w:pPr>
      <w:r>
        <w:t>PUNKTACJA OFERTY</w:t>
      </w:r>
      <w:bookmarkEnd w:id="62"/>
    </w:p>
    <w:p w14:paraId="3CC976FC" w14:textId="77777777" w:rsidR="00637220" w:rsidRDefault="00637220" w:rsidP="00CD2869">
      <w:pPr>
        <w:autoSpaceDE w:val="0"/>
        <w:autoSpaceDN w:val="0"/>
        <w:adjustRightInd w:val="0"/>
        <w:spacing w:before="120"/>
        <w:jc w:val="both"/>
        <w:rPr>
          <w:bCs/>
        </w:rPr>
      </w:pPr>
      <w:r>
        <w:rPr>
          <w:bCs/>
        </w:rPr>
        <w:t xml:space="preserve">Podsumowując, </w:t>
      </w:r>
      <w:r w:rsidR="006C32AC">
        <w:rPr>
          <w:b/>
          <w:bCs/>
        </w:rPr>
        <w:t>oferta</w:t>
      </w:r>
      <w:r>
        <w:rPr>
          <w:b/>
          <w:bCs/>
        </w:rPr>
        <w:t xml:space="preserve"> może otrzymać następującą liczbę punktów</w:t>
      </w:r>
      <w:r>
        <w:rPr>
          <w:bCs/>
        </w:rPr>
        <w:t>:</w:t>
      </w:r>
    </w:p>
    <w:p w14:paraId="17E68907" w14:textId="77777777" w:rsidR="00637220" w:rsidRDefault="00637220" w:rsidP="00DF669E">
      <w:pPr>
        <w:numPr>
          <w:ilvl w:val="0"/>
          <w:numId w:val="29"/>
        </w:numPr>
        <w:autoSpaceDE w:val="0"/>
        <w:autoSpaceDN w:val="0"/>
        <w:adjustRightInd w:val="0"/>
        <w:spacing w:before="120"/>
        <w:jc w:val="both"/>
        <w:rPr>
          <w:bCs/>
        </w:rPr>
      </w:pPr>
      <w:r>
        <w:rPr>
          <w:bCs/>
        </w:rPr>
        <w:t xml:space="preserve">spełnienie kryteriów merytorycznych maks. </w:t>
      </w:r>
      <w:r w:rsidR="00CA7080">
        <w:rPr>
          <w:bCs/>
        </w:rPr>
        <w:t>200</w:t>
      </w:r>
      <w:r>
        <w:rPr>
          <w:bCs/>
        </w:rPr>
        <w:t xml:space="preserve"> pkt. od dwóch ekspertów,</w:t>
      </w:r>
    </w:p>
    <w:p w14:paraId="02237F1A" w14:textId="77777777" w:rsidR="00637220" w:rsidRPr="00191CA5" w:rsidRDefault="00637220" w:rsidP="00DF669E">
      <w:pPr>
        <w:numPr>
          <w:ilvl w:val="0"/>
          <w:numId w:val="29"/>
        </w:numPr>
        <w:autoSpaceDE w:val="0"/>
        <w:autoSpaceDN w:val="0"/>
        <w:adjustRightInd w:val="0"/>
        <w:spacing w:before="120"/>
        <w:jc w:val="both"/>
        <w:rPr>
          <w:bCs/>
        </w:rPr>
      </w:pPr>
      <w:r w:rsidRPr="00191CA5">
        <w:rPr>
          <w:bCs/>
        </w:rPr>
        <w:t xml:space="preserve">spełnienie I kryterium strategicznego: </w:t>
      </w:r>
      <w:r w:rsidR="00191CA5" w:rsidRPr="00191CA5">
        <w:rPr>
          <w:bCs/>
        </w:rPr>
        <w:t>3</w:t>
      </w:r>
      <w:r w:rsidR="00D566A3" w:rsidRPr="00191CA5">
        <w:rPr>
          <w:bCs/>
        </w:rPr>
        <w:t xml:space="preserve"> </w:t>
      </w:r>
      <w:r w:rsidR="00B20697">
        <w:rPr>
          <w:bCs/>
        </w:rPr>
        <w:t>pkt.,</w:t>
      </w:r>
    </w:p>
    <w:p w14:paraId="26CFCCB5" w14:textId="77777777" w:rsidR="00637220" w:rsidRDefault="00637220" w:rsidP="00DF669E">
      <w:pPr>
        <w:numPr>
          <w:ilvl w:val="0"/>
          <w:numId w:val="29"/>
        </w:numPr>
        <w:autoSpaceDE w:val="0"/>
        <w:autoSpaceDN w:val="0"/>
        <w:adjustRightInd w:val="0"/>
        <w:spacing w:before="120"/>
        <w:jc w:val="both"/>
        <w:rPr>
          <w:bCs/>
        </w:rPr>
      </w:pPr>
      <w:r w:rsidRPr="00191CA5">
        <w:rPr>
          <w:bCs/>
        </w:rPr>
        <w:t xml:space="preserve">spełnienie II kryterium strategicznego: </w:t>
      </w:r>
      <w:r w:rsidR="00191CA5" w:rsidRPr="00191CA5">
        <w:rPr>
          <w:bCs/>
        </w:rPr>
        <w:t>3</w:t>
      </w:r>
      <w:r w:rsidR="00D566A3" w:rsidRPr="00191CA5">
        <w:rPr>
          <w:bCs/>
        </w:rPr>
        <w:t xml:space="preserve"> </w:t>
      </w:r>
      <w:r w:rsidRPr="00191CA5">
        <w:rPr>
          <w:bCs/>
        </w:rPr>
        <w:t>pkt.</w:t>
      </w:r>
      <w:r w:rsidR="00B20697">
        <w:rPr>
          <w:bCs/>
        </w:rPr>
        <w:t>,</w:t>
      </w:r>
    </w:p>
    <w:p w14:paraId="7ED3B572" w14:textId="6BB84CBF" w:rsidR="00E56C1C" w:rsidRPr="00191CA5" w:rsidRDefault="00E56C1C" w:rsidP="00DF669E">
      <w:pPr>
        <w:numPr>
          <w:ilvl w:val="0"/>
          <w:numId w:val="29"/>
        </w:numPr>
        <w:autoSpaceDE w:val="0"/>
        <w:autoSpaceDN w:val="0"/>
        <w:adjustRightInd w:val="0"/>
        <w:spacing w:before="120"/>
        <w:jc w:val="both"/>
        <w:rPr>
          <w:bCs/>
        </w:rPr>
      </w:pPr>
      <w:r w:rsidRPr="00191CA5">
        <w:rPr>
          <w:bCs/>
        </w:rPr>
        <w:t>spełnienie I</w:t>
      </w:r>
      <w:r w:rsidR="00FD7421">
        <w:rPr>
          <w:bCs/>
        </w:rPr>
        <w:t>II</w:t>
      </w:r>
      <w:r w:rsidRPr="00191CA5">
        <w:rPr>
          <w:bCs/>
        </w:rPr>
        <w:t xml:space="preserve"> kryterium strategicznego: </w:t>
      </w:r>
      <w:r>
        <w:rPr>
          <w:bCs/>
        </w:rPr>
        <w:t>od 0 do 6 pkt.,</w:t>
      </w:r>
    </w:p>
    <w:p w14:paraId="0CED0171" w14:textId="19A551B6" w:rsidR="00B20697" w:rsidRDefault="00C3214C" w:rsidP="00DF669E">
      <w:pPr>
        <w:numPr>
          <w:ilvl w:val="0"/>
          <w:numId w:val="29"/>
        </w:numPr>
        <w:autoSpaceDE w:val="0"/>
        <w:autoSpaceDN w:val="0"/>
        <w:adjustRightInd w:val="0"/>
        <w:spacing w:before="120"/>
        <w:jc w:val="both"/>
        <w:rPr>
          <w:bCs/>
        </w:rPr>
      </w:pPr>
      <w:r w:rsidRPr="00191CA5">
        <w:rPr>
          <w:bCs/>
        </w:rPr>
        <w:t xml:space="preserve">spełnienie </w:t>
      </w:r>
      <w:r w:rsidR="00E56C1C">
        <w:rPr>
          <w:bCs/>
        </w:rPr>
        <w:t>IV</w:t>
      </w:r>
      <w:r w:rsidRPr="00191CA5">
        <w:rPr>
          <w:bCs/>
        </w:rPr>
        <w:t xml:space="preserve"> kryterium strategicznego: </w:t>
      </w:r>
      <w:r w:rsidR="00631FB5">
        <w:rPr>
          <w:bCs/>
        </w:rPr>
        <w:t>3 pkt..</w:t>
      </w:r>
    </w:p>
    <w:p w14:paraId="7B5D13AE" w14:textId="63AF51D7" w:rsidR="00AD243F" w:rsidRPr="00631FB5" w:rsidRDefault="00637220" w:rsidP="00CD2869">
      <w:pPr>
        <w:autoSpaceDE w:val="0"/>
        <w:autoSpaceDN w:val="0"/>
        <w:adjustRightInd w:val="0"/>
        <w:spacing w:before="120"/>
        <w:jc w:val="both"/>
        <w:rPr>
          <w:b/>
          <w:bCs/>
        </w:rPr>
      </w:pPr>
      <w:r w:rsidRPr="00631FB5">
        <w:rPr>
          <w:b/>
          <w:bCs/>
        </w:rPr>
        <w:t xml:space="preserve">Łączna liczba punktów, jaką może maksymalnie otrzymać </w:t>
      </w:r>
      <w:r w:rsidR="006C32AC" w:rsidRPr="00631FB5">
        <w:rPr>
          <w:b/>
          <w:bCs/>
        </w:rPr>
        <w:t>oferta</w:t>
      </w:r>
      <w:r w:rsidR="0060686C" w:rsidRPr="00631FB5">
        <w:rPr>
          <w:b/>
          <w:bCs/>
        </w:rPr>
        <w:t xml:space="preserve"> </w:t>
      </w:r>
      <w:r w:rsidR="00BE03A1">
        <w:rPr>
          <w:b/>
          <w:bCs/>
        </w:rPr>
        <w:t>w Priorytetach</w:t>
      </w:r>
      <w:r w:rsidR="00E56C1C">
        <w:rPr>
          <w:b/>
          <w:bCs/>
        </w:rPr>
        <w:t xml:space="preserve"> 2 (poza kierunkiem działania nr 7)</w:t>
      </w:r>
      <w:r w:rsidR="00BE03A1">
        <w:rPr>
          <w:b/>
          <w:bCs/>
        </w:rPr>
        <w:t xml:space="preserve"> </w:t>
      </w:r>
      <w:r w:rsidR="00E56C1C">
        <w:rPr>
          <w:b/>
          <w:bCs/>
        </w:rPr>
        <w:t xml:space="preserve">3 </w:t>
      </w:r>
      <w:r w:rsidR="00BE03A1">
        <w:rPr>
          <w:b/>
          <w:bCs/>
        </w:rPr>
        <w:t xml:space="preserve">i </w:t>
      </w:r>
      <w:r w:rsidR="00E56C1C">
        <w:rPr>
          <w:b/>
          <w:bCs/>
        </w:rPr>
        <w:t>4</w:t>
      </w:r>
      <w:r w:rsidR="00BE03A1">
        <w:rPr>
          <w:b/>
          <w:bCs/>
        </w:rPr>
        <w:t xml:space="preserve"> </w:t>
      </w:r>
      <w:r w:rsidR="0060686C" w:rsidRPr="00631FB5">
        <w:rPr>
          <w:b/>
          <w:bCs/>
        </w:rPr>
        <w:t xml:space="preserve">wynosi </w:t>
      </w:r>
      <w:r w:rsidR="00044C03">
        <w:rPr>
          <w:b/>
          <w:bCs/>
        </w:rPr>
        <w:t>2</w:t>
      </w:r>
      <w:r w:rsidR="00CD2F7C">
        <w:rPr>
          <w:b/>
          <w:bCs/>
        </w:rPr>
        <w:t>12</w:t>
      </w:r>
      <w:r w:rsidR="00F84023" w:rsidRPr="00631FB5">
        <w:rPr>
          <w:b/>
          <w:bCs/>
        </w:rPr>
        <w:t xml:space="preserve"> </w:t>
      </w:r>
      <w:r w:rsidRPr="00631FB5">
        <w:rPr>
          <w:b/>
          <w:bCs/>
        </w:rPr>
        <w:t>pkt</w:t>
      </w:r>
      <w:r w:rsidR="00BE03A1">
        <w:rPr>
          <w:b/>
          <w:bCs/>
        </w:rPr>
        <w:t xml:space="preserve">, a w Priorytecie </w:t>
      </w:r>
      <w:r w:rsidR="00E56C1C">
        <w:rPr>
          <w:b/>
          <w:bCs/>
        </w:rPr>
        <w:t>2 w kierunku działania nr 7</w:t>
      </w:r>
      <w:r w:rsidR="00BE03A1">
        <w:rPr>
          <w:b/>
          <w:bCs/>
        </w:rPr>
        <w:t xml:space="preserve"> wynosi 2</w:t>
      </w:r>
      <w:r w:rsidR="00E56C1C">
        <w:rPr>
          <w:b/>
          <w:bCs/>
        </w:rPr>
        <w:t>15</w:t>
      </w:r>
      <w:r w:rsidR="00BE03A1">
        <w:rPr>
          <w:b/>
          <w:bCs/>
        </w:rPr>
        <w:t xml:space="preserve"> pkt</w:t>
      </w:r>
      <w:r w:rsidRPr="00631FB5">
        <w:rPr>
          <w:b/>
          <w:bCs/>
        </w:rPr>
        <w:t>.</w:t>
      </w:r>
    </w:p>
    <w:p w14:paraId="03361D8A" w14:textId="77777777" w:rsidR="00637220" w:rsidRPr="008261BC" w:rsidRDefault="006D4992" w:rsidP="008261BC">
      <w:pPr>
        <w:pStyle w:val="rozdzial"/>
      </w:pPr>
      <w:bookmarkStart w:id="63" w:name="_Toc276589843"/>
      <w:bookmarkStart w:id="64" w:name="_Toc424280287"/>
      <w:bookmarkEnd w:id="57"/>
      <w:r w:rsidRPr="00FB38C1">
        <w:t>PROCEDURA OCENY OFERT I PRZYZNAWANIA DOTACJI</w:t>
      </w:r>
      <w:r>
        <w:t>.</w:t>
      </w:r>
      <w:bookmarkEnd w:id="63"/>
      <w:bookmarkEnd w:id="64"/>
    </w:p>
    <w:p w14:paraId="4E17D7A7" w14:textId="77777777" w:rsidR="00637220" w:rsidRDefault="009B681E" w:rsidP="00DF669E">
      <w:pPr>
        <w:pStyle w:val="podrozdzial"/>
        <w:numPr>
          <w:ilvl w:val="0"/>
          <w:numId w:val="24"/>
        </w:numPr>
      </w:pPr>
      <w:bookmarkStart w:id="65" w:name="_Toc248197296"/>
      <w:bookmarkStart w:id="66" w:name="_Toc276589844"/>
      <w:bookmarkStart w:id="67" w:name="_Toc424280288"/>
      <w:r>
        <w:t>OCENA FORMALN</w:t>
      </w:r>
      <w:bookmarkEnd w:id="65"/>
      <w:r>
        <w:t>A</w:t>
      </w:r>
      <w:bookmarkEnd w:id="66"/>
      <w:bookmarkEnd w:id="67"/>
    </w:p>
    <w:p w14:paraId="03B8F512" w14:textId="2F1F4568" w:rsidR="00191A79" w:rsidRDefault="00637220" w:rsidP="003D36A8">
      <w:pPr>
        <w:pStyle w:val="Tekstpodstawowy"/>
        <w:spacing w:before="120" w:after="120"/>
        <w:jc w:val="both"/>
        <w:rPr>
          <w:b w:val="0"/>
        </w:rPr>
      </w:pPr>
      <w:r>
        <w:rPr>
          <w:b w:val="0"/>
        </w:rPr>
        <w:t>Każd</w:t>
      </w:r>
      <w:r w:rsidR="001032BC">
        <w:rPr>
          <w:b w:val="0"/>
        </w:rPr>
        <w:t>a</w:t>
      </w:r>
      <w:r>
        <w:rPr>
          <w:b w:val="0"/>
        </w:rPr>
        <w:t xml:space="preserve"> </w:t>
      </w:r>
      <w:r w:rsidR="001032BC">
        <w:rPr>
          <w:b w:val="0"/>
        </w:rPr>
        <w:t>oferta</w:t>
      </w:r>
      <w:r>
        <w:rPr>
          <w:b w:val="0"/>
        </w:rPr>
        <w:t xml:space="preserve"> złożon</w:t>
      </w:r>
      <w:r w:rsidR="001032BC">
        <w:rPr>
          <w:b w:val="0"/>
        </w:rPr>
        <w:t>a</w:t>
      </w:r>
      <w:r>
        <w:rPr>
          <w:b w:val="0"/>
        </w:rPr>
        <w:t xml:space="preserve"> w konkursie </w:t>
      </w:r>
      <w:r w:rsidR="00191A79" w:rsidRPr="00631FB5">
        <w:rPr>
          <w:b w:val="0"/>
        </w:rPr>
        <w:t xml:space="preserve">FIO </w:t>
      </w:r>
      <w:r w:rsidR="00973186" w:rsidRPr="00631FB5">
        <w:rPr>
          <w:b w:val="0"/>
        </w:rPr>
        <w:t>201</w:t>
      </w:r>
      <w:r w:rsidR="00250EFD">
        <w:rPr>
          <w:b w:val="0"/>
        </w:rPr>
        <w:t>6</w:t>
      </w:r>
      <w:r w:rsidR="00973186" w:rsidRPr="00631FB5">
        <w:rPr>
          <w:b w:val="0"/>
        </w:rPr>
        <w:t xml:space="preserve"> </w:t>
      </w:r>
      <w:r w:rsidRPr="00631FB5">
        <w:rPr>
          <w:b w:val="0"/>
        </w:rPr>
        <w:t xml:space="preserve">musi spełnić kryteria formalne, które zostały wymienione w tabeli Kryteria formalne, w rozdziale </w:t>
      </w:r>
      <w:r w:rsidR="00D55DB7" w:rsidRPr="00631FB5">
        <w:rPr>
          <w:b w:val="0"/>
        </w:rPr>
        <w:t>V</w:t>
      </w:r>
      <w:r w:rsidR="00692700" w:rsidRPr="00631FB5">
        <w:rPr>
          <w:b w:val="0"/>
        </w:rPr>
        <w:t>.</w:t>
      </w:r>
      <w:r w:rsidRPr="00631FB5">
        <w:rPr>
          <w:b w:val="0"/>
        </w:rPr>
        <w:t xml:space="preserve"> Ich istotą jest spełnienie podstawowych wymogów wejścia do systemu dotacyjnego dotyczących </w:t>
      </w:r>
      <w:r w:rsidR="001032BC" w:rsidRPr="00631FB5">
        <w:rPr>
          <w:b w:val="0"/>
        </w:rPr>
        <w:t>oferty</w:t>
      </w:r>
      <w:r w:rsidR="00E55EBE" w:rsidRPr="00631FB5">
        <w:rPr>
          <w:b w:val="0"/>
        </w:rPr>
        <w:t xml:space="preserve"> </w:t>
      </w:r>
      <w:r w:rsidRPr="00631FB5">
        <w:rPr>
          <w:b w:val="0"/>
        </w:rPr>
        <w:t xml:space="preserve">i </w:t>
      </w:r>
      <w:r w:rsidR="001032BC" w:rsidRPr="00631FB5">
        <w:rPr>
          <w:b w:val="0"/>
        </w:rPr>
        <w:t>Oferenta</w:t>
      </w:r>
      <w:r w:rsidR="002F1683" w:rsidRPr="00631FB5">
        <w:rPr>
          <w:b w:val="0"/>
        </w:rPr>
        <w:t>, a </w:t>
      </w:r>
      <w:r w:rsidRPr="00631FB5">
        <w:rPr>
          <w:b w:val="0"/>
        </w:rPr>
        <w:t xml:space="preserve">tym samym zgodność </w:t>
      </w:r>
      <w:r w:rsidR="00CD2D3B" w:rsidRPr="00631FB5">
        <w:rPr>
          <w:b w:val="0"/>
        </w:rPr>
        <w:t>oferty</w:t>
      </w:r>
      <w:r w:rsidR="00E55EBE" w:rsidRPr="00631FB5">
        <w:rPr>
          <w:b w:val="0"/>
        </w:rPr>
        <w:t xml:space="preserve"> </w:t>
      </w:r>
      <w:r w:rsidRPr="00631FB5">
        <w:rPr>
          <w:b w:val="0"/>
        </w:rPr>
        <w:t>z założeniami P</w:t>
      </w:r>
      <w:r w:rsidR="00191A79" w:rsidRPr="00631FB5">
        <w:rPr>
          <w:b w:val="0"/>
        </w:rPr>
        <w:t>rogramu</w:t>
      </w:r>
      <w:r w:rsidRPr="00D55DB7">
        <w:rPr>
          <w:b w:val="0"/>
        </w:rPr>
        <w:t xml:space="preserve"> FIO.</w:t>
      </w:r>
      <w:r>
        <w:rPr>
          <w:b w:val="0"/>
        </w:rPr>
        <w:t xml:space="preserve"> </w:t>
      </w:r>
    </w:p>
    <w:p w14:paraId="699E5E05" w14:textId="77777777" w:rsidR="003D36A8" w:rsidRDefault="00CD2D3B" w:rsidP="003D36A8">
      <w:pPr>
        <w:pStyle w:val="Tekstpodstawowy"/>
        <w:spacing w:before="120" w:after="120"/>
        <w:jc w:val="both"/>
        <w:rPr>
          <w:b w:val="0"/>
        </w:rPr>
      </w:pPr>
      <w:r>
        <w:rPr>
          <w:b w:val="0"/>
        </w:rPr>
        <w:t xml:space="preserve">Każda </w:t>
      </w:r>
      <w:r w:rsidR="001032BC">
        <w:rPr>
          <w:b w:val="0"/>
        </w:rPr>
        <w:t>oferta</w:t>
      </w:r>
      <w:r w:rsidR="00637220">
        <w:rPr>
          <w:b w:val="0"/>
        </w:rPr>
        <w:t xml:space="preserve"> zostanie </w:t>
      </w:r>
      <w:r>
        <w:rPr>
          <w:b w:val="0"/>
        </w:rPr>
        <w:t xml:space="preserve">zarejestrowana </w:t>
      </w:r>
      <w:r w:rsidR="00637220">
        <w:rPr>
          <w:b w:val="0"/>
        </w:rPr>
        <w:t xml:space="preserve">i otrzyma swój numer (tzw. numer FIO), na który </w:t>
      </w:r>
      <w:r>
        <w:rPr>
          <w:b w:val="0"/>
        </w:rPr>
        <w:t xml:space="preserve">Oferent </w:t>
      </w:r>
      <w:r w:rsidR="00637220">
        <w:rPr>
          <w:b w:val="0"/>
        </w:rPr>
        <w:t xml:space="preserve">będzie mógł się powoływać podczas całej procedury. </w:t>
      </w:r>
    </w:p>
    <w:p w14:paraId="7B89E5A4" w14:textId="77777777" w:rsidR="00637220" w:rsidRDefault="00637220" w:rsidP="003D36A8">
      <w:pPr>
        <w:pStyle w:val="Tekstpodstawowy"/>
        <w:spacing w:before="120" w:after="120"/>
        <w:jc w:val="both"/>
        <w:rPr>
          <w:b w:val="0"/>
        </w:rPr>
      </w:pPr>
      <w:r>
        <w:rPr>
          <w:b w:val="0"/>
        </w:rPr>
        <w:t xml:space="preserve">Poszczególne kryteria formalne będą weryfikowane na etapie rejestracji </w:t>
      </w:r>
      <w:r w:rsidR="001032BC">
        <w:rPr>
          <w:b w:val="0"/>
        </w:rPr>
        <w:t>oferty</w:t>
      </w:r>
      <w:r>
        <w:rPr>
          <w:b w:val="0"/>
        </w:rPr>
        <w:t>, a także na etapie oceny merytorycznej oraz na etapie ustalania ostatecznego harmonogramu i k</w:t>
      </w:r>
      <w:r w:rsidR="00397AEB">
        <w:rPr>
          <w:b w:val="0"/>
        </w:rPr>
        <w:t>osztorysu i podpisywania umowy.</w:t>
      </w:r>
    </w:p>
    <w:p w14:paraId="743BC022" w14:textId="77777777" w:rsidR="003D36A8" w:rsidRDefault="003D36A8" w:rsidP="003D36A8">
      <w:pPr>
        <w:pStyle w:val="Tekstpodstawowy"/>
        <w:spacing w:before="120" w:after="120"/>
        <w:jc w:val="both"/>
        <w:rPr>
          <w:b w:val="0"/>
        </w:rPr>
      </w:pPr>
      <w:r>
        <w:rPr>
          <w:b w:val="0"/>
        </w:rPr>
        <w:t>Po zakończeniu etapu oceny merytorycznej, jednak przed opublikowaniem listy ofert przeznaczonych do dofinansowania, I</w:t>
      </w:r>
      <w:r w:rsidR="00FE3EFB">
        <w:rPr>
          <w:b w:val="0"/>
        </w:rPr>
        <w:t>Z</w:t>
      </w:r>
      <w:r>
        <w:rPr>
          <w:b w:val="0"/>
        </w:rPr>
        <w:t xml:space="preserve"> opublikuje listę wszystkich złożonych ofert wraz z w</w:t>
      </w:r>
      <w:r w:rsidR="00E81C45">
        <w:rPr>
          <w:b w:val="0"/>
        </w:rPr>
        <w:t>ynikami weryfikacji formalnej n</w:t>
      </w:r>
      <w:r>
        <w:rPr>
          <w:b w:val="0"/>
        </w:rPr>
        <w:t xml:space="preserve">a stronie internetowej </w:t>
      </w:r>
      <w:r w:rsidRPr="00E55EBE">
        <w:rPr>
          <w:b w:val="0"/>
          <w:i/>
        </w:rPr>
        <w:t>www.pozytek.gov.pl</w:t>
      </w:r>
      <w:r>
        <w:rPr>
          <w:b w:val="0"/>
        </w:rPr>
        <w:t>. Lista będzie zawierała następujące informacj</w:t>
      </w:r>
      <w:r w:rsidR="00E45AFD">
        <w:rPr>
          <w:b w:val="0"/>
        </w:rPr>
        <w:t>e: 1) numer oferty FIO, 2) nazwa organizacji</w:t>
      </w:r>
      <w:r>
        <w:rPr>
          <w:b w:val="0"/>
        </w:rPr>
        <w:t xml:space="preserve">, </w:t>
      </w:r>
      <w:r w:rsidR="00E45AFD">
        <w:rPr>
          <w:b w:val="0"/>
        </w:rPr>
        <w:t>3</w:t>
      </w:r>
      <w:r>
        <w:rPr>
          <w:b w:val="0"/>
        </w:rPr>
        <w:t xml:space="preserve">) numer Priorytetu, </w:t>
      </w:r>
      <w:r w:rsidR="00E45AFD">
        <w:rPr>
          <w:b w:val="0"/>
        </w:rPr>
        <w:t>4</w:t>
      </w:r>
      <w:r>
        <w:rPr>
          <w:b w:val="0"/>
        </w:rPr>
        <w:t xml:space="preserve">) numer </w:t>
      </w:r>
      <w:r w:rsidR="00E83C45">
        <w:rPr>
          <w:b w:val="0"/>
        </w:rPr>
        <w:t>kierunku działania</w:t>
      </w:r>
      <w:r>
        <w:rPr>
          <w:b w:val="0"/>
        </w:rPr>
        <w:t xml:space="preserve">, </w:t>
      </w:r>
      <w:r w:rsidR="00E45AFD">
        <w:rPr>
          <w:b w:val="0"/>
        </w:rPr>
        <w:t>5</w:t>
      </w:r>
      <w:r>
        <w:rPr>
          <w:b w:val="0"/>
        </w:rPr>
        <w:t>) siedzib</w:t>
      </w:r>
      <w:r w:rsidR="00E45AFD">
        <w:rPr>
          <w:b w:val="0"/>
        </w:rPr>
        <w:t>a – miejscowość, 6</w:t>
      </w:r>
      <w:r>
        <w:rPr>
          <w:b w:val="0"/>
        </w:rPr>
        <w:t xml:space="preserve">) nr KRS lub inny, </w:t>
      </w:r>
      <w:r w:rsidR="00E45AFD">
        <w:rPr>
          <w:b w:val="0"/>
        </w:rPr>
        <w:t>7</w:t>
      </w:r>
      <w:r>
        <w:rPr>
          <w:b w:val="0"/>
        </w:rPr>
        <w:t xml:space="preserve">) wynik weryfikacji formalnej (PRZYJĘTY / ODRZUCONY), </w:t>
      </w:r>
      <w:r w:rsidR="00E45AFD">
        <w:rPr>
          <w:b w:val="0"/>
        </w:rPr>
        <w:t>8</w:t>
      </w:r>
      <w:r>
        <w:rPr>
          <w:b w:val="0"/>
        </w:rPr>
        <w:t xml:space="preserve">) przyczyna odrzucenia, </w:t>
      </w:r>
      <w:r w:rsidR="00E45AFD">
        <w:rPr>
          <w:b w:val="0"/>
        </w:rPr>
        <w:t>9</w:t>
      </w:r>
      <w:r>
        <w:rPr>
          <w:b w:val="0"/>
        </w:rPr>
        <w:t>) możliwość odwołania.</w:t>
      </w:r>
    </w:p>
    <w:p w14:paraId="3346C66C" w14:textId="77777777" w:rsidR="003D36A8" w:rsidRDefault="00637220" w:rsidP="003D36A8">
      <w:pPr>
        <w:pStyle w:val="Tekstpodstawowy"/>
        <w:spacing w:before="120" w:after="120"/>
        <w:jc w:val="both"/>
        <w:rPr>
          <w:b w:val="0"/>
        </w:rPr>
      </w:pPr>
      <w:r>
        <w:rPr>
          <w:b w:val="0"/>
        </w:rPr>
        <w:t xml:space="preserve">Możliwość odwołania się od oceny powyższych kryteriów przedstawiona jest w tabeli Kryteria formalne. </w:t>
      </w:r>
      <w:r w:rsidR="003D36A8">
        <w:rPr>
          <w:b w:val="0"/>
        </w:rPr>
        <w:t>Oferent będzie miał prawo złożenia wyjaśnień i uzupełnienia dokumentów.</w:t>
      </w:r>
    </w:p>
    <w:p w14:paraId="3D36F0A1" w14:textId="77777777" w:rsidR="00F36AC2" w:rsidRDefault="00C125C0" w:rsidP="00C125C0">
      <w:pPr>
        <w:pStyle w:val="Tekstpodstawowy"/>
        <w:spacing w:before="120" w:after="120"/>
        <w:jc w:val="both"/>
        <w:rPr>
          <w:b w:val="0"/>
        </w:rPr>
      </w:pPr>
      <w:r>
        <w:rPr>
          <w:b w:val="0"/>
        </w:rPr>
        <w:t xml:space="preserve">W przypadku, gdy Oferentowi przysługuje odwołanie w zakresie uchybień formalnych, </w:t>
      </w:r>
      <w:r w:rsidR="00397AEB">
        <w:rPr>
          <w:b w:val="0"/>
        </w:rPr>
        <w:t xml:space="preserve">przesyła je lub </w:t>
      </w:r>
      <w:r w:rsidR="00397AEB" w:rsidRPr="00F36AC2">
        <w:rPr>
          <w:b w:val="0"/>
        </w:rPr>
        <w:t>składa do IZ</w:t>
      </w:r>
      <w:r w:rsidR="00F36AC2" w:rsidRPr="00F36AC2">
        <w:rPr>
          <w:b w:val="0"/>
        </w:rPr>
        <w:t>:</w:t>
      </w:r>
      <w:r w:rsidR="00397AEB">
        <w:rPr>
          <w:b w:val="0"/>
        </w:rPr>
        <w:t xml:space="preserve"> </w:t>
      </w:r>
    </w:p>
    <w:p w14:paraId="7FBA30B1" w14:textId="77777777" w:rsidR="00F36AC2" w:rsidRDefault="00F36AC2" w:rsidP="00F36AC2">
      <w:pPr>
        <w:pStyle w:val="Tekstpodstawowywcity"/>
        <w:tabs>
          <w:tab w:val="clear" w:pos="360"/>
          <w:tab w:val="left" w:pos="0"/>
        </w:tabs>
        <w:ind w:left="0" w:firstLine="0"/>
        <w:jc w:val="center"/>
        <w:rPr>
          <w:b/>
        </w:rPr>
      </w:pPr>
      <w:r>
        <w:rPr>
          <w:b/>
        </w:rPr>
        <w:t>Departament Pożytku Publicznego</w:t>
      </w:r>
    </w:p>
    <w:p w14:paraId="24EAFF32" w14:textId="77777777" w:rsidR="00F36AC2" w:rsidRPr="00631FB5" w:rsidRDefault="00F36AC2" w:rsidP="00F36AC2">
      <w:pPr>
        <w:pStyle w:val="Tekstpodstawowywcity"/>
        <w:tabs>
          <w:tab w:val="clear" w:pos="360"/>
          <w:tab w:val="left" w:pos="0"/>
        </w:tabs>
        <w:ind w:left="0" w:firstLine="0"/>
        <w:jc w:val="center"/>
        <w:rPr>
          <w:b/>
        </w:rPr>
      </w:pPr>
      <w:r w:rsidRPr="00631FB5">
        <w:rPr>
          <w:b/>
        </w:rPr>
        <w:t xml:space="preserve">Ministerstwo Pracy i Polityki Społecznej </w:t>
      </w:r>
    </w:p>
    <w:p w14:paraId="664CF59B" w14:textId="77777777" w:rsidR="00F36AC2" w:rsidRPr="00631FB5" w:rsidRDefault="00F36AC2" w:rsidP="00F36AC2">
      <w:pPr>
        <w:pStyle w:val="Tekstpodstawowywcity"/>
        <w:tabs>
          <w:tab w:val="clear" w:pos="360"/>
          <w:tab w:val="left" w:pos="0"/>
        </w:tabs>
        <w:ind w:left="0" w:firstLine="0"/>
        <w:jc w:val="center"/>
        <w:rPr>
          <w:b/>
        </w:rPr>
      </w:pPr>
      <w:r w:rsidRPr="00631FB5">
        <w:rPr>
          <w:b/>
        </w:rPr>
        <w:t>ul. Nowogrodzka 1/3/5</w:t>
      </w:r>
    </w:p>
    <w:p w14:paraId="31773059" w14:textId="77777777" w:rsidR="00F36AC2" w:rsidRPr="00631FB5" w:rsidRDefault="00F36AC2" w:rsidP="00F36AC2">
      <w:pPr>
        <w:pStyle w:val="Tekstpodstawowywcity"/>
        <w:tabs>
          <w:tab w:val="clear" w:pos="360"/>
          <w:tab w:val="left" w:pos="0"/>
        </w:tabs>
        <w:ind w:left="0" w:firstLine="0"/>
        <w:jc w:val="center"/>
        <w:rPr>
          <w:b/>
        </w:rPr>
      </w:pPr>
      <w:r w:rsidRPr="00631FB5">
        <w:rPr>
          <w:b/>
        </w:rPr>
        <w:t>00-513 Warszawa</w:t>
      </w:r>
    </w:p>
    <w:p w14:paraId="44869588" w14:textId="7880149B" w:rsidR="00F36AC2" w:rsidRPr="00631FB5" w:rsidRDefault="00F36AC2" w:rsidP="00F36AC2">
      <w:pPr>
        <w:pStyle w:val="Tekstpodstawowywcity"/>
        <w:tabs>
          <w:tab w:val="clear" w:pos="360"/>
          <w:tab w:val="left" w:pos="0"/>
        </w:tabs>
        <w:ind w:left="0" w:firstLine="0"/>
        <w:jc w:val="center"/>
      </w:pPr>
      <w:r w:rsidRPr="00631FB5">
        <w:rPr>
          <w:b/>
        </w:rPr>
        <w:t xml:space="preserve">z dopiskiem: konkurs FIO </w:t>
      </w:r>
      <w:r w:rsidR="00E03D2D">
        <w:rPr>
          <w:b/>
        </w:rPr>
        <w:t>2016</w:t>
      </w:r>
    </w:p>
    <w:p w14:paraId="7A235C04" w14:textId="77777777" w:rsidR="00C125C0" w:rsidRPr="00631FB5" w:rsidRDefault="00C125C0" w:rsidP="00C125C0">
      <w:pPr>
        <w:pStyle w:val="Tekstpodstawowy"/>
        <w:spacing w:before="120" w:after="120"/>
        <w:jc w:val="both"/>
        <w:rPr>
          <w:b w:val="0"/>
          <w:color w:val="000000"/>
        </w:rPr>
      </w:pPr>
      <w:r w:rsidRPr="00631FB5">
        <w:rPr>
          <w:b w:val="0"/>
        </w:rPr>
        <w:t xml:space="preserve">w ciągu 5 dni roboczych od dnia opublikowania stosownej informacji na stronie internetowej </w:t>
      </w:r>
      <w:hyperlink r:id="rId18" w:history="1">
        <w:r w:rsidRPr="00631FB5">
          <w:rPr>
            <w:rStyle w:val="Hipercze"/>
            <w:b w:val="0"/>
            <w:color w:val="000000"/>
            <w:u w:val="none"/>
          </w:rPr>
          <w:t>www.pozytek.gov.pl</w:t>
        </w:r>
      </w:hyperlink>
      <w:r w:rsidRPr="00631FB5">
        <w:rPr>
          <w:b w:val="0"/>
          <w:color w:val="000000"/>
        </w:rPr>
        <w:t>.</w:t>
      </w:r>
    </w:p>
    <w:p w14:paraId="398E0EF2" w14:textId="77777777" w:rsidR="00397AEB" w:rsidRDefault="00397AEB" w:rsidP="00397AEB">
      <w:pPr>
        <w:pStyle w:val="Tekstpodstawowy"/>
        <w:spacing w:before="120" w:after="120"/>
        <w:jc w:val="both"/>
        <w:rPr>
          <w:b w:val="0"/>
        </w:rPr>
      </w:pPr>
      <w:r w:rsidRPr="00631FB5">
        <w:rPr>
          <w:b w:val="0"/>
          <w:color w:val="000000"/>
        </w:rPr>
        <w:t xml:space="preserve">Odwołanie należy przesłać </w:t>
      </w:r>
      <w:r w:rsidRPr="00631FB5">
        <w:rPr>
          <w:color w:val="000000"/>
        </w:rPr>
        <w:t>drogą pocztową lub złożyć w punkcie podawczym</w:t>
      </w:r>
      <w:r w:rsidR="002F1683" w:rsidRPr="00631FB5">
        <w:rPr>
          <w:b w:val="0"/>
          <w:color w:val="000000"/>
        </w:rPr>
        <w:t>. W </w:t>
      </w:r>
      <w:r w:rsidRPr="00631FB5">
        <w:rPr>
          <w:b w:val="0"/>
          <w:color w:val="000000"/>
        </w:rPr>
        <w:t>przypadku drogi pocztowej d</w:t>
      </w:r>
      <w:r w:rsidRPr="00631FB5">
        <w:rPr>
          <w:b w:val="0"/>
        </w:rPr>
        <w:t>ecyduje data stempla</w:t>
      </w:r>
      <w:r>
        <w:rPr>
          <w:b w:val="0"/>
        </w:rPr>
        <w:t xml:space="preserve"> pocztowego, w przypadku nadania przesyłką kurierską decyduje data wpływu.</w:t>
      </w:r>
      <w:r w:rsidRPr="00397AEB">
        <w:rPr>
          <w:b w:val="0"/>
        </w:rPr>
        <w:t xml:space="preserve"> </w:t>
      </w:r>
      <w:r w:rsidRPr="00407674">
        <w:rPr>
          <w:b w:val="0"/>
        </w:rPr>
        <w:t>Odwołanie złożone po terminie nie zostanie rozpatrzone.</w:t>
      </w:r>
    </w:p>
    <w:p w14:paraId="19E03FBF" w14:textId="77777777" w:rsidR="00191A79" w:rsidRDefault="00191A79" w:rsidP="00191A79">
      <w:pPr>
        <w:pStyle w:val="Tekstpodstawowy"/>
        <w:spacing w:before="120" w:after="120"/>
        <w:jc w:val="both"/>
        <w:rPr>
          <w:b w:val="0"/>
        </w:rPr>
      </w:pPr>
      <w:r>
        <w:rPr>
          <w:b w:val="0"/>
        </w:rPr>
        <w:t>UWAGA:</w:t>
      </w:r>
    </w:p>
    <w:p w14:paraId="4AFA3018" w14:textId="77777777" w:rsidR="00191A79" w:rsidRDefault="00191A79" w:rsidP="00191A79">
      <w:pPr>
        <w:pStyle w:val="Tekstpodstawowy"/>
        <w:spacing w:before="120" w:after="120"/>
        <w:jc w:val="both"/>
        <w:rPr>
          <w:b w:val="0"/>
        </w:rPr>
      </w:pPr>
      <w:r>
        <w:rPr>
          <w:b w:val="0"/>
        </w:rPr>
        <w:t xml:space="preserve">Złożenie oświadczenia niezgodnego ze stanem faktycznym może spowodować dyskwalifikację oferty. </w:t>
      </w:r>
    </w:p>
    <w:p w14:paraId="7B13DAE9" w14:textId="77777777" w:rsidR="00637220" w:rsidRDefault="009B681E" w:rsidP="008261BC">
      <w:pPr>
        <w:pStyle w:val="podrozdzial"/>
      </w:pPr>
      <w:bookmarkStart w:id="68" w:name="_Toc248197297"/>
      <w:bookmarkStart w:id="69" w:name="_Toc276589845"/>
      <w:bookmarkStart w:id="70" w:name="_Toc424280289"/>
      <w:r>
        <w:t>OCENA MERYTORYCZNA</w:t>
      </w:r>
      <w:bookmarkEnd w:id="68"/>
      <w:bookmarkEnd w:id="69"/>
      <w:bookmarkEnd w:id="70"/>
    </w:p>
    <w:p w14:paraId="43C226D0" w14:textId="3CEC2C43" w:rsidR="00637220" w:rsidRDefault="00637220" w:rsidP="006D3539">
      <w:pPr>
        <w:pStyle w:val="Tekstpodstawowy"/>
        <w:numPr>
          <w:ilvl w:val="0"/>
          <w:numId w:val="7"/>
        </w:numPr>
        <w:tabs>
          <w:tab w:val="clear" w:pos="360"/>
          <w:tab w:val="num" w:pos="540"/>
        </w:tabs>
        <w:spacing w:before="120" w:after="120"/>
        <w:ind w:left="540" w:hanging="540"/>
        <w:jc w:val="both"/>
        <w:rPr>
          <w:b w:val="0"/>
        </w:rPr>
      </w:pPr>
      <w:r>
        <w:rPr>
          <w:b w:val="0"/>
        </w:rPr>
        <w:t>Ocen</w:t>
      </w:r>
      <w:r w:rsidR="00944590">
        <w:rPr>
          <w:b w:val="0"/>
        </w:rPr>
        <w:t xml:space="preserve">a merytoryczna, </w:t>
      </w:r>
      <w:r>
        <w:rPr>
          <w:b w:val="0"/>
        </w:rPr>
        <w:t xml:space="preserve">dokonywana przez komisję konkursową przy wsparciu ekspertów, jest szczególnie ważnym elementem całego systemu, decydującym o jego skuteczności, a także efektywności i wiarygodności. Zadaniem tej oceny jest wyłonienie z </w:t>
      </w:r>
      <w:r w:rsidR="001032BC">
        <w:rPr>
          <w:b w:val="0"/>
        </w:rPr>
        <w:t>ofert</w:t>
      </w:r>
      <w:r>
        <w:rPr>
          <w:b w:val="0"/>
        </w:rPr>
        <w:t xml:space="preserve"> tych projektów, które są najlepsze i gwarantują szanse na sukces realizacyjny. W ramach oceny eksperci weryfikują, czy </w:t>
      </w:r>
      <w:r w:rsidR="001032BC">
        <w:rPr>
          <w:b w:val="0"/>
        </w:rPr>
        <w:t>oferta</w:t>
      </w:r>
      <w:r>
        <w:rPr>
          <w:b w:val="0"/>
        </w:rPr>
        <w:t xml:space="preserve"> spełnia niektóre kryteria formalne, </w:t>
      </w:r>
      <w:r w:rsidR="00590751">
        <w:rPr>
          <w:b w:val="0"/>
        </w:rPr>
        <w:t>kwe</w:t>
      </w:r>
      <w:r w:rsidR="00F01485">
        <w:rPr>
          <w:b w:val="0"/>
        </w:rPr>
        <w:t>s</w:t>
      </w:r>
      <w:r w:rsidR="00590751">
        <w:rPr>
          <w:b w:val="0"/>
        </w:rPr>
        <w:t>tię horyzontalną dla priorytetu</w:t>
      </w:r>
      <w:r>
        <w:rPr>
          <w:b w:val="0"/>
        </w:rPr>
        <w:t xml:space="preserve"> i kryteria merytoryczne. Przy ocenie merytorycznej w szczególności brane będą pod uwagę następujące kryteria:</w:t>
      </w:r>
    </w:p>
    <w:p w14:paraId="0A57D14F" w14:textId="77777777" w:rsidR="00637220" w:rsidRDefault="00637220" w:rsidP="007651BE">
      <w:pPr>
        <w:pStyle w:val="Tekstpodstawowy"/>
        <w:numPr>
          <w:ilvl w:val="0"/>
          <w:numId w:val="62"/>
        </w:numPr>
        <w:ind w:hanging="2"/>
        <w:jc w:val="both"/>
        <w:rPr>
          <w:b w:val="0"/>
        </w:rPr>
      </w:pPr>
      <w:r>
        <w:rPr>
          <w:b w:val="0"/>
        </w:rPr>
        <w:t>realność wykonania,</w:t>
      </w:r>
    </w:p>
    <w:p w14:paraId="66056BB5" w14:textId="77777777" w:rsidR="00637220" w:rsidRDefault="00637220" w:rsidP="007651BE">
      <w:pPr>
        <w:pStyle w:val="Tekstpodstawowy"/>
        <w:numPr>
          <w:ilvl w:val="0"/>
          <w:numId w:val="62"/>
        </w:numPr>
        <w:ind w:hanging="2"/>
        <w:jc w:val="both"/>
        <w:rPr>
          <w:b w:val="0"/>
        </w:rPr>
      </w:pPr>
      <w:r>
        <w:rPr>
          <w:b w:val="0"/>
        </w:rPr>
        <w:t xml:space="preserve">efektywność społeczna i ekonomiczna projektu, </w:t>
      </w:r>
    </w:p>
    <w:p w14:paraId="7901FECE" w14:textId="77777777" w:rsidR="00637220" w:rsidRDefault="00637220" w:rsidP="007651BE">
      <w:pPr>
        <w:pStyle w:val="Tekstpodstawowy"/>
        <w:numPr>
          <w:ilvl w:val="0"/>
          <w:numId w:val="62"/>
        </w:numPr>
        <w:ind w:hanging="2"/>
        <w:jc w:val="both"/>
        <w:rPr>
          <w:b w:val="0"/>
        </w:rPr>
      </w:pPr>
      <w:r>
        <w:rPr>
          <w:b w:val="0"/>
        </w:rPr>
        <w:t>przydat</w:t>
      </w:r>
      <w:r w:rsidR="00E81C45">
        <w:rPr>
          <w:b w:val="0"/>
        </w:rPr>
        <w:t>ność z punktu widzenia beneficje</w:t>
      </w:r>
      <w:r>
        <w:rPr>
          <w:b w:val="0"/>
        </w:rPr>
        <w:t>ntów,</w:t>
      </w:r>
    </w:p>
    <w:p w14:paraId="5C990EEF" w14:textId="77777777" w:rsidR="00637220" w:rsidRDefault="00637220" w:rsidP="007651BE">
      <w:pPr>
        <w:pStyle w:val="Tekstpodstawowy"/>
        <w:numPr>
          <w:ilvl w:val="0"/>
          <w:numId w:val="62"/>
        </w:numPr>
        <w:ind w:hanging="2"/>
        <w:jc w:val="both"/>
        <w:rPr>
          <w:b w:val="0"/>
        </w:rPr>
      </w:pPr>
      <w:r>
        <w:rPr>
          <w:b w:val="0"/>
        </w:rPr>
        <w:t xml:space="preserve">spełnianie </w:t>
      </w:r>
      <w:r w:rsidR="00DE7F51">
        <w:rPr>
          <w:b w:val="0"/>
        </w:rPr>
        <w:t>kwestii horyzontalnej</w:t>
      </w:r>
      <w:r>
        <w:rPr>
          <w:b w:val="0"/>
        </w:rPr>
        <w:t>,</w:t>
      </w:r>
    </w:p>
    <w:p w14:paraId="76DEC874" w14:textId="77777777" w:rsidR="00637220" w:rsidRDefault="00637220" w:rsidP="007651BE">
      <w:pPr>
        <w:pStyle w:val="Tekstpodstawowy"/>
        <w:numPr>
          <w:ilvl w:val="0"/>
          <w:numId w:val="62"/>
        </w:numPr>
        <w:ind w:hanging="2"/>
        <w:jc w:val="both"/>
        <w:rPr>
          <w:b w:val="0"/>
        </w:rPr>
      </w:pPr>
      <w:r>
        <w:rPr>
          <w:b w:val="0"/>
        </w:rPr>
        <w:t>klarowność budżetu,</w:t>
      </w:r>
    </w:p>
    <w:p w14:paraId="5BBCFDFA" w14:textId="77777777" w:rsidR="00637220" w:rsidRDefault="00637220" w:rsidP="007651BE">
      <w:pPr>
        <w:pStyle w:val="Tekstpodstawowy"/>
        <w:numPr>
          <w:ilvl w:val="0"/>
          <w:numId w:val="62"/>
        </w:numPr>
        <w:ind w:hanging="2"/>
        <w:jc w:val="both"/>
        <w:rPr>
          <w:b w:val="0"/>
        </w:rPr>
      </w:pPr>
      <w:r>
        <w:rPr>
          <w:b w:val="0"/>
        </w:rPr>
        <w:t>realność stosowanych stawek jednostkowych,</w:t>
      </w:r>
    </w:p>
    <w:p w14:paraId="7C685920" w14:textId="77777777" w:rsidR="00637220" w:rsidRDefault="00637220" w:rsidP="007651BE">
      <w:pPr>
        <w:pStyle w:val="Tekstpodstawowy"/>
        <w:numPr>
          <w:ilvl w:val="0"/>
          <w:numId w:val="62"/>
        </w:numPr>
        <w:ind w:hanging="2"/>
        <w:jc w:val="both"/>
        <w:rPr>
          <w:b w:val="0"/>
        </w:rPr>
      </w:pPr>
      <w:r>
        <w:rPr>
          <w:b w:val="0"/>
        </w:rPr>
        <w:t>doświadczenia (osób i organizacji) i kwalifikacj</w:t>
      </w:r>
      <w:r w:rsidR="0065678A">
        <w:rPr>
          <w:b w:val="0"/>
        </w:rPr>
        <w:t>e (osób) w realizacji projektów.</w:t>
      </w:r>
      <w:r>
        <w:rPr>
          <w:b w:val="0"/>
        </w:rPr>
        <w:t xml:space="preserve"> </w:t>
      </w:r>
    </w:p>
    <w:p w14:paraId="4A3023C0" w14:textId="77777777" w:rsidR="00DE4B75" w:rsidRDefault="00637220" w:rsidP="006D3539">
      <w:pPr>
        <w:pStyle w:val="Tekstpodstawowy"/>
        <w:numPr>
          <w:ilvl w:val="0"/>
          <w:numId w:val="7"/>
        </w:numPr>
        <w:tabs>
          <w:tab w:val="clear" w:pos="360"/>
          <w:tab w:val="num" w:pos="540"/>
        </w:tabs>
        <w:spacing w:before="120" w:after="120"/>
        <w:ind w:left="540" w:hanging="540"/>
        <w:jc w:val="both"/>
        <w:rPr>
          <w:b w:val="0"/>
        </w:rPr>
      </w:pPr>
      <w:r>
        <w:rPr>
          <w:b w:val="0"/>
        </w:rPr>
        <w:t>O</w:t>
      </w:r>
      <w:r w:rsidR="00112901">
        <w:rPr>
          <w:b w:val="0"/>
        </w:rPr>
        <w:t>pinie o ofertach przedstawiają</w:t>
      </w:r>
      <w:r>
        <w:rPr>
          <w:b w:val="0"/>
        </w:rPr>
        <w:t xml:space="preserve"> eksperci wyłonieni w procedurze naboru,</w:t>
      </w:r>
      <w:r w:rsidR="00944590">
        <w:rPr>
          <w:b w:val="0"/>
        </w:rPr>
        <w:t xml:space="preserve"> </w:t>
      </w:r>
      <w:r>
        <w:rPr>
          <w:b w:val="0"/>
        </w:rPr>
        <w:t xml:space="preserve">zweryfikowani przez </w:t>
      </w:r>
      <w:r w:rsidR="00F36AC2">
        <w:rPr>
          <w:b w:val="0"/>
        </w:rPr>
        <w:t>m</w:t>
      </w:r>
      <w:r>
        <w:rPr>
          <w:b w:val="0"/>
        </w:rPr>
        <w:t>inistra właściwego ds. zabezpieczenia społecznego, na podstawie rezultatów ich dotychczasowej pracy eksperckiej. D</w:t>
      </w:r>
      <w:r w:rsidR="00CA7B70">
        <w:rPr>
          <w:b w:val="0"/>
        </w:rPr>
        <w:t>la zapewnienia przejrzystości i </w:t>
      </w:r>
      <w:r>
        <w:rPr>
          <w:b w:val="0"/>
        </w:rPr>
        <w:t xml:space="preserve">niezależności pracy ekspertów, dane ekspertów oceniających poszczególne </w:t>
      </w:r>
      <w:r w:rsidR="00CD2D3B">
        <w:rPr>
          <w:b w:val="0"/>
        </w:rPr>
        <w:t>oferty</w:t>
      </w:r>
      <w:r>
        <w:rPr>
          <w:b w:val="0"/>
        </w:rPr>
        <w:t xml:space="preserve">, zostaną utajnione. </w:t>
      </w:r>
    </w:p>
    <w:p w14:paraId="33D851CB" w14:textId="4063056D" w:rsidR="00944590" w:rsidRDefault="00CD2D3B" w:rsidP="00AF3564">
      <w:pPr>
        <w:pStyle w:val="Tekstpodstawowy"/>
        <w:spacing w:before="120" w:after="120"/>
        <w:ind w:left="567"/>
        <w:jc w:val="both"/>
        <w:rPr>
          <w:b w:val="0"/>
        </w:rPr>
      </w:pPr>
      <w:r>
        <w:rPr>
          <w:b w:val="0"/>
        </w:rPr>
        <w:t xml:space="preserve">Każda </w:t>
      </w:r>
      <w:r w:rsidR="001032BC">
        <w:rPr>
          <w:b w:val="0"/>
        </w:rPr>
        <w:t>oferta</w:t>
      </w:r>
      <w:r w:rsidR="00637220">
        <w:rPr>
          <w:b w:val="0"/>
        </w:rPr>
        <w:t xml:space="preserve"> </w:t>
      </w:r>
      <w:r w:rsidR="007C78C5">
        <w:rPr>
          <w:b w:val="0"/>
        </w:rPr>
        <w:t xml:space="preserve">- złożona poza </w:t>
      </w:r>
      <w:r w:rsidR="000D0A46">
        <w:rPr>
          <w:b w:val="0"/>
        </w:rPr>
        <w:t>Komponentem Działań Systemowych</w:t>
      </w:r>
      <w:r w:rsidR="007C78C5">
        <w:rPr>
          <w:b w:val="0"/>
        </w:rPr>
        <w:t xml:space="preserve"> </w:t>
      </w:r>
      <w:r w:rsidR="00590751">
        <w:rPr>
          <w:b w:val="0"/>
        </w:rPr>
        <w:t>i Komponentem wsparcia działań strażniczych w priorytecie 3</w:t>
      </w:r>
      <w:r w:rsidR="00FA1782">
        <w:rPr>
          <w:b w:val="0"/>
        </w:rPr>
        <w:t xml:space="preserve"> </w:t>
      </w:r>
      <w:r w:rsidR="007C78C5">
        <w:rPr>
          <w:b w:val="0"/>
        </w:rPr>
        <w:t xml:space="preserve">- </w:t>
      </w:r>
      <w:r w:rsidR="00637220">
        <w:rPr>
          <w:b w:val="0"/>
        </w:rPr>
        <w:t>będzie ocenian</w:t>
      </w:r>
      <w:r w:rsidR="00E45AFD">
        <w:rPr>
          <w:b w:val="0"/>
        </w:rPr>
        <w:t>a</w:t>
      </w:r>
      <w:r w:rsidR="00637220">
        <w:rPr>
          <w:b w:val="0"/>
        </w:rPr>
        <w:t xml:space="preserve"> indywidualnie i niezależnie przez dwóch ekspertów. </w:t>
      </w:r>
    </w:p>
    <w:p w14:paraId="0CC6B8CF" w14:textId="77777777" w:rsidR="00637220" w:rsidRDefault="00637220" w:rsidP="006D3539">
      <w:pPr>
        <w:pStyle w:val="Tekstpodstawowy"/>
        <w:numPr>
          <w:ilvl w:val="0"/>
          <w:numId w:val="7"/>
        </w:numPr>
        <w:tabs>
          <w:tab w:val="clear" w:pos="360"/>
          <w:tab w:val="num" w:pos="540"/>
        </w:tabs>
        <w:spacing w:before="120" w:after="120"/>
        <w:ind w:left="540" w:hanging="540"/>
        <w:jc w:val="both"/>
        <w:rPr>
          <w:b w:val="0"/>
          <w:bCs w:val="0"/>
        </w:rPr>
      </w:pPr>
      <w:r>
        <w:rPr>
          <w:b w:val="0"/>
          <w:bCs w:val="0"/>
        </w:rPr>
        <w:t xml:space="preserve">Eksperci dokonują oceny merytorycznej na podstawie wytycznych zawartych </w:t>
      </w:r>
      <w:r>
        <w:rPr>
          <w:b w:val="0"/>
          <w:bCs w:val="0"/>
        </w:rPr>
        <w:br/>
        <w:t>w karcie oceny merytorycznej</w:t>
      </w:r>
      <w:r>
        <w:rPr>
          <w:b w:val="0"/>
          <w:i/>
        </w:rPr>
        <w:t>.</w:t>
      </w:r>
      <w:r>
        <w:rPr>
          <w:b w:val="0"/>
          <w:bCs w:val="0"/>
        </w:rPr>
        <w:t xml:space="preserve"> Swoją ocenę eksperci przedstawiają na piśmie, w oparciu o system punktów przyporządkowanych</w:t>
      </w:r>
      <w:r w:rsidR="002F1683">
        <w:rPr>
          <w:b w:val="0"/>
          <w:bCs w:val="0"/>
        </w:rPr>
        <w:t xml:space="preserve"> poszczególnym kryteriom wraz z </w:t>
      </w:r>
      <w:r>
        <w:rPr>
          <w:b w:val="0"/>
          <w:bCs w:val="0"/>
        </w:rPr>
        <w:t xml:space="preserve">uzasadnieniem oceny. </w:t>
      </w:r>
    </w:p>
    <w:p w14:paraId="3EAC8B6E" w14:textId="77777777" w:rsidR="002570AC" w:rsidRDefault="009B681E" w:rsidP="008261BC">
      <w:pPr>
        <w:pStyle w:val="podrozdzial"/>
      </w:pPr>
      <w:bookmarkStart w:id="71" w:name="_Toc276589846"/>
      <w:bookmarkStart w:id="72" w:name="_Toc424280290"/>
      <w:r>
        <w:t>FORMUŁOWANIE LIST RANKINGOWYCH</w:t>
      </w:r>
      <w:bookmarkEnd w:id="71"/>
      <w:bookmarkEnd w:id="72"/>
    </w:p>
    <w:p w14:paraId="7C6DD792" w14:textId="77777777" w:rsidR="00DE7323" w:rsidRDefault="00DE7323" w:rsidP="00DE7323">
      <w:pPr>
        <w:pStyle w:val="Tekstpodstawowy"/>
        <w:spacing w:before="120" w:after="120"/>
        <w:jc w:val="both"/>
        <w:rPr>
          <w:b w:val="0"/>
          <w:bCs w:val="0"/>
        </w:rPr>
      </w:pPr>
      <w:r>
        <w:rPr>
          <w:b w:val="0"/>
          <w:bCs w:val="0"/>
        </w:rPr>
        <w:t xml:space="preserve">1. Komisja konkursowa zostanie wyłoniona w celu oceny złożonych ofert. W jej skład wchodzą: </w:t>
      </w:r>
    </w:p>
    <w:p w14:paraId="1CF3E95D" w14:textId="77777777" w:rsidR="00DE7323" w:rsidRDefault="00DE7323" w:rsidP="00DF669E">
      <w:pPr>
        <w:pStyle w:val="Tekstpodstawowy"/>
        <w:numPr>
          <w:ilvl w:val="0"/>
          <w:numId w:val="30"/>
        </w:numPr>
        <w:spacing w:before="120" w:after="120"/>
        <w:jc w:val="both"/>
        <w:rPr>
          <w:b w:val="0"/>
          <w:bCs w:val="0"/>
        </w:rPr>
      </w:pPr>
      <w:r>
        <w:rPr>
          <w:b w:val="0"/>
          <w:bCs w:val="0"/>
        </w:rPr>
        <w:t xml:space="preserve">przedstawiciele </w:t>
      </w:r>
      <w:r w:rsidR="00F36AC2">
        <w:rPr>
          <w:b w:val="0"/>
          <w:bCs w:val="0"/>
        </w:rPr>
        <w:t>m</w:t>
      </w:r>
      <w:r>
        <w:rPr>
          <w:b w:val="0"/>
          <w:bCs w:val="0"/>
        </w:rPr>
        <w:t xml:space="preserve">inistra właściwego ds. zabezpieczenia społecznego, </w:t>
      </w:r>
    </w:p>
    <w:p w14:paraId="544C48DC" w14:textId="77777777" w:rsidR="00EB690B" w:rsidRPr="00CA7B70" w:rsidRDefault="00DE7323" w:rsidP="00DF669E">
      <w:pPr>
        <w:pStyle w:val="Tekstpodstawowy"/>
        <w:numPr>
          <w:ilvl w:val="0"/>
          <w:numId w:val="30"/>
        </w:numPr>
        <w:spacing w:before="120" w:after="120"/>
        <w:jc w:val="both"/>
        <w:rPr>
          <w:b w:val="0"/>
          <w:bCs w:val="0"/>
        </w:rPr>
      </w:pPr>
      <w:r>
        <w:rPr>
          <w:b w:val="0"/>
          <w:bCs w:val="0"/>
        </w:rPr>
        <w:t>o</w:t>
      </w:r>
      <w:r w:rsidRPr="00883A21">
        <w:rPr>
          <w:b w:val="0"/>
          <w:bCs w:val="0"/>
        </w:rPr>
        <w:t>sob</w:t>
      </w:r>
      <w:r>
        <w:rPr>
          <w:b w:val="0"/>
          <w:bCs w:val="0"/>
        </w:rPr>
        <w:t>y</w:t>
      </w:r>
      <w:r w:rsidRPr="00883A21">
        <w:rPr>
          <w:b w:val="0"/>
          <w:bCs w:val="0"/>
        </w:rPr>
        <w:t xml:space="preserve"> </w:t>
      </w:r>
      <w:r w:rsidR="00FC25BC" w:rsidRPr="00CA7B70">
        <w:rPr>
          <w:b w:val="0"/>
          <w:bCs w:val="0"/>
        </w:rPr>
        <w:t>wskazane przez</w:t>
      </w:r>
      <w:r w:rsidRPr="00CA7B70">
        <w:rPr>
          <w:b w:val="0"/>
          <w:bCs w:val="0"/>
        </w:rPr>
        <w:t xml:space="preserve"> organizacje pozarządowe lub podmioty wymienione w art. 3 ust. 3 </w:t>
      </w:r>
      <w:r w:rsidRPr="00CA7B70">
        <w:rPr>
          <w:b w:val="0"/>
        </w:rPr>
        <w:t>UoDPPi</w:t>
      </w:r>
      <w:r w:rsidR="002230FB" w:rsidRPr="00CA7B70">
        <w:rPr>
          <w:b w:val="0"/>
        </w:rPr>
        <w:t>o</w:t>
      </w:r>
      <w:r w:rsidRPr="00CA7B70">
        <w:rPr>
          <w:b w:val="0"/>
        </w:rPr>
        <w:t>W</w:t>
      </w:r>
      <w:r w:rsidRPr="00CA7B70">
        <w:rPr>
          <w:b w:val="0"/>
          <w:bCs w:val="0"/>
        </w:rPr>
        <w:t xml:space="preserve">, z wyłączeniem osób </w:t>
      </w:r>
      <w:r w:rsidR="00FC25BC" w:rsidRPr="00CA7B70">
        <w:rPr>
          <w:b w:val="0"/>
          <w:bCs w:val="0"/>
        </w:rPr>
        <w:t>wskazanych przez</w:t>
      </w:r>
      <w:r w:rsidRPr="00CA7B70">
        <w:rPr>
          <w:b w:val="0"/>
          <w:bCs w:val="0"/>
        </w:rPr>
        <w:t xml:space="preserve"> te podmioty, </w:t>
      </w:r>
      <w:r w:rsidR="00FC25BC" w:rsidRPr="00CA7B70">
        <w:rPr>
          <w:b w:val="0"/>
          <w:bCs w:val="0"/>
        </w:rPr>
        <w:t>które biorą udział w konkursie.</w:t>
      </w:r>
    </w:p>
    <w:p w14:paraId="0D9402FB" w14:textId="77777777" w:rsidR="00FC25BC" w:rsidRDefault="00FC25BC" w:rsidP="00FC25BC">
      <w:pPr>
        <w:pStyle w:val="Tekstpodstawowy"/>
        <w:spacing w:before="120" w:after="120"/>
        <w:jc w:val="both"/>
        <w:rPr>
          <w:b w:val="0"/>
          <w:bCs w:val="0"/>
        </w:rPr>
      </w:pPr>
      <w:r>
        <w:rPr>
          <w:b w:val="0"/>
          <w:bCs w:val="0"/>
        </w:rPr>
        <w:t>W pracach komisji uczestniczą także – z głosem doradc</w:t>
      </w:r>
      <w:r w:rsidR="002F1683">
        <w:rPr>
          <w:b w:val="0"/>
          <w:bCs w:val="0"/>
        </w:rPr>
        <w:t>zym – dwaj eksperci wyłonieni z </w:t>
      </w:r>
      <w:r>
        <w:rPr>
          <w:b w:val="0"/>
          <w:bCs w:val="0"/>
        </w:rPr>
        <w:t>grona ekspertów oceniający oferty i sprawują oni funkcję „trzeciego eksperta”.</w:t>
      </w:r>
    </w:p>
    <w:p w14:paraId="02430F9C" w14:textId="77777777" w:rsidR="00DE7323" w:rsidRDefault="00DE7323" w:rsidP="00DE7323">
      <w:pPr>
        <w:pStyle w:val="Tekstpodstawowy"/>
        <w:spacing w:before="120" w:after="120"/>
        <w:jc w:val="both"/>
        <w:rPr>
          <w:b w:val="0"/>
          <w:bCs w:val="0"/>
        </w:rPr>
      </w:pPr>
      <w:r>
        <w:rPr>
          <w:b w:val="0"/>
          <w:bCs w:val="0"/>
        </w:rPr>
        <w:t xml:space="preserve">2. </w:t>
      </w:r>
      <w:r w:rsidR="00DC431E">
        <w:rPr>
          <w:b w:val="0"/>
          <w:bCs w:val="0"/>
        </w:rPr>
        <w:t>IZ</w:t>
      </w:r>
      <w:r>
        <w:rPr>
          <w:b w:val="0"/>
          <w:bCs w:val="0"/>
        </w:rPr>
        <w:t xml:space="preserve"> na podstawie wyrażonych w punktach opinii ekspertów, ustala listę rankingową projektów proponowanych do dofinansowania. Znajdują się na niej wszystkie wnioski ocenione merytorycznie. Lista ta jest następnie przedstawiana </w:t>
      </w:r>
      <w:r w:rsidR="00DC431E">
        <w:rPr>
          <w:b w:val="0"/>
          <w:bCs w:val="0"/>
        </w:rPr>
        <w:t xml:space="preserve">komisji konkursowej i </w:t>
      </w:r>
      <w:r w:rsidR="00F36AC2">
        <w:rPr>
          <w:b w:val="0"/>
          <w:bCs w:val="0"/>
        </w:rPr>
        <w:t>m</w:t>
      </w:r>
      <w:r>
        <w:rPr>
          <w:b w:val="0"/>
          <w:bCs w:val="0"/>
        </w:rPr>
        <w:t xml:space="preserve">inistrowi </w:t>
      </w:r>
      <w:r>
        <w:rPr>
          <w:b w:val="0"/>
        </w:rPr>
        <w:t>właściwemu ds. zabezpieczenia społecznego</w:t>
      </w:r>
      <w:r>
        <w:rPr>
          <w:b w:val="0"/>
          <w:bCs w:val="0"/>
        </w:rPr>
        <w:t>.</w:t>
      </w:r>
    </w:p>
    <w:p w14:paraId="61BA7E87" w14:textId="77777777" w:rsidR="00DE7323" w:rsidRDefault="00DE7323" w:rsidP="00DE7323">
      <w:pPr>
        <w:ind w:firstLine="540"/>
        <w:jc w:val="both"/>
      </w:pPr>
      <w:r>
        <w:t>Lista zawiera następujące informacje:</w:t>
      </w:r>
    </w:p>
    <w:p w14:paraId="4A94FD5A" w14:textId="77777777" w:rsidR="00DE7323" w:rsidRDefault="00DE7323" w:rsidP="00DF669E">
      <w:pPr>
        <w:numPr>
          <w:ilvl w:val="0"/>
          <w:numId w:val="31"/>
        </w:numPr>
        <w:jc w:val="both"/>
      </w:pPr>
      <w:r>
        <w:t>numer oferty FIO;</w:t>
      </w:r>
    </w:p>
    <w:p w14:paraId="50C83D49" w14:textId="77777777" w:rsidR="00DE7323" w:rsidRDefault="00DE7323" w:rsidP="00DF669E">
      <w:pPr>
        <w:numPr>
          <w:ilvl w:val="0"/>
          <w:numId w:val="31"/>
        </w:numPr>
        <w:jc w:val="both"/>
      </w:pPr>
      <w:r>
        <w:t>suma kontrolna;</w:t>
      </w:r>
    </w:p>
    <w:p w14:paraId="2CE40053" w14:textId="77777777" w:rsidR="00DE7323" w:rsidRDefault="00DE7323" w:rsidP="00DF669E">
      <w:pPr>
        <w:numPr>
          <w:ilvl w:val="0"/>
          <w:numId w:val="31"/>
        </w:numPr>
        <w:jc w:val="both"/>
      </w:pPr>
      <w:r>
        <w:t>nazwa organizacji;</w:t>
      </w:r>
    </w:p>
    <w:p w14:paraId="41ED2BB8" w14:textId="77777777" w:rsidR="00DE7323" w:rsidRDefault="00DE7323" w:rsidP="00DF669E">
      <w:pPr>
        <w:numPr>
          <w:ilvl w:val="0"/>
          <w:numId w:val="31"/>
        </w:numPr>
        <w:jc w:val="both"/>
      </w:pPr>
      <w:r>
        <w:t>nazwa zadania;</w:t>
      </w:r>
    </w:p>
    <w:p w14:paraId="42B31B31" w14:textId="77777777" w:rsidR="00DE7323" w:rsidRDefault="00DE7323" w:rsidP="00DF669E">
      <w:pPr>
        <w:numPr>
          <w:ilvl w:val="0"/>
          <w:numId w:val="31"/>
        </w:numPr>
        <w:jc w:val="both"/>
      </w:pPr>
      <w:r>
        <w:t>numer Priorytetu;</w:t>
      </w:r>
    </w:p>
    <w:p w14:paraId="6C270F79" w14:textId="77777777" w:rsidR="00DE7323" w:rsidRDefault="00DE7323" w:rsidP="00DF669E">
      <w:pPr>
        <w:numPr>
          <w:ilvl w:val="0"/>
          <w:numId w:val="31"/>
        </w:numPr>
        <w:jc w:val="both"/>
      </w:pPr>
      <w:r>
        <w:t xml:space="preserve">numer </w:t>
      </w:r>
      <w:r w:rsidR="00E83C45">
        <w:t>kierunku działania</w:t>
      </w:r>
      <w:r>
        <w:t>;</w:t>
      </w:r>
    </w:p>
    <w:p w14:paraId="31898BA5" w14:textId="77777777" w:rsidR="00DE7323" w:rsidRDefault="00DE7323" w:rsidP="00DF669E">
      <w:pPr>
        <w:numPr>
          <w:ilvl w:val="0"/>
          <w:numId w:val="31"/>
        </w:numPr>
        <w:jc w:val="both"/>
      </w:pPr>
      <w:r>
        <w:t>siedziba – miejscowość / województwo;</w:t>
      </w:r>
    </w:p>
    <w:p w14:paraId="04BF07FF" w14:textId="77777777" w:rsidR="00DE7323" w:rsidRDefault="00DE7323" w:rsidP="00DF669E">
      <w:pPr>
        <w:numPr>
          <w:ilvl w:val="0"/>
          <w:numId w:val="31"/>
        </w:numPr>
        <w:jc w:val="both"/>
      </w:pPr>
      <w:r>
        <w:t>nr KRS lub inny;</w:t>
      </w:r>
    </w:p>
    <w:p w14:paraId="2FA266F4" w14:textId="77777777" w:rsidR="00DE7323" w:rsidRDefault="00DE7323" w:rsidP="00DF669E">
      <w:pPr>
        <w:numPr>
          <w:ilvl w:val="0"/>
          <w:numId w:val="31"/>
        </w:numPr>
        <w:jc w:val="both"/>
      </w:pPr>
      <w:r>
        <w:t xml:space="preserve">kwota dotacji proponowana do zatwierdzenia przez </w:t>
      </w:r>
      <w:r w:rsidR="00F36AC2">
        <w:t>m</w:t>
      </w:r>
      <w:r>
        <w:t>inistra właściwego ds. zabezpieczenia społecznego;</w:t>
      </w:r>
    </w:p>
    <w:p w14:paraId="045463A7" w14:textId="77777777" w:rsidR="00DE7323" w:rsidRDefault="00DE7323" w:rsidP="00DF669E">
      <w:pPr>
        <w:numPr>
          <w:ilvl w:val="0"/>
          <w:numId w:val="31"/>
        </w:numPr>
        <w:jc w:val="both"/>
      </w:pPr>
      <w:r>
        <w:t>liczba punktów uzyskanych w czasie oceny ekspertów.</w:t>
      </w:r>
    </w:p>
    <w:p w14:paraId="347FBC4F" w14:textId="77777777" w:rsidR="00DE7323" w:rsidRDefault="00DE7323" w:rsidP="00DE7323">
      <w:pPr>
        <w:pStyle w:val="Tekstpodstawowy"/>
        <w:spacing w:before="120" w:after="120"/>
        <w:jc w:val="both"/>
        <w:rPr>
          <w:b w:val="0"/>
          <w:bCs w:val="0"/>
        </w:rPr>
      </w:pPr>
      <w:r>
        <w:rPr>
          <w:b w:val="0"/>
          <w:bCs w:val="0"/>
        </w:rPr>
        <w:t xml:space="preserve">3. Propozycję kwoty dotacji do zatwierdzenia przez </w:t>
      </w:r>
      <w:r w:rsidR="00F36AC2">
        <w:rPr>
          <w:b w:val="0"/>
        </w:rPr>
        <w:t>m</w:t>
      </w:r>
      <w:r>
        <w:rPr>
          <w:b w:val="0"/>
        </w:rPr>
        <w:t>inistra właściwego ds. zabezpieczenia społecznego</w:t>
      </w:r>
      <w:r>
        <w:rPr>
          <w:b w:val="0"/>
          <w:bCs w:val="0"/>
        </w:rPr>
        <w:t xml:space="preserve"> ustala się, biorąc pod uwagę </w:t>
      </w:r>
      <w:r>
        <w:rPr>
          <w:b w:val="0"/>
        </w:rPr>
        <w:t>ocenę budżetu dokonaną przez ekspertów. Kwota ta może być wypadkową ocen obu ekspertów lub być zbliżona do ocen pierwszego lub drugiego eksperta.</w:t>
      </w:r>
    </w:p>
    <w:p w14:paraId="2367F6D9" w14:textId="77777777" w:rsidR="00DE7323" w:rsidRPr="000D4569" w:rsidRDefault="00DE7323" w:rsidP="00DE7323">
      <w:pPr>
        <w:pStyle w:val="Tekstpodstawowy"/>
        <w:spacing w:before="120" w:after="120"/>
        <w:jc w:val="both"/>
        <w:rPr>
          <w:b w:val="0"/>
          <w:bCs w:val="0"/>
        </w:rPr>
      </w:pPr>
      <w:r>
        <w:rPr>
          <w:b w:val="0"/>
          <w:bCs w:val="0"/>
        </w:rPr>
        <w:t xml:space="preserve">4. W przypadku, gdy obaj eksperci przyznali ocenę negatywną w tym samym obszarze, oferta </w:t>
      </w:r>
      <w:r w:rsidRPr="000D4569">
        <w:rPr>
          <w:b w:val="0"/>
          <w:bCs w:val="0"/>
        </w:rPr>
        <w:t xml:space="preserve">zostaje oceniona negatywnie (odrzucona) na etapie oceny merytorycznej. </w:t>
      </w:r>
    </w:p>
    <w:p w14:paraId="667595A2" w14:textId="4B6AEBDE" w:rsidR="00DE7323" w:rsidRPr="000D4569" w:rsidRDefault="00DE7323" w:rsidP="00DE7323">
      <w:pPr>
        <w:pStyle w:val="Tekstpodstawowy"/>
        <w:spacing w:before="120" w:after="120"/>
        <w:jc w:val="both"/>
        <w:rPr>
          <w:b w:val="0"/>
          <w:bCs w:val="0"/>
        </w:rPr>
      </w:pPr>
      <w:r w:rsidRPr="000D4569">
        <w:rPr>
          <w:b w:val="0"/>
        </w:rPr>
        <w:t>Ocena negatywna oznacza</w:t>
      </w:r>
      <w:r w:rsidR="009E1C92" w:rsidRPr="000D4569">
        <w:rPr>
          <w:b w:val="0"/>
        </w:rPr>
        <w:t>, że oferta otrzymała poniżej 65</w:t>
      </w:r>
      <w:r w:rsidRPr="000D4569">
        <w:rPr>
          <w:b w:val="0"/>
        </w:rPr>
        <w:t>% punktów w obszarze</w:t>
      </w:r>
      <w:r w:rsidR="00F01485">
        <w:rPr>
          <w:b w:val="0"/>
        </w:rPr>
        <w:t xml:space="preserve"> </w:t>
      </w:r>
      <w:r w:rsidR="00F01485">
        <w:rPr>
          <w:b w:val="0"/>
          <w:i/>
        </w:rPr>
        <w:t xml:space="preserve">Kwestia horyzontalna dla Priorytetu oraz </w:t>
      </w:r>
      <w:r w:rsidRPr="000D4569">
        <w:rPr>
          <w:b w:val="0"/>
          <w:i/>
        </w:rPr>
        <w:t>Merytoryczna zawartość oferty</w:t>
      </w:r>
      <w:r w:rsidRPr="000D4569">
        <w:rPr>
          <w:b w:val="0"/>
        </w:rPr>
        <w:t xml:space="preserve"> lub </w:t>
      </w:r>
      <w:r w:rsidR="0032712D" w:rsidRPr="000D4569">
        <w:rPr>
          <w:b w:val="0"/>
        </w:rPr>
        <w:t xml:space="preserve">w </w:t>
      </w:r>
      <w:r w:rsidRPr="000D4569">
        <w:rPr>
          <w:b w:val="0"/>
        </w:rPr>
        <w:t xml:space="preserve">obszarze </w:t>
      </w:r>
      <w:r w:rsidRPr="000D4569">
        <w:rPr>
          <w:b w:val="0"/>
          <w:i/>
        </w:rPr>
        <w:t>Budżet</w:t>
      </w:r>
      <w:r w:rsidRPr="000D4569">
        <w:rPr>
          <w:b w:val="0"/>
        </w:rPr>
        <w:t xml:space="preserve"> </w:t>
      </w:r>
      <w:r w:rsidR="009E1C92" w:rsidRPr="000D4569">
        <w:rPr>
          <w:b w:val="0"/>
        </w:rPr>
        <w:t xml:space="preserve"> lub </w:t>
      </w:r>
      <w:r w:rsidR="0032712D" w:rsidRPr="000D4569">
        <w:rPr>
          <w:b w:val="0"/>
        </w:rPr>
        <w:t>w obszarze</w:t>
      </w:r>
      <w:r w:rsidR="009E1C92" w:rsidRPr="000D4569">
        <w:rPr>
          <w:b w:val="0"/>
        </w:rPr>
        <w:t xml:space="preserve"> </w:t>
      </w:r>
      <w:r w:rsidR="00DA11B5">
        <w:rPr>
          <w:b w:val="0"/>
          <w:i/>
        </w:rPr>
        <w:t>Z</w:t>
      </w:r>
      <w:r w:rsidR="0032712D" w:rsidRPr="000D4569">
        <w:rPr>
          <w:b w:val="0"/>
          <w:i/>
        </w:rPr>
        <w:t>aangażowanie społeczności</w:t>
      </w:r>
      <w:r w:rsidR="009E1C92" w:rsidRPr="000D4569">
        <w:rPr>
          <w:b w:val="0"/>
        </w:rPr>
        <w:t xml:space="preserve"> </w:t>
      </w:r>
      <w:r w:rsidRPr="000D4569">
        <w:rPr>
          <w:b w:val="0"/>
        </w:rPr>
        <w:t xml:space="preserve">lub poniżej 50% punktów w obszarze </w:t>
      </w:r>
      <w:r w:rsidRPr="000D4569">
        <w:rPr>
          <w:b w:val="0"/>
          <w:i/>
        </w:rPr>
        <w:t>Zasoby osobowe i rzeczowe</w:t>
      </w:r>
      <w:r w:rsidRPr="000D4569">
        <w:rPr>
          <w:b w:val="0"/>
        </w:rPr>
        <w:t>. W innym przypadku uznaje się, iż oferta została oceniona pozytywnie (przyjęta)</w:t>
      </w:r>
      <w:r w:rsidR="0032712D" w:rsidRPr="000D4569">
        <w:rPr>
          <w:b w:val="0"/>
        </w:rPr>
        <w:t xml:space="preserve"> na etapie oceny merytorycznej.</w:t>
      </w:r>
    </w:p>
    <w:p w14:paraId="47FA4789" w14:textId="77777777" w:rsidR="00DE7323" w:rsidRDefault="00DE7323" w:rsidP="00DE7323">
      <w:pPr>
        <w:pStyle w:val="Tekstpodstawowy"/>
        <w:spacing w:before="120" w:after="120"/>
        <w:jc w:val="both"/>
        <w:rPr>
          <w:b w:val="0"/>
        </w:rPr>
      </w:pPr>
      <w:r w:rsidRPr="000D4569">
        <w:rPr>
          <w:b w:val="0"/>
        </w:rPr>
        <w:t>Na etapie oceny merytorycznej</w:t>
      </w:r>
      <w:r>
        <w:rPr>
          <w:b w:val="0"/>
        </w:rPr>
        <w:t xml:space="preserve"> eksperci mogą wskazać uchybienia formalne i wówczas oferta może zostać oceniona negatywnie formalnie</w:t>
      </w:r>
      <w:r w:rsidR="00F36AC2">
        <w:rPr>
          <w:b w:val="0"/>
        </w:rPr>
        <w:t>.</w:t>
      </w:r>
      <w:r>
        <w:rPr>
          <w:b w:val="0"/>
        </w:rPr>
        <w:t xml:space="preserve"> </w:t>
      </w:r>
    </w:p>
    <w:p w14:paraId="67972AE2" w14:textId="77777777" w:rsidR="00DE7323" w:rsidRDefault="00DE7323" w:rsidP="00DE7323">
      <w:pPr>
        <w:pStyle w:val="Tekstpodstawowy"/>
        <w:spacing w:before="120" w:after="120"/>
        <w:jc w:val="both"/>
        <w:rPr>
          <w:b w:val="0"/>
          <w:bCs w:val="0"/>
        </w:rPr>
      </w:pPr>
      <w:r>
        <w:rPr>
          <w:b w:val="0"/>
          <w:bCs w:val="0"/>
        </w:rPr>
        <w:t>5. Oceny ekspertów zostają zsumowane, a następnie zostają przyznane punkty za spełnienie kryteriów strategicznych. Łączna liczba punktów przyznanych przez ekspertów i punktów za kryteria strategiczne stanowi o miejscu danego projektu w rankingu.</w:t>
      </w:r>
    </w:p>
    <w:p w14:paraId="2D551152" w14:textId="4F7B0DEF" w:rsidR="00DE7323" w:rsidRDefault="00DE7323" w:rsidP="00DE7323">
      <w:pPr>
        <w:pStyle w:val="Tekstpodstawowy"/>
        <w:spacing w:before="120" w:after="120"/>
        <w:jc w:val="both"/>
        <w:rPr>
          <w:b w:val="0"/>
          <w:bCs w:val="0"/>
        </w:rPr>
      </w:pPr>
      <w:r>
        <w:rPr>
          <w:b w:val="0"/>
          <w:bCs w:val="0"/>
        </w:rPr>
        <w:t xml:space="preserve">6. W przypadku, gdy oferta została oceniona pozytywnie przez obu ekspertów, </w:t>
      </w:r>
      <w:r>
        <w:rPr>
          <w:b w:val="0"/>
          <w:bCs w:val="0"/>
        </w:rPr>
        <w:br/>
        <w:t xml:space="preserve">ale występuje wyraźna różnica w punktacji (tzn. różnica punktów pomiędzy ocenami obu ekspertów wynosi min. 30 punktów), oferta kierowana jest do oceny III eksperta, który wypełnia </w:t>
      </w:r>
      <w:r w:rsidRPr="00765541">
        <w:rPr>
          <w:b w:val="0"/>
          <w:bCs w:val="0"/>
          <w:i/>
        </w:rPr>
        <w:t xml:space="preserve">kartę oceny </w:t>
      </w:r>
      <w:r>
        <w:rPr>
          <w:b w:val="0"/>
          <w:bCs w:val="0"/>
        </w:rPr>
        <w:t>dysponując podwójna pulą punktową (200 pkt.). W</w:t>
      </w:r>
      <w:r w:rsidR="002F1683">
        <w:rPr>
          <w:b w:val="0"/>
          <w:bCs w:val="0"/>
        </w:rPr>
        <w:t> </w:t>
      </w:r>
      <w:r>
        <w:rPr>
          <w:b w:val="0"/>
          <w:bCs w:val="0"/>
        </w:rPr>
        <w:t xml:space="preserve">trakcie trzeciej oceny oferta poddawana jest wtórnej analizie po zapoznaniu się z punktacją obu ekspertów. Trzeci ekspert wyłaniany jest z grona ekspertów i jest członkiem komisji konkursowej. </w:t>
      </w:r>
    </w:p>
    <w:p w14:paraId="33863BE0" w14:textId="77777777" w:rsidR="00DE7323" w:rsidRPr="001F7DDC" w:rsidRDefault="00DE7323" w:rsidP="00DE7323">
      <w:pPr>
        <w:pStyle w:val="Tekstpodstawowy"/>
        <w:spacing w:before="120" w:after="120"/>
        <w:jc w:val="both"/>
        <w:rPr>
          <w:b w:val="0"/>
          <w:bCs w:val="0"/>
          <w:color w:val="000000"/>
        </w:rPr>
      </w:pPr>
      <w:r w:rsidRPr="009C63EA">
        <w:rPr>
          <w:b w:val="0"/>
          <w:bCs w:val="0"/>
          <w:color w:val="000000"/>
        </w:rPr>
        <w:t>7.</w:t>
      </w:r>
      <w:r>
        <w:rPr>
          <w:b w:val="0"/>
          <w:bCs w:val="0"/>
        </w:rPr>
        <w:t xml:space="preserve"> Gdy istnieje różnica zdań pomiędzy ekspertami w zakresie przyznania punktów za spełnianie </w:t>
      </w:r>
      <w:r w:rsidRPr="001F7DDC">
        <w:rPr>
          <w:b w:val="0"/>
          <w:bCs w:val="0"/>
          <w:color w:val="000000"/>
        </w:rPr>
        <w:t xml:space="preserve">kryteriów strategicznych,  komisja konkursowa ustala ostateczną punktację oraz propozycję ostatecznej kwoty dotacji do zatwierdzenia przez </w:t>
      </w:r>
      <w:r w:rsidR="00F36AC2">
        <w:rPr>
          <w:b w:val="0"/>
          <w:color w:val="000000"/>
        </w:rPr>
        <w:t>m</w:t>
      </w:r>
      <w:r w:rsidRPr="001F7DDC">
        <w:rPr>
          <w:b w:val="0"/>
          <w:color w:val="000000"/>
        </w:rPr>
        <w:t>inistra właściwego ds. zabezpieczenia społecznego</w:t>
      </w:r>
      <w:r w:rsidR="009D59BC">
        <w:rPr>
          <w:b w:val="0"/>
          <w:bCs w:val="0"/>
          <w:color w:val="000000"/>
        </w:rPr>
        <w:t>.</w:t>
      </w:r>
    </w:p>
    <w:p w14:paraId="3FB3C5FC" w14:textId="77777777" w:rsidR="00DE7323" w:rsidRPr="001F7DDC" w:rsidRDefault="00DE7323" w:rsidP="00DE7323">
      <w:pPr>
        <w:pStyle w:val="Tekstpodstawowy"/>
        <w:spacing w:before="120" w:after="120"/>
        <w:jc w:val="both"/>
        <w:rPr>
          <w:b w:val="0"/>
          <w:bCs w:val="0"/>
          <w:color w:val="000000"/>
        </w:rPr>
      </w:pPr>
      <w:r w:rsidRPr="001F7DDC">
        <w:rPr>
          <w:b w:val="0"/>
          <w:bCs w:val="0"/>
          <w:color w:val="000000"/>
        </w:rPr>
        <w:t>8. Po wyjaśnieniu wszystkich wątpliwości lista jest uzupełniana o dokonane rozstrzygnięcia. Następnie, lista rankingowa jest dostosowywana do kwot alokacji na poszczególne Priorytety, zgodnie z poniższą procedurą:</w:t>
      </w:r>
    </w:p>
    <w:p w14:paraId="6EBF2491" w14:textId="3ED26C21" w:rsidR="005A5D07" w:rsidRDefault="005A5D07" w:rsidP="006D3539">
      <w:pPr>
        <w:pStyle w:val="Tekstpodstawowy"/>
        <w:numPr>
          <w:ilvl w:val="1"/>
          <w:numId w:val="13"/>
        </w:numPr>
        <w:spacing w:before="120" w:after="120"/>
        <w:jc w:val="both"/>
        <w:rPr>
          <w:b w:val="0"/>
          <w:bCs w:val="0"/>
          <w:color w:val="000000"/>
        </w:rPr>
      </w:pPr>
      <w:r>
        <w:rPr>
          <w:b w:val="0"/>
          <w:bCs w:val="0"/>
          <w:color w:val="000000"/>
        </w:rPr>
        <w:t>tworzonych jest</w:t>
      </w:r>
      <w:r w:rsidR="00EB6FBF">
        <w:rPr>
          <w:b w:val="0"/>
          <w:bCs w:val="0"/>
          <w:color w:val="000000"/>
        </w:rPr>
        <w:t xml:space="preserve"> </w:t>
      </w:r>
      <w:r w:rsidR="00590751">
        <w:rPr>
          <w:b w:val="0"/>
          <w:bCs w:val="0"/>
          <w:color w:val="000000"/>
        </w:rPr>
        <w:t xml:space="preserve">osiem </w:t>
      </w:r>
      <w:r>
        <w:rPr>
          <w:b w:val="0"/>
          <w:bCs w:val="0"/>
          <w:color w:val="000000"/>
        </w:rPr>
        <w:t>list</w:t>
      </w:r>
      <w:r w:rsidR="0032712D">
        <w:rPr>
          <w:b w:val="0"/>
          <w:bCs w:val="0"/>
          <w:color w:val="000000"/>
        </w:rPr>
        <w:t>, odrębne dla każdego p</w:t>
      </w:r>
      <w:r w:rsidR="00DE7323" w:rsidRPr="001F7DDC">
        <w:rPr>
          <w:b w:val="0"/>
          <w:bCs w:val="0"/>
          <w:color w:val="000000"/>
        </w:rPr>
        <w:t>riorytetu</w:t>
      </w:r>
      <w:r w:rsidR="0032712D">
        <w:rPr>
          <w:b w:val="0"/>
          <w:bCs w:val="0"/>
          <w:color w:val="000000"/>
        </w:rPr>
        <w:t xml:space="preserve"> / komponentu</w:t>
      </w:r>
      <w:r w:rsidR="00DE7323" w:rsidRPr="001F7DDC">
        <w:rPr>
          <w:b w:val="0"/>
          <w:bCs w:val="0"/>
          <w:color w:val="000000"/>
        </w:rPr>
        <w:t>,</w:t>
      </w:r>
      <w:r>
        <w:rPr>
          <w:b w:val="0"/>
          <w:bCs w:val="0"/>
          <w:color w:val="000000"/>
        </w:rPr>
        <w:t xml:space="preserve"> oraz w podziale na projekty „jednoroczne”</w:t>
      </w:r>
      <w:r w:rsidR="00017CA1">
        <w:rPr>
          <w:b w:val="0"/>
          <w:bCs w:val="0"/>
          <w:color w:val="000000"/>
        </w:rPr>
        <w:t xml:space="preserve"> i</w:t>
      </w:r>
      <w:r>
        <w:rPr>
          <w:b w:val="0"/>
          <w:bCs w:val="0"/>
          <w:color w:val="000000"/>
        </w:rPr>
        <w:t xml:space="preserve"> „dwuletnie”:</w:t>
      </w:r>
    </w:p>
    <w:p w14:paraId="35EACE94" w14:textId="77777777" w:rsidR="005A5D07" w:rsidRDefault="005A5D07" w:rsidP="00DF669E">
      <w:pPr>
        <w:pStyle w:val="Tekstpodstawowy"/>
        <w:numPr>
          <w:ilvl w:val="1"/>
          <w:numId w:val="50"/>
        </w:numPr>
        <w:spacing w:before="120" w:after="120"/>
        <w:ind w:left="709"/>
        <w:jc w:val="both"/>
        <w:rPr>
          <w:b w:val="0"/>
          <w:bCs w:val="0"/>
        </w:rPr>
      </w:pPr>
      <w:r>
        <w:rPr>
          <w:b w:val="0"/>
          <w:bCs w:val="0"/>
        </w:rPr>
        <w:t>projekty „jednoroczne” w Priorytecie 2,</w:t>
      </w:r>
    </w:p>
    <w:p w14:paraId="0C03E001" w14:textId="77777777" w:rsidR="005A5D07" w:rsidRDefault="005A5D07" w:rsidP="00DF669E">
      <w:pPr>
        <w:pStyle w:val="Tekstpodstawowy"/>
        <w:numPr>
          <w:ilvl w:val="1"/>
          <w:numId w:val="50"/>
        </w:numPr>
        <w:spacing w:before="120" w:after="120"/>
        <w:ind w:left="709"/>
        <w:jc w:val="both"/>
        <w:rPr>
          <w:b w:val="0"/>
          <w:bCs w:val="0"/>
        </w:rPr>
      </w:pPr>
      <w:r>
        <w:rPr>
          <w:b w:val="0"/>
          <w:bCs w:val="0"/>
        </w:rPr>
        <w:t>projekty „dwuletnie” w Priorytecie 2,</w:t>
      </w:r>
    </w:p>
    <w:p w14:paraId="0BB550D8" w14:textId="77777777" w:rsidR="005A5D07" w:rsidRDefault="005A5D07" w:rsidP="00DF669E">
      <w:pPr>
        <w:pStyle w:val="Tekstpodstawowy"/>
        <w:numPr>
          <w:ilvl w:val="1"/>
          <w:numId w:val="50"/>
        </w:numPr>
        <w:spacing w:before="120" w:after="120"/>
        <w:ind w:left="709"/>
        <w:jc w:val="both"/>
        <w:rPr>
          <w:b w:val="0"/>
          <w:bCs w:val="0"/>
        </w:rPr>
      </w:pPr>
      <w:r>
        <w:rPr>
          <w:b w:val="0"/>
          <w:bCs w:val="0"/>
        </w:rPr>
        <w:t>projekty „jednoroczne” w Priorytecie 3,</w:t>
      </w:r>
    </w:p>
    <w:p w14:paraId="45EB3713" w14:textId="77777777" w:rsidR="005A5D07" w:rsidRDefault="005A5D07" w:rsidP="00DF669E">
      <w:pPr>
        <w:pStyle w:val="Tekstpodstawowy"/>
        <w:numPr>
          <w:ilvl w:val="1"/>
          <w:numId w:val="50"/>
        </w:numPr>
        <w:spacing w:before="120" w:after="120"/>
        <w:ind w:left="709"/>
        <w:jc w:val="both"/>
        <w:rPr>
          <w:b w:val="0"/>
          <w:bCs w:val="0"/>
        </w:rPr>
      </w:pPr>
      <w:r>
        <w:rPr>
          <w:b w:val="0"/>
          <w:bCs w:val="0"/>
        </w:rPr>
        <w:t>projekty „dwuletnie” w Priorytecie 3,</w:t>
      </w:r>
    </w:p>
    <w:p w14:paraId="6BACAE1D" w14:textId="77777777" w:rsidR="005A5D07" w:rsidRDefault="005A5D07" w:rsidP="00DF669E">
      <w:pPr>
        <w:pStyle w:val="Tekstpodstawowy"/>
        <w:numPr>
          <w:ilvl w:val="1"/>
          <w:numId w:val="50"/>
        </w:numPr>
        <w:spacing w:before="120" w:after="120"/>
        <w:ind w:left="709"/>
        <w:jc w:val="both"/>
        <w:rPr>
          <w:b w:val="0"/>
          <w:bCs w:val="0"/>
        </w:rPr>
      </w:pPr>
      <w:r>
        <w:rPr>
          <w:b w:val="0"/>
          <w:bCs w:val="0"/>
        </w:rPr>
        <w:t>projekty „jednoroczne” w Priorytecie 4,</w:t>
      </w:r>
    </w:p>
    <w:p w14:paraId="5AA0830C" w14:textId="77777777" w:rsidR="005A5D07" w:rsidRDefault="005A5D07" w:rsidP="00DF669E">
      <w:pPr>
        <w:pStyle w:val="Tekstpodstawowy"/>
        <w:numPr>
          <w:ilvl w:val="1"/>
          <w:numId w:val="50"/>
        </w:numPr>
        <w:spacing w:before="120" w:after="120"/>
        <w:ind w:left="709"/>
        <w:jc w:val="both"/>
        <w:rPr>
          <w:b w:val="0"/>
          <w:bCs w:val="0"/>
        </w:rPr>
      </w:pPr>
      <w:r>
        <w:rPr>
          <w:b w:val="0"/>
          <w:bCs w:val="0"/>
        </w:rPr>
        <w:t>projekty „dwuletnie” w Priorytecie 4,</w:t>
      </w:r>
    </w:p>
    <w:p w14:paraId="5AD04E95" w14:textId="77777777" w:rsidR="005A5D07" w:rsidRDefault="005A5D07" w:rsidP="00DF669E">
      <w:pPr>
        <w:pStyle w:val="Tekstpodstawowy"/>
        <w:numPr>
          <w:ilvl w:val="1"/>
          <w:numId w:val="50"/>
        </w:numPr>
        <w:spacing w:before="120" w:after="120"/>
        <w:ind w:left="709"/>
        <w:jc w:val="both"/>
        <w:rPr>
          <w:b w:val="0"/>
          <w:bCs w:val="0"/>
        </w:rPr>
      </w:pPr>
      <w:r>
        <w:rPr>
          <w:b w:val="0"/>
          <w:bCs w:val="0"/>
        </w:rPr>
        <w:t>projekty w Komponencie Działań Systemowych</w:t>
      </w:r>
    </w:p>
    <w:p w14:paraId="2093D85B" w14:textId="2F0DF54D" w:rsidR="006A68BF" w:rsidRDefault="006A68BF" w:rsidP="00DF669E">
      <w:pPr>
        <w:pStyle w:val="Tekstpodstawowy"/>
        <w:numPr>
          <w:ilvl w:val="1"/>
          <w:numId w:val="50"/>
        </w:numPr>
        <w:spacing w:before="120" w:after="120"/>
        <w:ind w:left="709"/>
        <w:jc w:val="both"/>
        <w:rPr>
          <w:b w:val="0"/>
          <w:bCs w:val="0"/>
        </w:rPr>
      </w:pPr>
      <w:r>
        <w:rPr>
          <w:b w:val="0"/>
          <w:bCs w:val="0"/>
        </w:rPr>
        <w:t>projekty w Komponencie Wsparcia Działań Strażniczych</w:t>
      </w:r>
    </w:p>
    <w:p w14:paraId="04638133" w14:textId="77777777" w:rsidR="005A5D07" w:rsidRDefault="005A5D07" w:rsidP="005A5D07">
      <w:pPr>
        <w:pStyle w:val="Tekstpodstawowy"/>
        <w:spacing w:before="120" w:after="120"/>
        <w:jc w:val="both"/>
        <w:rPr>
          <w:b w:val="0"/>
          <w:bCs w:val="0"/>
          <w:color w:val="000000"/>
        </w:rPr>
      </w:pPr>
    </w:p>
    <w:p w14:paraId="7860378C" w14:textId="77777777" w:rsidR="00DE7323" w:rsidRPr="00631FB5" w:rsidRDefault="00DE7323" w:rsidP="006D3539">
      <w:pPr>
        <w:pStyle w:val="Tekstpodstawowy"/>
        <w:numPr>
          <w:ilvl w:val="1"/>
          <w:numId w:val="13"/>
        </w:numPr>
        <w:spacing w:before="120" w:after="120"/>
        <w:jc w:val="both"/>
        <w:rPr>
          <w:b w:val="0"/>
          <w:bCs w:val="0"/>
          <w:color w:val="000000"/>
        </w:rPr>
      </w:pPr>
      <w:r w:rsidRPr="001F7DDC">
        <w:rPr>
          <w:b w:val="0"/>
          <w:bCs w:val="0"/>
          <w:color w:val="000000"/>
        </w:rPr>
        <w:t xml:space="preserve">na każdej liście zaznaczone zostaje miejsce, w którym ostatnia oferta wyczerpuje </w:t>
      </w:r>
      <w:r w:rsidRPr="00631FB5">
        <w:rPr>
          <w:b w:val="0"/>
          <w:bCs w:val="0"/>
          <w:color w:val="000000"/>
        </w:rPr>
        <w:t xml:space="preserve">pulę alokacji na dany </w:t>
      </w:r>
      <w:r w:rsidR="0032712D" w:rsidRPr="00631FB5">
        <w:rPr>
          <w:b w:val="0"/>
          <w:bCs w:val="0"/>
          <w:color w:val="000000"/>
        </w:rPr>
        <w:t>p</w:t>
      </w:r>
      <w:r w:rsidRPr="00631FB5">
        <w:rPr>
          <w:b w:val="0"/>
          <w:bCs w:val="0"/>
          <w:color w:val="000000"/>
        </w:rPr>
        <w:t>riorytet</w:t>
      </w:r>
      <w:r w:rsidR="0032712D" w:rsidRPr="00631FB5">
        <w:rPr>
          <w:b w:val="0"/>
          <w:bCs w:val="0"/>
          <w:color w:val="000000"/>
        </w:rPr>
        <w:t xml:space="preserve"> / komponent</w:t>
      </w:r>
      <w:r w:rsidRPr="00631FB5">
        <w:rPr>
          <w:b w:val="0"/>
          <w:bCs w:val="0"/>
          <w:color w:val="000000"/>
        </w:rPr>
        <w:t>,</w:t>
      </w:r>
    </w:p>
    <w:p w14:paraId="1E3FF4A4" w14:textId="3011BE1B" w:rsidR="00DE7323" w:rsidRPr="00631FB5" w:rsidRDefault="00DE7323" w:rsidP="006D3539">
      <w:pPr>
        <w:pStyle w:val="Tekstpodstawowy"/>
        <w:numPr>
          <w:ilvl w:val="1"/>
          <w:numId w:val="13"/>
        </w:numPr>
        <w:spacing w:before="120" w:after="120"/>
        <w:jc w:val="both"/>
        <w:rPr>
          <w:color w:val="000000"/>
        </w:rPr>
      </w:pPr>
      <w:r w:rsidRPr="00631FB5">
        <w:rPr>
          <w:b w:val="0"/>
          <w:bCs w:val="0"/>
          <w:color w:val="000000"/>
        </w:rPr>
        <w:t xml:space="preserve">Kwota środków na dotacje w </w:t>
      </w:r>
      <w:r w:rsidR="005F53DD" w:rsidRPr="00631FB5">
        <w:rPr>
          <w:b w:val="0"/>
          <w:bCs w:val="0"/>
          <w:color w:val="000000"/>
        </w:rPr>
        <w:t>201</w:t>
      </w:r>
      <w:r w:rsidR="006A68BF">
        <w:rPr>
          <w:b w:val="0"/>
          <w:bCs w:val="0"/>
          <w:color w:val="000000"/>
        </w:rPr>
        <w:t>6</w:t>
      </w:r>
      <w:r w:rsidR="005F53DD" w:rsidRPr="00631FB5">
        <w:rPr>
          <w:b w:val="0"/>
          <w:bCs w:val="0"/>
          <w:color w:val="000000"/>
        </w:rPr>
        <w:t xml:space="preserve"> </w:t>
      </w:r>
      <w:r w:rsidRPr="00631FB5">
        <w:rPr>
          <w:b w:val="0"/>
          <w:bCs w:val="0"/>
          <w:color w:val="000000"/>
        </w:rPr>
        <w:t>r., wynosi 57 600 000,00 zł</w:t>
      </w:r>
      <w:r w:rsidRPr="00631FB5">
        <w:rPr>
          <w:color w:val="000000"/>
        </w:rPr>
        <w:t xml:space="preserve"> </w:t>
      </w:r>
    </w:p>
    <w:p w14:paraId="1698F7F2" w14:textId="304D4D1B" w:rsidR="005F53DD" w:rsidRPr="00631FB5" w:rsidRDefault="00557844" w:rsidP="006D3539">
      <w:pPr>
        <w:pStyle w:val="Tekstpodstawowy"/>
        <w:numPr>
          <w:ilvl w:val="1"/>
          <w:numId w:val="13"/>
        </w:numPr>
        <w:spacing w:before="120" w:after="120"/>
        <w:jc w:val="both"/>
        <w:rPr>
          <w:b w:val="0"/>
          <w:color w:val="000000"/>
        </w:rPr>
      </w:pPr>
      <w:r w:rsidRPr="00631FB5">
        <w:rPr>
          <w:b w:val="0"/>
          <w:color w:val="000000"/>
        </w:rPr>
        <w:t xml:space="preserve">w </w:t>
      </w:r>
      <w:r w:rsidR="005F53DD" w:rsidRPr="00631FB5">
        <w:rPr>
          <w:b w:val="0"/>
          <w:color w:val="000000"/>
        </w:rPr>
        <w:t>201</w:t>
      </w:r>
      <w:r w:rsidR="006A68BF">
        <w:rPr>
          <w:b w:val="0"/>
          <w:color w:val="000000"/>
        </w:rPr>
        <w:t>6</w:t>
      </w:r>
      <w:r w:rsidR="005F53DD" w:rsidRPr="00631FB5">
        <w:rPr>
          <w:b w:val="0"/>
          <w:color w:val="000000"/>
        </w:rPr>
        <w:t xml:space="preserve"> </w:t>
      </w:r>
      <w:r w:rsidRPr="00631FB5">
        <w:rPr>
          <w:b w:val="0"/>
          <w:color w:val="000000"/>
        </w:rPr>
        <w:t>r. przyjmuje się zasadę</w:t>
      </w:r>
      <w:r w:rsidR="004119FA" w:rsidRPr="00631FB5">
        <w:rPr>
          <w:b w:val="0"/>
          <w:color w:val="000000"/>
        </w:rPr>
        <w:t xml:space="preserve"> </w:t>
      </w:r>
      <w:r w:rsidR="00596582" w:rsidRPr="00631FB5">
        <w:rPr>
          <w:b w:val="0"/>
          <w:color w:val="000000"/>
        </w:rPr>
        <w:t>dla</w:t>
      </w:r>
      <w:r w:rsidR="004119FA" w:rsidRPr="00631FB5">
        <w:rPr>
          <w:b w:val="0"/>
          <w:color w:val="000000"/>
        </w:rPr>
        <w:t xml:space="preserve"> Priorytetów 2-4</w:t>
      </w:r>
      <w:r w:rsidRPr="00631FB5">
        <w:rPr>
          <w:b w:val="0"/>
          <w:color w:val="000000"/>
        </w:rPr>
        <w:t xml:space="preserve">, w ramach której </w:t>
      </w:r>
      <w:r w:rsidR="00B855B1" w:rsidRPr="00631FB5">
        <w:rPr>
          <w:b w:val="0"/>
          <w:color w:val="000000"/>
        </w:rPr>
        <w:t xml:space="preserve"> </w:t>
      </w:r>
      <w:r w:rsidR="00813B94">
        <w:rPr>
          <w:b w:val="0"/>
          <w:color w:val="000000"/>
        </w:rPr>
        <w:t>2</w:t>
      </w:r>
      <w:r w:rsidR="00596582" w:rsidRPr="00631FB5">
        <w:rPr>
          <w:b w:val="0"/>
          <w:color w:val="000000"/>
        </w:rPr>
        <w:t>4</w:t>
      </w:r>
      <w:r w:rsidRPr="00631FB5">
        <w:rPr>
          <w:b w:val="0"/>
          <w:color w:val="000000"/>
        </w:rPr>
        <w:t xml:space="preserve">% </w:t>
      </w:r>
      <w:r w:rsidR="00085D09" w:rsidRPr="00631FB5">
        <w:rPr>
          <w:b w:val="0"/>
          <w:color w:val="000000"/>
        </w:rPr>
        <w:t xml:space="preserve">planowanych </w:t>
      </w:r>
      <w:r w:rsidRPr="00631FB5">
        <w:rPr>
          <w:b w:val="0"/>
          <w:color w:val="000000"/>
        </w:rPr>
        <w:t>środków na dany priorytet w 201</w:t>
      </w:r>
      <w:r w:rsidR="006A68BF">
        <w:rPr>
          <w:b w:val="0"/>
          <w:color w:val="000000"/>
        </w:rPr>
        <w:t>7</w:t>
      </w:r>
      <w:r w:rsidRPr="00631FB5">
        <w:rPr>
          <w:b w:val="0"/>
          <w:color w:val="000000"/>
        </w:rPr>
        <w:t xml:space="preserve"> r. jest zagwarantowane na </w:t>
      </w:r>
      <w:r w:rsidR="005D23F7" w:rsidRPr="00631FB5">
        <w:rPr>
          <w:b w:val="0"/>
          <w:color w:val="000000"/>
        </w:rPr>
        <w:t>drugą</w:t>
      </w:r>
      <w:r w:rsidRPr="00631FB5">
        <w:rPr>
          <w:b w:val="0"/>
          <w:color w:val="000000"/>
        </w:rPr>
        <w:t xml:space="preserve"> </w:t>
      </w:r>
      <w:r w:rsidR="005D23F7" w:rsidRPr="00631FB5">
        <w:rPr>
          <w:b w:val="0"/>
          <w:color w:val="000000"/>
        </w:rPr>
        <w:t>dotację dla</w:t>
      </w:r>
      <w:r w:rsidRPr="00631FB5">
        <w:rPr>
          <w:b w:val="0"/>
          <w:color w:val="000000"/>
        </w:rPr>
        <w:t xml:space="preserve"> projektów „dwuletnich”</w:t>
      </w:r>
      <w:r w:rsidR="00813B94">
        <w:rPr>
          <w:b w:val="0"/>
          <w:color w:val="000000"/>
        </w:rPr>
        <w:t>.</w:t>
      </w:r>
      <w:r w:rsidRPr="00631FB5">
        <w:rPr>
          <w:b w:val="0"/>
          <w:color w:val="000000"/>
        </w:rPr>
        <w:t xml:space="preserve"> </w:t>
      </w:r>
    </w:p>
    <w:tbl>
      <w:tblPr>
        <w:tblW w:w="4848" w:type="pct"/>
        <w:tblInd w:w="354" w:type="dxa"/>
        <w:tblLayout w:type="fixed"/>
        <w:tblCellMar>
          <w:left w:w="70" w:type="dxa"/>
          <w:right w:w="70" w:type="dxa"/>
        </w:tblCellMar>
        <w:tblLook w:val="04A0" w:firstRow="1" w:lastRow="0" w:firstColumn="1" w:lastColumn="0" w:noHBand="0" w:noVBand="1"/>
      </w:tblPr>
      <w:tblGrid>
        <w:gridCol w:w="1276"/>
        <w:gridCol w:w="1276"/>
        <w:gridCol w:w="1276"/>
        <w:gridCol w:w="1276"/>
        <w:gridCol w:w="1276"/>
        <w:gridCol w:w="1275"/>
        <w:gridCol w:w="1275"/>
      </w:tblGrid>
      <w:tr w:rsidR="00FC5E64" w:rsidRPr="00631FB5" w14:paraId="78B750DA" w14:textId="77777777" w:rsidTr="00FC5E64">
        <w:trPr>
          <w:trHeight w:val="1470"/>
        </w:trPr>
        <w:tc>
          <w:tcPr>
            <w:tcW w:w="714" w:type="pct"/>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56CB385" w14:textId="77777777" w:rsidR="00D048F9" w:rsidRPr="00631FB5" w:rsidRDefault="00D048F9" w:rsidP="00043EF0">
            <w:pPr>
              <w:ind w:left="-212" w:firstLine="212"/>
              <w:jc w:val="center"/>
              <w:rPr>
                <w:rFonts w:ascii="Czcionka tekstu podstawowego" w:hAnsi="Czcionka tekstu podstawowego"/>
                <w:color w:val="000000"/>
                <w:sz w:val="22"/>
                <w:szCs w:val="22"/>
              </w:rPr>
            </w:pPr>
            <w:r w:rsidRPr="00631FB5">
              <w:rPr>
                <w:rFonts w:ascii="Czcionka tekstu podstawowego" w:hAnsi="Czcionka tekstu podstawowego"/>
                <w:color w:val="000000"/>
                <w:sz w:val="22"/>
                <w:szCs w:val="22"/>
              </w:rPr>
              <w:t>Priorytet</w:t>
            </w:r>
          </w:p>
        </w:tc>
        <w:tc>
          <w:tcPr>
            <w:tcW w:w="714"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362F9610" w14:textId="105995AF" w:rsidR="00D048F9" w:rsidRPr="00631FB5" w:rsidRDefault="00D048F9" w:rsidP="00EF5592">
            <w:pPr>
              <w:jc w:val="center"/>
              <w:rPr>
                <w:rFonts w:ascii="Czcionka tekstu podstawowego" w:hAnsi="Czcionka tekstu podstawowego"/>
                <w:color w:val="000000"/>
                <w:sz w:val="22"/>
                <w:szCs w:val="22"/>
              </w:rPr>
            </w:pPr>
            <w:r w:rsidRPr="00631FB5">
              <w:rPr>
                <w:rFonts w:ascii="Czcionka tekstu podstawowego" w:hAnsi="Czcionka tekstu podstawowego"/>
                <w:color w:val="000000"/>
                <w:sz w:val="22"/>
                <w:szCs w:val="22"/>
              </w:rPr>
              <w:t xml:space="preserve">alokacja na rok </w:t>
            </w:r>
            <w:r w:rsidR="00EF5592" w:rsidRPr="00631FB5">
              <w:rPr>
                <w:rFonts w:ascii="Czcionka tekstu podstawowego" w:hAnsi="Czcionka tekstu podstawowego"/>
                <w:color w:val="000000"/>
                <w:sz w:val="22"/>
                <w:szCs w:val="22"/>
              </w:rPr>
              <w:t>201</w:t>
            </w:r>
            <w:r w:rsidR="00EF5592">
              <w:rPr>
                <w:rFonts w:ascii="Czcionka tekstu podstawowego" w:hAnsi="Czcionka tekstu podstawowego"/>
                <w:color w:val="000000"/>
                <w:sz w:val="22"/>
                <w:szCs w:val="22"/>
              </w:rPr>
              <w:t>6</w:t>
            </w:r>
            <w:r w:rsidR="00EF5592" w:rsidRPr="00631FB5">
              <w:rPr>
                <w:rFonts w:ascii="Czcionka tekstu podstawowego" w:hAnsi="Czcionka tekstu podstawowego"/>
                <w:color w:val="000000"/>
                <w:sz w:val="22"/>
                <w:szCs w:val="22"/>
              </w:rPr>
              <w:t xml:space="preserve"> </w:t>
            </w:r>
            <w:r w:rsidRPr="00631FB5">
              <w:rPr>
                <w:rFonts w:ascii="Czcionka tekstu podstawowego" w:hAnsi="Czcionka tekstu podstawowego"/>
                <w:color w:val="000000"/>
                <w:sz w:val="22"/>
                <w:szCs w:val="22"/>
              </w:rPr>
              <w:t>w %</w:t>
            </w:r>
          </w:p>
        </w:tc>
        <w:tc>
          <w:tcPr>
            <w:tcW w:w="714"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5A9CA5C0" w14:textId="7CF9B0D7" w:rsidR="00D048F9" w:rsidRPr="00EF5592" w:rsidRDefault="00D048F9" w:rsidP="00EF5592">
            <w:pPr>
              <w:jc w:val="center"/>
              <w:rPr>
                <w:rFonts w:ascii="Czcionka tekstu podstawowego" w:hAnsi="Czcionka tekstu podstawowego"/>
                <w:color w:val="000000" w:themeColor="text1"/>
                <w:sz w:val="22"/>
                <w:szCs w:val="22"/>
              </w:rPr>
            </w:pPr>
            <w:r w:rsidRPr="00EF5592">
              <w:rPr>
                <w:rFonts w:ascii="Czcionka tekstu podstawowego" w:hAnsi="Czcionka tekstu podstawowego"/>
                <w:color w:val="000000" w:themeColor="text1"/>
                <w:sz w:val="22"/>
                <w:szCs w:val="22"/>
              </w:rPr>
              <w:t>alokacja na rok 201</w:t>
            </w:r>
            <w:r w:rsidR="00EF5592" w:rsidRPr="00EF5592">
              <w:rPr>
                <w:rFonts w:ascii="Czcionka tekstu podstawowego" w:hAnsi="Czcionka tekstu podstawowego"/>
                <w:color w:val="000000" w:themeColor="text1"/>
                <w:sz w:val="22"/>
                <w:szCs w:val="22"/>
              </w:rPr>
              <w:t>6</w:t>
            </w:r>
            <w:r w:rsidRPr="00EF5592">
              <w:rPr>
                <w:rFonts w:ascii="Czcionka tekstu podstawowego" w:hAnsi="Czcionka tekstu podstawowego"/>
                <w:color w:val="000000" w:themeColor="text1"/>
                <w:sz w:val="22"/>
                <w:szCs w:val="22"/>
              </w:rPr>
              <w:t xml:space="preserve"> w tys. PLN</w:t>
            </w:r>
          </w:p>
        </w:tc>
        <w:tc>
          <w:tcPr>
            <w:tcW w:w="714"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14:paraId="468F8A98" w14:textId="22C0A252" w:rsidR="00D048F9" w:rsidRPr="00B13E0F" w:rsidRDefault="00D048F9" w:rsidP="00043EF0">
            <w:pPr>
              <w:jc w:val="center"/>
              <w:rPr>
                <w:rFonts w:ascii="Czcionka tekstu podstawowego" w:hAnsi="Czcionka tekstu podstawowego"/>
                <w:color w:val="000000"/>
                <w:sz w:val="22"/>
                <w:szCs w:val="22"/>
              </w:rPr>
            </w:pPr>
            <w:r w:rsidRPr="00B13E0F">
              <w:rPr>
                <w:rFonts w:ascii="Czcionka tekstu podstawowego" w:hAnsi="Czcionka tekstu podstawowego"/>
                <w:color w:val="000000"/>
                <w:sz w:val="22"/>
                <w:szCs w:val="22"/>
              </w:rPr>
              <w:t>komponenty w tys. PLN</w:t>
            </w:r>
          </w:p>
        </w:tc>
        <w:tc>
          <w:tcPr>
            <w:tcW w:w="714" w:type="pct"/>
            <w:vMerge w:val="restart"/>
            <w:tcBorders>
              <w:top w:val="single" w:sz="4" w:space="0" w:color="auto"/>
              <w:left w:val="single" w:sz="4" w:space="0" w:color="auto"/>
              <w:bottom w:val="single" w:sz="4" w:space="0" w:color="auto"/>
              <w:right w:val="single" w:sz="4" w:space="0" w:color="auto"/>
            </w:tcBorders>
          </w:tcPr>
          <w:p w14:paraId="0BC4CCE0" w14:textId="77777777" w:rsidR="00D048F9" w:rsidRPr="00EF5592" w:rsidRDefault="00D048F9" w:rsidP="00043EF0">
            <w:pPr>
              <w:jc w:val="center"/>
              <w:rPr>
                <w:rFonts w:ascii="Czcionka tekstu podstawowego" w:hAnsi="Czcionka tekstu podstawowego"/>
                <w:color w:val="000000"/>
                <w:sz w:val="22"/>
                <w:szCs w:val="22"/>
                <w:highlight w:val="red"/>
              </w:rPr>
            </w:pPr>
          </w:p>
          <w:p w14:paraId="17F4772F" w14:textId="77777777" w:rsidR="00D048F9" w:rsidRPr="00EF5592" w:rsidRDefault="00D048F9" w:rsidP="00043EF0">
            <w:pPr>
              <w:jc w:val="center"/>
              <w:rPr>
                <w:rFonts w:ascii="Czcionka tekstu podstawowego" w:hAnsi="Czcionka tekstu podstawowego"/>
                <w:color w:val="000000"/>
                <w:sz w:val="22"/>
                <w:szCs w:val="22"/>
                <w:highlight w:val="red"/>
              </w:rPr>
            </w:pPr>
          </w:p>
          <w:p w14:paraId="188CF655" w14:textId="77777777" w:rsidR="00D048F9" w:rsidRPr="00EF5592" w:rsidRDefault="00D048F9" w:rsidP="00043EF0">
            <w:pPr>
              <w:jc w:val="center"/>
              <w:rPr>
                <w:rFonts w:ascii="Czcionka tekstu podstawowego" w:hAnsi="Czcionka tekstu podstawowego"/>
                <w:color w:val="000000"/>
                <w:sz w:val="22"/>
                <w:szCs w:val="22"/>
                <w:highlight w:val="red"/>
              </w:rPr>
            </w:pPr>
          </w:p>
          <w:p w14:paraId="72D2CD74" w14:textId="77777777" w:rsidR="00D048F9" w:rsidRPr="00EF5592" w:rsidRDefault="00D048F9" w:rsidP="00043EF0">
            <w:pPr>
              <w:jc w:val="center"/>
              <w:rPr>
                <w:rFonts w:ascii="Czcionka tekstu podstawowego" w:hAnsi="Czcionka tekstu podstawowego"/>
                <w:color w:val="000000"/>
                <w:sz w:val="22"/>
                <w:szCs w:val="22"/>
                <w:highlight w:val="red"/>
              </w:rPr>
            </w:pPr>
          </w:p>
          <w:p w14:paraId="1C20CC49" w14:textId="77777777" w:rsidR="00D048F9" w:rsidRPr="00EF5592" w:rsidRDefault="00D048F9" w:rsidP="00043EF0">
            <w:pPr>
              <w:jc w:val="center"/>
              <w:rPr>
                <w:rFonts w:ascii="Czcionka tekstu podstawowego" w:hAnsi="Czcionka tekstu podstawowego"/>
                <w:color w:val="000000"/>
                <w:sz w:val="22"/>
                <w:szCs w:val="22"/>
                <w:highlight w:val="red"/>
              </w:rPr>
            </w:pPr>
          </w:p>
          <w:p w14:paraId="3149CAC9" w14:textId="06759F08" w:rsidR="00D048F9" w:rsidRPr="00EF5592" w:rsidRDefault="00D048F9" w:rsidP="00043EF0">
            <w:pPr>
              <w:jc w:val="center"/>
              <w:rPr>
                <w:rFonts w:ascii="Czcionka tekstu podstawowego" w:hAnsi="Czcionka tekstu podstawowego"/>
                <w:color w:val="000000"/>
                <w:sz w:val="22"/>
                <w:szCs w:val="22"/>
                <w:highlight w:val="red"/>
              </w:rPr>
            </w:pPr>
            <w:r w:rsidRPr="006A68BF">
              <w:rPr>
                <w:rFonts w:ascii="Czcionka tekstu podstawowego" w:hAnsi="Czcionka tekstu podstawowego"/>
                <w:color w:val="000000"/>
                <w:sz w:val="22"/>
                <w:szCs w:val="22"/>
              </w:rPr>
              <w:t>Obciążenia z 2014 r.</w:t>
            </w:r>
            <w:r w:rsidR="006A68BF" w:rsidRPr="006A68BF">
              <w:rPr>
                <w:rFonts w:ascii="Czcionka tekstu podstawowego" w:hAnsi="Czcionka tekstu podstawowego"/>
                <w:color w:val="000000"/>
                <w:sz w:val="22"/>
                <w:szCs w:val="22"/>
              </w:rPr>
              <w:t xml:space="preserve"> i 2015 r.</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6F558AF" w14:textId="77777777" w:rsidR="00D048F9" w:rsidRPr="006A68BF" w:rsidRDefault="00D048F9" w:rsidP="00043EF0">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pozostałe środki na dotacje</w:t>
            </w:r>
          </w:p>
        </w:tc>
        <w:tc>
          <w:tcPr>
            <w:tcW w:w="714" w:type="pct"/>
            <w:tcBorders>
              <w:top w:val="single" w:sz="8" w:space="0" w:color="auto"/>
              <w:left w:val="nil"/>
              <w:bottom w:val="single" w:sz="4" w:space="0" w:color="auto"/>
              <w:right w:val="single" w:sz="4" w:space="0" w:color="auto"/>
            </w:tcBorders>
            <w:shd w:val="clear" w:color="auto" w:fill="auto"/>
            <w:vAlign w:val="bottom"/>
            <w:hideMark/>
          </w:tcPr>
          <w:p w14:paraId="3D581F58" w14:textId="1221E521" w:rsidR="00D048F9" w:rsidRPr="006A68BF" w:rsidRDefault="00D048F9" w:rsidP="006A68BF">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alokacja na drugie „transze” projektów "dwuletnich" w 201</w:t>
            </w:r>
            <w:r w:rsidR="006A68BF" w:rsidRPr="006A68BF">
              <w:rPr>
                <w:rFonts w:ascii="Czcionka tekstu podstawowego" w:hAnsi="Czcionka tekstu podstawowego"/>
                <w:color w:val="000000"/>
                <w:sz w:val="22"/>
                <w:szCs w:val="22"/>
              </w:rPr>
              <w:t>7</w:t>
            </w:r>
            <w:r w:rsidRPr="006A68BF">
              <w:rPr>
                <w:rFonts w:ascii="Czcionka tekstu podstawowego" w:hAnsi="Czcionka tekstu podstawowego"/>
                <w:color w:val="000000"/>
                <w:sz w:val="22"/>
                <w:szCs w:val="22"/>
              </w:rPr>
              <w:t xml:space="preserve"> r. w tys. PLN</w:t>
            </w:r>
          </w:p>
        </w:tc>
      </w:tr>
      <w:tr w:rsidR="00FC5E64" w:rsidRPr="00631FB5" w14:paraId="6AB033B0" w14:textId="77777777" w:rsidTr="00FC5E64">
        <w:trPr>
          <w:trHeight w:val="300"/>
        </w:trPr>
        <w:tc>
          <w:tcPr>
            <w:tcW w:w="714" w:type="pct"/>
            <w:vMerge/>
            <w:tcBorders>
              <w:top w:val="single" w:sz="8" w:space="0" w:color="auto"/>
              <w:left w:val="single" w:sz="8" w:space="0" w:color="auto"/>
              <w:bottom w:val="single" w:sz="4" w:space="0" w:color="auto"/>
              <w:right w:val="single" w:sz="4" w:space="0" w:color="auto"/>
            </w:tcBorders>
            <w:vAlign w:val="center"/>
            <w:hideMark/>
          </w:tcPr>
          <w:p w14:paraId="2BA5ABE4" w14:textId="77777777" w:rsidR="00D048F9" w:rsidRPr="00631FB5" w:rsidRDefault="00D048F9" w:rsidP="00043EF0">
            <w:pPr>
              <w:ind w:left="-212" w:firstLine="212"/>
              <w:rPr>
                <w:rFonts w:ascii="Czcionka tekstu podstawowego" w:hAnsi="Czcionka tekstu podstawowego"/>
                <w:color w:val="000000"/>
                <w:sz w:val="22"/>
                <w:szCs w:val="22"/>
              </w:rPr>
            </w:pPr>
          </w:p>
        </w:tc>
        <w:tc>
          <w:tcPr>
            <w:tcW w:w="714" w:type="pct"/>
            <w:vMerge/>
            <w:tcBorders>
              <w:top w:val="single" w:sz="8" w:space="0" w:color="auto"/>
              <w:left w:val="single" w:sz="4" w:space="0" w:color="auto"/>
              <w:bottom w:val="single" w:sz="4" w:space="0" w:color="auto"/>
              <w:right w:val="single" w:sz="4" w:space="0" w:color="auto"/>
            </w:tcBorders>
            <w:vAlign w:val="center"/>
            <w:hideMark/>
          </w:tcPr>
          <w:p w14:paraId="0DC00480" w14:textId="77777777" w:rsidR="00D048F9" w:rsidRPr="00631FB5" w:rsidRDefault="00D048F9" w:rsidP="00043EF0">
            <w:pPr>
              <w:rPr>
                <w:rFonts w:ascii="Czcionka tekstu podstawowego" w:hAnsi="Czcionka tekstu podstawowego"/>
                <w:color w:val="000000"/>
                <w:sz w:val="22"/>
                <w:szCs w:val="22"/>
              </w:rPr>
            </w:pPr>
          </w:p>
        </w:tc>
        <w:tc>
          <w:tcPr>
            <w:tcW w:w="714" w:type="pct"/>
            <w:vMerge/>
            <w:tcBorders>
              <w:top w:val="single" w:sz="8" w:space="0" w:color="auto"/>
              <w:left w:val="single" w:sz="4" w:space="0" w:color="auto"/>
              <w:bottom w:val="single" w:sz="4" w:space="0" w:color="auto"/>
              <w:right w:val="single" w:sz="4" w:space="0" w:color="auto"/>
            </w:tcBorders>
            <w:vAlign w:val="center"/>
            <w:hideMark/>
          </w:tcPr>
          <w:p w14:paraId="1A795E98" w14:textId="77777777" w:rsidR="00D048F9" w:rsidRPr="00EF5592" w:rsidRDefault="00D048F9" w:rsidP="00043EF0">
            <w:pPr>
              <w:rPr>
                <w:rFonts w:ascii="Czcionka tekstu podstawowego" w:hAnsi="Czcionka tekstu podstawowego"/>
                <w:color w:val="000000" w:themeColor="text1"/>
                <w:sz w:val="22"/>
                <w:szCs w:val="22"/>
              </w:rPr>
            </w:pPr>
          </w:p>
        </w:tc>
        <w:tc>
          <w:tcPr>
            <w:tcW w:w="714" w:type="pct"/>
            <w:vMerge/>
            <w:tcBorders>
              <w:top w:val="single" w:sz="8" w:space="0" w:color="auto"/>
              <w:left w:val="single" w:sz="4" w:space="0" w:color="auto"/>
              <w:bottom w:val="single" w:sz="4" w:space="0" w:color="auto"/>
              <w:right w:val="single" w:sz="4" w:space="0" w:color="auto"/>
            </w:tcBorders>
            <w:vAlign w:val="center"/>
            <w:hideMark/>
          </w:tcPr>
          <w:p w14:paraId="3D2EBA9F" w14:textId="77777777" w:rsidR="00D048F9" w:rsidRPr="00B13E0F" w:rsidRDefault="00D048F9" w:rsidP="00043EF0">
            <w:pPr>
              <w:rPr>
                <w:rFonts w:ascii="Czcionka tekstu podstawowego" w:hAnsi="Czcionka tekstu podstawowego"/>
                <w:color w:val="000000"/>
                <w:sz w:val="22"/>
                <w:szCs w:val="22"/>
              </w:rPr>
            </w:pPr>
          </w:p>
        </w:tc>
        <w:tc>
          <w:tcPr>
            <w:tcW w:w="714" w:type="pct"/>
            <w:vMerge/>
            <w:tcBorders>
              <w:top w:val="single" w:sz="4" w:space="0" w:color="auto"/>
              <w:left w:val="single" w:sz="4" w:space="0" w:color="auto"/>
              <w:bottom w:val="single" w:sz="4" w:space="0" w:color="auto"/>
              <w:right w:val="single" w:sz="4" w:space="0" w:color="auto"/>
            </w:tcBorders>
          </w:tcPr>
          <w:p w14:paraId="44BA3197" w14:textId="77777777" w:rsidR="00D048F9" w:rsidRPr="00EF5592" w:rsidRDefault="00D048F9" w:rsidP="00043EF0">
            <w:pPr>
              <w:rPr>
                <w:rFonts w:ascii="Czcionka tekstu podstawowego" w:hAnsi="Czcionka tekstu podstawowego"/>
                <w:color w:val="000000"/>
                <w:sz w:val="22"/>
                <w:szCs w:val="22"/>
                <w:highlight w:val="red"/>
              </w:rPr>
            </w:pPr>
          </w:p>
        </w:tc>
        <w:tc>
          <w:tcPr>
            <w:tcW w:w="714" w:type="pct"/>
            <w:vMerge/>
            <w:tcBorders>
              <w:top w:val="single" w:sz="4" w:space="0" w:color="auto"/>
              <w:left w:val="single" w:sz="4" w:space="0" w:color="auto"/>
              <w:bottom w:val="single" w:sz="4" w:space="0" w:color="auto"/>
              <w:right w:val="single" w:sz="4" w:space="0" w:color="auto"/>
            </w:tcBorders>
            <w:vAlign w:val="center"/>
            <w:hideMark/>
          </w:tcPr>
          <w:p w14:paraId="360D40CD" w14:textId="77777777" w:rsidR="00D048F9" w:rsidRPr="006A68BF" w:rsidRDefault="00D048F9" w:rsidP="00043EF0">
            <w:pPr>
              <w:rPr>
                <w:rFonts w:ascii="Czcionka tekstu podstawowego" w:hAnsi="Czcionka tekstu podstawowego"/>
                <w:color w:val="000000"/>
                <w:sz w:val="22"/>
                <w:szCs w:val="22"/>
              </w:rPr>
            </w:pPr>
          </w:p>
        </w:tc>
        <w:tc>
          <w:tcPr>
            <w:tcW w:w="714" w:type="pct"/>
            <w:tcBorders>
              <w:top w:val="nil"/>
              <w:left w:val="nil"/>
              <w:bottom w:val="single" w:sz="8" w:space="0" w:color="auto"/>
              <w:right w:val="single" w:sz="4" w:space="0" w:color="auto"/>
            </w:tcBorders>
            <w:shd w:val="clear" w:color="000000" w:fill="B7DEE8"/>
            <w:vAlign w:val="bottom"/>
            <w:hideMark/>
          </w:tcPr>
          <w:p w14:paraId="357BD53C" w14:textId="77777777" w:rsidR="00D048F9" w:rsidRPr="006A68BF" w:rsidRDefault="00D048F9" w:rsidP="00043EF0">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24%</w:t>
            </w:r>
          </w:p>
        </w:tc>
      </w:tr>
      <w:tr w:rsidR="00FC5E64" w:rsidRPr="00631FB5" w14:paraId="5C5FAC47" w14:textId="77777777" w:rsidTr="00F01485">
        <w:trPr>
          <w:trHeight w:val="315"/>
        </w:trPr>
        <w:tc>
          <w:tcPr>
            <w:tcW w:w="714" w:type="pct"/>
            <w:tcBorders>
              <w:top w:val="nil"/>
              <w:left w:val="single" w:sz="8" w:space="0" w:color="auto"/>
              <w:bottom w:val="single" w:sz="4" w:space="0" w:color="auto"/>
              <w:right w:val="single" w:sz="8" w:space="0" w:color="auto"/>
            </w:tcBorders>
            <w:shd w:val="clear" w:color="auto" w:fill="auto"/>
            <w:vAlign w:val="center"/>
            <w:hideMark/>
          </w:tcPr>
          <w:p w14:paraId="04BBDF6D" w14:textId="77777777" w:rsidR="00D048F9" w:rsidRPr="00631FB5" w:rsidRDefault="00D048F9" w:rsidP="00043EF0">
            <w:pPr>
              <w:ind w:left="-212" w:firstLine="212"/>
              <w:jc w:val="center"/>
              <w:rPr>
                <w:color w:val="000000"/>
              </w:rPr>
            </w:pPr>
            <w:r w:rsidRPr="00631FB5">
              <w:rPr>
                <w:color w:val="000000"/>
              </w:rPr>
              <w:t>1</w:t>
            </w:r>
          </w:p>
        </w:tc>
        <w:tc>
          <w:tcPr>
            <w:tcW w:w="714" w:type="pct"/>
            <w:tcBorders>
              <w:top w:val="nil"/>
              <w:left w:val="nil"/>
              <w:bottom w:val="single" w:sz="4" w:space="0" w:color="auto"/>
              <w:right w:val="single" w:sz="4" w:space="0" w:color="auto"/>
            </w:tcBorders>
            <w:shd w:val="clear" w:color="auto" w:fill="auto"/>
            <w:vAlign w:val="center"/>
            <w:hideMark/>
          </w:tcPr>
          <w:p w14:paraId="36770F12" w14:textId="77777777" w:rsidR="00D048F9" w:rsidRPr="00631FB5" w:rsidRDefault="00D048F9" w:rsidP="00590751">
            <w:pPr>
              <w:jc w:val="center"/>
              <w:rPr>
                <w:color w:val="000000"/>
              </w:rPr>
            </w:pPr>
            <w:r w:rsidRPr="00631FB5">
              <w:rPr>
                <w:color w:val="000000"/>
              </w:rPr>
              <w:t>17</w:t>
            </w:r>
          </w:p>
        </w:tc>
        <w:tc>
          <w:tcPr>
            <w:tcW w:w="714" w:type="pct"/>
            <w:tcBorders>
              <w:top w:val="nil"/>
              <w:left w:val="nil"/>
              <w:bottom w:val="single" w:sz="4" w:space="0" w:color="auto"/>
              <w:right w:val="single" w:sz="4" w:space="0" w:color="auto"/>
            </w:tcBorders>
            <w:shd w:val="clear" w:color="auto" w:fill="auto"/>
            <w:vAlign w:val="center"/>
            <w:hideMark/>
          </w:tcPr>
          <w:p w14:paraId="108A0168" w14:textId="77777777" w:rsidR="00D048F9" w:rsidRPr="00EF5592" w:rsidRDefault="00D048F9">
            <w:pPr>
              <w:jc w:val="center"/>
              <w:rPr>
                <w:rFonts w:ascii="Czcionka tekstu podstawowego" w:hAnsi="Czcionka tekstu podstawowego"/>
                <w:color w:val="000000" w:themeColor="text1"/>
                <w:sz w:val="22"/>
                <w:szCs w:val="22"/>
              </w:rPr>
            </w:pPr>
            <w:r w:rsidRPr="00EF5592">
              <w:rPr>
                <w:rFonts w:ascii="Czcionka tekstu podstawowego" w:hAnsi="Czcionka tekstu podstawowego"/>
                <w:color w:val="000000" w:themeColor="text1"/>
                <w:sz w:val="22"/>
                <w:szCs w:val="22"/>
              </w:rPr>
              <w:t>10 200</w:t>
            </w:r>
          </w:p>
        </w:tc>
        <w:tc>
          <w:tcPr>
            <w:tcW w:w="714" w:type="pct"/>
            <w:tcBorders>
              <w:top w:val="nil"/>
              <w:left w:val="nil"/>
              <w:bottom w:val="single" w:sz="4" w:space="0" w:color="auto"/>
              <w:right w:val="single" w:sz="4" w:space="0" w:color="auto"/>
            </w:tcBorders>
            <w:shd w:val="clear" w:color="auto" w:fill="auto"/>
            <w:vAlign w:val="center"/>
            <w:hideMark/>
          </w:tcPr>
          <w:p w14:paraId="19649A6C" w14:textId="77777777" w:rsidR="00D048F9" w:rsidRPr="00B13E0F" w:rsidRDefault="00606C56">
            <w:pPr>
              <w:jc w:val="center"/>
              <w:rPr>
                <w:rFonts w:ascii="Czcionka tekstu podstawowego" w:hAnsi="Czcionka tekstu podstawowego"/>
                <w:color w:val="000000"/>
                <w:sz w:val="22"/>
                <w:szCs w:val="22"/>
              </w:rPr>
            </w:pPr>
            <w:r w:rsidRPr="00B13E0F">
              <w:rPr>
                <w:rFonts w:ascii="Czcionka tekstu podstawowego" w:hAnsi="Czcionka tekstu podstawowego"/>
                <w:color w:val="000000"/>
                <w:sz w:val="22"/>
                <w:szCs w:val="22"/>
              </w:rPr>
              <w:t>-</w:t>
            </w:r>
          </w:p>
        </w:tc>
        <w:tc>
          <w:tcPr>
            <w:tcW w:w="714" w:type="pct"/>
            <w:tcBorders>
              <w:top w:val="nil"/>
              <w:left w:val="nil"/>
              <w:bottom w:val="single" w:sz="4" w:space="0" w:color="auto"/>
              <w:right w:val="single" w:sz="4" w:space="0" w:color="auto"/>
            </w:tcBorders>
            <w:vAlign w:val="center"/>
          </w:tcPr>
          <w:p w14:paraId="4384D815" w14:textId="77777777" w:rsidR="00D048F9" w:rsidRPr="00EF5592" w:rsidRDefault="00D048F9">
            <w:pPr>
              <w:jc w:val="center"/>
              <w:rPr>
                <w:rFonts w:ascii="Czcionka tekstu podstawowego" w:hAnsi="Czcionka tekstu podstawowego"/>
                <w:color w:val="000000"/>
                <w:sz w:val="22"/>
                <w:szCs w:val="22"/>
                <w:highlight w:val="red"/>
              </w:rPr>
            </w:pPr>
            <w:r w:rsidRPr="006A68BF">
              <w:rPr>
                <w:rFonts w:ascii="Czcionka tekstu podstawowego" w:hAnsi="Czcionka tekstu podstawowego"/>
                <w:color w:val="000000"/>
                <w:sz w:val="22"/>
                <w:szCs w:val="22"/>
              </w:rPr>
              <w:t>10 200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6275F8" w14:textId="77777777" w:rsidR="00D048F9" w:rsidRPr="006A68BF" w:rsidRDefault="00D048F9">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0</w:t>
            </w:r>
          </w:p>
        </w:tc>
        <w:tc>
          <w:tcPr>
            <w:tcW w:w="714" w:type="pct"/>
            <w:tcBorders>
              <w:top w:val="nil"/>
              <w:left w:val="nil"/>
              <w:bottom w:val="single" w:sz="4" w:space="0" w:color="auto"/>
              <w:right w:val="single" w:sz="4" w:space="0" w:color="auto"/>
            </w:tcBorders>
            <w:shd w:val="clear" w:color="000000" w:fill="B7DEE8"/>
            <w:vAlign w:val="center"/>
            <w:hideMark/>
          </w:tcPr>
          <w:p w14:paraId="0E548ADB" w14:textId="77777777" w:rsidR="00D048F9" w:rsidRPr="006A68BF" w:rsidRDefault="00D048F9">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w:t>
            </w:r>
          </w:p>
        </w:tc>
      </w:tr>
      <w:tr w:rsidR="00FC5E64" w:rsidRPr="00631FB5" w14:paraId="1AEBEDAC" w14:textId="77777777" w:rsidTr="00F01485">
        <w:trPr>
          <w:trHeight w:val="315"/>
        </w:trPr>
        <w:tc>
          <w:tcPr>
            <w:tcW w:w="714" w:type="pct"/>
            <w:tcBorders>
              <w:top w:val="nil"/>
              <w:left w:val="single" w:sz="8" w:space="0" w:color="auto"/>
              <w:bottom w:val="single" w:sz="4" w:space="0" w:color="auto"/>
              <w:right w:val="single" w:sz="8" w:space="0" w:color="auto"/>
            </w:tcBorders>
            <w:shd w:val="clear" w:color="auto" w:fill="auto"/>
            <w:vAlign w:val="center"/>
            <w:hideMark/>
          </w:tcPr>
          <w:p w14:paraId="5D610CE3" w14:textId="77777777" w:rsidR="00D048F9" w:rsidRPr="00631FB5" w:rsidRDefault="00D048F9" w:rsidP="00043EF0">
            <w:pPr>
              <w:ind w:left="-212" w:firstLine="212"/>
              <w:jc w:val="center"/>
              <w:rPr>
                <w:color w:val="000000"/>
              </w:rPr>
            </w:pPr>
            <w:r w:rsidRPr="00631FB5">
              <w:rPr>
                <w:color w:val="000000"/>
              </w:rPr>
              <w:t>2</w:t>
            </w:r>
          </w:p>
        </w:tc>
        <w:tc>
          <w:tcPr>
            <w:tcW w:w="714" w:type="pct"/>
            <w:tcBorders>
              <w:top w:val="nil"/>
              <w:left w:val="nil"/>
              <w:bottom w:val="single" w:sz="4" w:space="0" w:color="auto"/>
              <w:right w:val="single" w:sz="4" w:space="0" w:color="auto"/>
            </w:tcBorders>
            <w:shd w:val="clear" w:color="auto" w:fill="auto"/>
            <w:vAlign w:val="center"/>
            <w:hideMark/>
          </w:tcPr>
          <w:p w14:paraId="6F384C49" w14:textId="77777777" w:rsidR="00D048F9" w:rsidRPr="00631FB5" w:rsidRDefault="00D048F9" w:rsidP="00590751">
            <w:pPr>
              <w:jc w:val="center"/>
              <w:rPr>
                <w:color w:val="000000"/>
              </w:rPr>
            </w:pPr>
            <w:r w:rsidRPr="00631FB5">
              <w:rPr>
                <w:color w:val="000000"/>
              </w:rPr>
              <w:t>50</w:t>
            </w:r>
          </w:p>
        </w:tc>
        <w:tc>
          <w:tcPr>
            <w:tcW w:w="714" w:type="pct"/>
            <w:tcBorders>
              <w:top w:val="nil"/>
              <w:left w:val="nil"/>
              <w:bottom w:val="single" w:sz="4" w:space="0" w:color="auto"/>
              <w:right w:val="single" w:sz="4" w:space="0" w:color="auto"/>
            </w:tcBorders>
            <w:shd w:val="clear" w:color="auto" w:fill="auto"/>
            <w:vAlign w:val="center"/>
            <w:hideMark/>
          </w:tcPr>
          <w:p w14:paraId="5DD374F8" w14:textId="77777777" w:rsidR="00D048F9" w:rsidRPr="00EF5592" w:rsidRDefault="00D048F9">
            <w:pPr>
              <w:jc w:val="center"/>
              <w:rPr>
                <w:rFonts w:ascii="Czcionka tekstu podstawowego" w:hAnsi="Czcionka tekstu podstawowego"/>
                <w:color w:val="000000" w:themeColor="text1"/>
                <w:sz w:val="22"/>
                <w:szCs w:val="22"/>
              </w:rPr>
            </w:pPr>
            <w:r w:rsidRPr="00EF5592">
              <w:rPr>
                <w:rFonts w:ascii="Czcionka tekstu podstawowego" w:hAnsi="Czcionka tekstu podstawowego"/>
                <w:color w:val="000000" w:themeColor="text1"/>
                <w:sz w:val="22"/>
                <w:szCs w:val="22"/>
              </w:rPr>
              <w:t>30 000</w:t>
            </w:r>
          </w:p>
        </w:tc>
        <w:tc>
          <w:tcPr>
            <w:tcW w:w="714" w:type="pct"/>
            <w:tcBorders>
              <w:top w:val="nil"/>
              <w:left w:val="nil"/>
              <w:bottom w:val="single" w:sz="4" w:space="0" w:color="auto"/>
              <w:right w:val="single" w:sz="4" w:space="0" w:color="auto"/>
            </w:tcBorders>
            <w:shd w:val="clear" w:color="auto" w:fill="auto"/>
            <w:vAlign w:val="center"/>
            <w:hideMark/>
          </w:tcPr>
          <w:p w14:paraId="143B3007" w14:textId="77777777" w:rsidR="00D048F9" w:rsidRPr="00B13E0F" w:rsidRDefault="00D048F9">
            <w:pPr>
              <w:jc w:val="center"/>
              <w:rPr>
                <w:rFonts w:ascii="Czcionka tekstu podstawowego" w:hAnsi="Czcionka tekstu podstawowego"/>
                <w:color w:val="000000"/>
                <w:sz w:val="22"/>
                <w:szCs w:val="22"/>
              </w:rPr>
            </w:pPr>
            <w:r w:rsidRPr="00B13E0F">
              <w:rPr>
                <w:rFonts w:ascii="Czcionka tekstu podstawowego" w:hAnsi="Czcionka tekstu podstawowego"/>
                <w:color w:val="000000"/>
                <w:sz w:val="22"/>
                <w:szCs w:val="22"/>
              </w:rPr>
              <w:t>-</w:t>
            </w:r>
          </w:p>
        </w:tc>
        <w:tc>
          <w:tcPr>
            <w:tcW w:w="714" w:type="pct"/>
            <w:tcBorders>
              <w:top w:val="single" w:sz="4" w:space="0" w:color="auto"/>
              <w:left w:val="nil"/>
              <w:bottom w:val="single" w:sz="4" w:space="0" w:color="auto"/>
              <w:right w:val="single" w:sz="4" w:space="0" w:color="auto"/>
            </w:tcBorders>
            <w:vAlign w:val="center"/>
          </w:tcPr>
          <w:p w14:paraId="3DAE3F88" w14:textId="09FA5B6A" w:rsidR="00D048F9" w:rsidRPr="00EF5592" w:rsidRDefault="006A68BF">
            <w:pPr>
              <w:jc w:val="center"/>
              <w:rPr>
                <w:rFonts w:ascii="Czcionka tekstu podstawowego" w:hAnsi="Czcionka tekstu podstawowego"/>
                <w:color w:val="000000"/>
                <w:sz w:val="22"/>
                <w:szCs w:val="22"/>
                <w:highlight w:val="red"/>
              </w:rPr>
            </w:pPr>
            <w:r w:rsidRPr="006A68BF">
              <w:rPr>
                <w:rFonts w:ascii="Czcionka tekstu podstawowego" w:hAnsi="Czcionka tekstu podstawowego"/>
                <w:color w:val="000000"/>
                <w:sz w:val="22"/>
                <w:szCs w:val="22"/>
              </w:rPr>
              <w:t>9</w:t>
            </w:r>
            <w:r w:rsidR="00D048F9" w:rsidRPr="006A68BF">
              <w:rPr>
                <w:rFonts w:ascii="Czcionka tekstu podstawowego" w:hAnsi="Czcionka tekstu podstawowego"/>
                <w:color w:val="000000"/>
                <w:sz w:val="22"/>
                <w:szCs w:val="22"/>
              </w:rPr>
              <w:t xml:space="preserve"> 000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C806B7" w14:textId="157CF0B0" w:rsidR="00D048F9" w:rsidRPr="006A68BF" w:rsidRDefault="00D048F9">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2</w:t>
            </w:r>
            <w:r w:rsidR="006A68BF" w:rsidRPr="006A68BF">
              <w:rPr>
                <w:rFonts w:ascii="Czcionka tekstu podstawowego" w:hAnsi="Czcionka tekstu podstawowego"/>
                <w:color w:val="000000"/>
                <w:sz w:val="22"/>
                <w:szCs w:val="22"/>
              </w:rPr>
              <w:t>1</w:t>
            </w:r>
            <w:r w:rsidRPr="006A68BF">
              <w:rPr>
                <w:rFonts w:ascii="Czcionka tekstu podstawowego" w:hAnsi="Czcionka tekstu podstawowego"/>
                <w:color w:val="000000"/>
                <w:sz w:val="22"/>
                <w:szCs w:val="22"/>
              </w:rPr>
              <w:t xml:space="preserve"> 000</w:t>
            </w:r>
          </w:p>
        </w:tc>
        <w:tc>
          <w:tcPr>
            <w:tcW w:w="714" w:type="pct"/>
            <w:tcBorders>
              <w:top w:val="nil"/>
              <w:left w:val="nil"/>
              <w:bottom w:val="single" w:sz="4" w:space="0" w:color="auto"/>
              <w:right w:val="single" w:sz="4" w:space="0" w:color="auto"/>
            </w:tcBorders>
            <w:shd w:val="clear" w:color="000000" w:fill="B7DEE8"/>
            <w:vAlign w:val="center"/>
            <w:hideMark/>
          </w:tcPr>
          <w:p w14:paraId="74B6912A" w14:textId="77777777" w:rsidR="00D048F9" w:rsidRPr="006A68BF" w:rsidRDefault="00D048F9">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7 200</w:t>
            </w:r>
          </w:p>
        </w:tc>
      </w:tr>
      <w:tr w:rsidR="00FC5E64" w:rsidRPr="00631FB5" w14:paraId="37EA00AC" w14:textId="77777777" w:rsidTr="00F01485">
        <w:trPr>
          <w:trHeight w:val="315"/>
        </w:trPr>
        <w:tc>
          <w:tcPr>
            <w:tcW w:w="714" w:type="pct"/>
            <w:tcBorders>
              <w:top w:val="nil"/>
              <w:left w:val="single" w:sz="8" w:space="0" w:color="auto"/>
              <w:bottom w:val="single" w:sz="4" w:space="0" w:color="auto"/>
              <w:right w:val="single" w:sz="8" w:space="0" w:color="auto"/>
            </w:tcBorders>
            <w:shd w:val="clear" w:color="auto" w:fill="auto"/>
            <w:vAlign w:val="bottom"/>
            <w:hideMark/>
          </w:tcPr>
          <w:p w14:paraId="6809AB3C" w14:textId="77777777" w:rsidR="00D048F9" w:rsidRPr="00631FB5" w:rsidRDefault="00D048F9" w:rsidP="00043EF0">
            <w:pPr>
              <w:ind w:left="-212" w:firstLine="212"/>
              <w:jc w:val="center"/>
              <w:rPr>
                <w:color w:val="000000"/>
              </w:rPr>
            </w:pPr>
            <w:r w:rsidRPr="00631FB5">
              <w:rPr>
                <w:color w:val="000000"/>
              </w:rPr>
              <w:t>3</w:t>
            </w:r>
          </w:p>
        </w:tc>
        <w:tc>
          <w:tcPr>
            <w:tcW w:w="714" w:type="pct"/>
            <w:tcBorders>
              <w:top w:val="nil"/>
              <w:left w:val="nil"/>
              <w:bottom w:val="single" w:sz="4" w:space="0" w:color="auto"/>
              <w:right w:val="single" w:sz="4" w:space="0" w:color="auto"/>
            </w:tcBorders>
            <w:shd w:val="clear" w:color="auto" w:fill="auto"/>
            <w:vAlign w:val="center"/>
            <w:hideMark/>
          </w:tcPr>
          <w:p w14:paraId="55FB0F23" w14:textId="77777777" w:rsidR="00D048F9" w:rsidRPr="00631FB5" w:rsidRDefault="00D048F9" w:rsidP="00590751">
            <w:pPr>
              <w:jc w:val="center"/>
              <w:rPr>
                <w:color w:val="000000"/>
              </w:rPr>
            </w:pPr>
            <w:r w:rsidRPr="00631FB5">
              <w:rPr>
                <w:color w:val="000000"/>
              </w:rPr>
              <w:t>20</w:t>
            </w:r>
          </w:p>
        </w:tc>
        <w:tc>
          <w:tcPr>
            <w:tcW w:w="714" w:type="pct"/>
            <w:tcBorders>
              <w:top w:val="nil"/>
              <w:left w:val="nil"/>
              <w:bottom w:val="single" w:sz="4" w:space="0" w:color="auto"/>
              <w:right w:val="single" w:sz="4" w:space="0" w:color="auto"/>
            </w:tcBorders>
            <w:shd w:val="clear" w:color="auto" w:fill="auto"/>
            <w:vAlign w:val="center"/>
            <w:hideMark/>
          </w:tcPr>
          <w:p w14:paraId="1B80929A" w14:textId="77777777" w:rsidR="00D048F9" w:rsidRPr="00EF5592" w:rsidRDefault="00D048F9">
            <w:pPr>
              <w:jc w:val="center"/>
              <w:rPr>
                <w:rFonts w:ascii="Czcionka tekstu podstawowego" w:hAnsi="Czcionka tekstu podstawowego"/>
                <w:color w:val="000000" w:themeColor="text1"/>
                <w:sz w:val="22"/>
                <w:szCs w:val="22"/>
              </w:rPr>
            </w:pPr>
            <w:r w:rsidRPr="00EF5592">
              <w:rPr>
                <w:rFonts w:ascii="Czcionka tekstu podstawowego" w:hAnsi="Czcionka tekstu podstawowego"/>
                <w:color w:val="000000" w:themeColor="text1"/>
                <w:sz w:val="22"/>
                <w:szCs w:val="22"/>
              </w:rPr>
              <w:t>12 000</w:t>
            </w:r>
          </w:p>
        </w:tc>
        <w:tc>
          <w:tcPr>
            <w:tcW w:w="714" w:type="pct"/>
            <w:tcBorders>
              <w:top w:val="nil"/>
              <w:left w:val="nil"/>
              <w:bottom w:val="single" w:sz="4" w:space="0" w:color="auto"/>
              <w:right w:val="single" w:sz="4" w:space="0" w:color="auto"/>
            </w:tcBorders>
            <w:shd w:val="clear" w:color="auto" w:fill="auto"/>
            <w:vAlign w:val="center"/>
            <w:hideMark/>
          </w:tcPr>
          <w:p w14:paraId="2E84CC1A" w14:textId="076F9EEE" w:rsidR="00D048F9" w:rsidRPr="00B13E0F" w:rsidRDefault="00B13E0F">
            <w:pPr>
              <w:jc w:val="center"/>
              <w:rPr>
                <w:rFonts w:ascii="Czcionka tekstu podstawowego" w:hAnsi="Czcionka tekstu podstawowego"/>
                <w:color w:val="000000"/>
                <w:sz w:val="22"/>
                <w:szCs w:val="22"/>
              </w:rPr>
            </w:pPr>
            <w:r w:rsidRPr="00B13E0F">
              <w:rPr>
                <w:rFonts w:ascii="Czcionka tekstu podstawowego" w:hAnsi="Czcionka tekstu podstawowego"/>
                <w:color w:val="000000"/>
                <w:sz w:val="22"/>
                <w:szCs w:val="22"/>
              </w:rPr>
              <w:t>500</w:t>
            </w:r>
          </w:p>
        </w:tc>
        <w:tc>
          <w:tcPr>
            <w:tcW w:w="714" w:type="pct"/>
            <w:tcBorders>
              <w:top w:val="single" w:sz="4" w:space="0" w:color="auto"/>
              <w:left w:val="nil"/>
              <w:bottom w:val="single" w:sz="4" w:space="0" w:color="auto"/>
              <w:right w:val="single" w:sz="4" w:space="0" w:color="auto"/>
            </w:tcBorders>
            <w:vAlign w:val="center"/>
          </w:tcPr>
          <w:p w14:paraId="3796D717" w14:textId="2640B0E0" w:rsidR="00D048F9" w:rsidRPr="00EF5592" w:rsidRDefault="006A68BF">
            <w:pPr>
              <w:jc w:val="center"/>
              <w:rPr>
                <w:rFonts w:ascii="Czcionka tekstu podstawowego" w:hAnsi="Czcionka tekstu podstawowego"/>
                <w:color w:val="000000"/>
                <w:sz w:val="22"/>
                <w:szCs w:val="22"/>
                <w:highlight w:val="red"/>
              </w:rPr>
            </w:pPr>
            <w:r w:rsidRPr="006A68BF">
              <w:rPr>
                <w:rFonts w:ascii="Czcionka tekstu podstawowego" w:hAnsi="Czcionka tekstu podstawowego"/>
                <w:color w:val="000000"/>
                <w:sz w:val="22"/>
                <w:szCs w:val="22"/>
              </w:rPr>
              <w:t>3</w:t>
            </w:r>
            <w:r w:rsidR="00D048F9" w:rsidRPr="006A68BF">
              <w:rPr>
                <w:rFonts w:ascii="Czcionka tekstu podstawowego" w:hAnsi="Czcionka tekstu podstawowego"/>
                <w:color w:val="000000"/>
                <w:sz w:val="22"/>
                <w:szCs w:val="22"/>
              </w:rPr>
              <w:t xml:space="preserve"> </w:t>
            </w:r>
            <w:r w:rsidRPr="006A68BF">
              <w:rPr>
                <w:rFonts w:ascii="Czcionka tekstu podstawowego" w:hAnsi="Czcionka tekstu podstawowego"/>
                <w:color w:val="000000"/>
                <w:sz w:val="22"/>
                <w:szCs w:val="22"/>
              </w:rPr>
              <w:t>57</w:t>
            </w:r>
            <w:r w:rsidR="00D048F9" w:rsidRPr="006A68BF">
              <w:rPr>
                <w:rFonts w:ascii="Czcionka tekstu podstawowego" w:hAnsi="Czcionka tekstu podstawowego"/>
                <w:color w:val="000000"/>
                <w:sz w:val="22"/>
                <w:szCs w:val="22"/>
              </w:rPr>
              <w:t>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6586F" w14:textId="3BEFC2E1" w:rsidR="00D048F9" w:rsidRPr="00EF5592" w:rsidRDefault="006A68BF">
            <w:pPr>
              <w:jc w:val="center"/>
              <w:rPr>
                <w:rFonts w:ascii="Czcionka tekstu podstawowego" w:hAnsi="Czcionka tekstu podstawowego"/>
                <w:color w:val="000000"/>
                <w:sz w:val="22"/>
                <w:szCs w:val="22"/>
                <w:highlight w:val="red"/>
              </w:rPr>
            </w:pPr>
            <w:r w:rsidRPr="006A68BF">
              <w:rPr>
                <w:rFonts w:ascii="Czcionka tekstu podstawowego" w:hAnsi="Czcionka tekstu podstawowego"/>
                <w:color w:val="000000"/>
                <w:sz w:val="22"/>
                <w:szCs w:val="22"/>
              </w:rPr>
              <w:t>7</w:t>
            </w:r>
            <w:r w:rsidR="00D048F9" w:rsidRPr="006A68BF">
              <w:rPr>
                <w:rFonts w:ascii="Czcionka tekstu podstawowego" w:hAnsi="Czcionka tekstu podstawowego"/>
                <w:color w:val="000000"/>
                <w:sz w:val="22"/>
                <w:szCs w:val="22"/>
              </w:rPr>
              <w:t xml:space="preserve"> </w:t>
            </w:r>
            <w:r w:rsidRPr="006A68BF">
              <w:rPr>
                <w:rFonts w:ascii="Czcionka tekstu podstawowego" w:hAnsi="Czcionka tekstu podstawowego"/>
                <w:color w:val="000000"/>
                <w:sz w:val="22"/>
                <w:szCs w:val="22"/>
              </w:rPr>
              <w:t>93</w:t>
            </w:r>
            <w:r w:rsidR="00D048F9" w:rsidRPr="006A68BF">
              <w:rPr>
                <w:rFonts w:ascii="Czcionka tekstu podstawowego" w:hAnsi="Czcionka tekstu podstawowego"/>
                <w:color w:val="000000"/>
                <w:sz w:val="22"/>
                <w:szCs w:val="22"/>
              </w:rPr>
              <w:t>0</w:t>
            </w:r>
          </w:p>
        </w:tc>
        <w:tc>
          <w:tcPr>
            <w:tcW w:w="714" w:type="pct"/>
            <w:tcBorders>
              <w:top w:val="nil"/>
              <w:left w:val="nil"/>
              <w:bottom w:val="single" w:sz="4" w:space="0" w:color="auto"/>
              <w:right w:val="single" w:sz="4" w:space="0" w:color="auto"/>
            </w:tcBorders>
            <w:shd w:val="clear" w:color="000000" w:fill="B7DEE8"/>
            <w:vAlign w:val="center"/>
            <w:hideMark/>
          </w:tcPr>
          <w:p w14:paraId="443B7450" w14:textId="77777777" w:rsidR="00D048F9" w:rsidRPr="006A68BF" w:rsidRDefault="00D048F9">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2 880</w:t>
            </w:r>
          </w:p>
        </w:tc>
      </w:tr>
      <w:tr w:rsidR="00FC5E64" w:rsidRPr="00631FB5" w14:paraId="0B2A55E1" w14:textId="77777777" w:rsidTr="00F01485">
        <w:trPr>
          <w:trHeight w:val="315"/>
        </w:trPr>
        <w:tc>
          <w:tcPr>
            <w:tcW w:w="714" w:type="pct"/>
            <w:tcBorders>
              <w:top w:val="nil"/>
              <w:left w:val="single" w:sz="8" w:space="0" w:color="auto"/>
              <w:bottom w:val="single" w:sz="4" w:space="0" w:color="auto"/>
              <w:right w:val="single" w:sz="8" w:space="0" w:color="auto"/>
            </w:tcBorders>
            <w:shd w:val="clear" w:color="auto" w:fill="auto"/>
            <w:vAlign w:val="bottom"/>
            <w:hideMark/>
          </w:tcPr>
          <w:p w14:paraId="272897A2" w14:textId="77777777" w:rsidR="00D048F9" w:rsidRPr="00631FB5" w:rsidRDefault="00D048F9" w:rsidP="00043EF0">
            <w:pPr>
              <w:ind w:left="-212" w:firstLine="212"/>
              <w:jc w:val="center"/>
              <w:rPr>
                <w:color w:val="000000"/>
              </w:rPr>
            </w:pPr>
            <w:r w:rsidRPr="00631FB5">
              <w:rPr>
                <w:color w:val="000000"/>
              </w:rPr>
              <w:t>4</w:t>
            </w:r>
          </w:p>
        </w:tc>
        <w:tc>
          <w:tcPr>
            <w:tcW w:w="714" w:type="pct"/>
            <w:tcBorders>
              <w:top w:val="nil"/>
              <w:left w:val="nil"/>
              <w:bottom w:val="single" w:sz="4" w:space="0" w:color="auto"/>
              <w:right w:val="single" w:sz="4" w:space="0" w:color="auto"/>
            </w:tcBorders>
            <w:shd w:val="clear" w:color="auto" w:fill="auto"/>
            <w:vAlign w:val="center"/>
            <w:hideMark/>
          </w:tcPr>
          <w:p w14:paraId="5B4DF0D3" w14:textId="77777777" w:rsidR="00D048F9" w:rsidRPr="00631FB5" w:rsidRDefault="00D048F9" w:rsidP="00590751">
            <w:pPr>
              <w:jc w:val="center"/>
              <w:rPr>
                <w:color w:val="000000"/>
              </w:rPr>
            </w:pPr>
            <w:r w:rsidRPr="00631FB5">
              <w:rPr>
                <w:color w:val="000000"/>
              </w:rPr>
              <w:t>9</w:t>
            </w:r>
          </w:p>
        </w:tc>
        <w:tc>
          <w:tcPr>
            <w:tcW w:w="714" w:type="pct"/>
            <w:tcBorders>
              <w:top w:val="nil"/>
              <w:left w:val="nil"/>
              <w:bottom w:val="single" w:sz="4" w:space="0" w:color="auto"/>
              <w:right w:val="single" w:sz="4" w:space="0" w:color="auto"/>
            </w:tcBorders>
            <w:shd w:val="clear" w:color="auto" w:fill="auto"/>
            <w:vAlign w:val="center"/>
            <w:hideMark/>
          </w:tcPr>
          <w:p w14:paraId="581CB9B9" w14:textId="77777777" w:rsidR="00D048F9" w:rsidRPr="00EF5592" w:rsidRDefault="00D048F9">
            <w:pPr>
              <w:jc w:val="center"/>
              <w:rPr>
                <w:rFonts w:ascii="Czcionka tekstu podstawowego" w:hAnsi="Czcionka tekstu podstawowego"/>
                <w:color w:val="000000" w:themeColor="text1"/>
                <w:sz w:val="22"/>
                <w:szCs w:val="22"/>
              </w:rPr>
            </w:pPr>
            <w:r w:rsidRPr="00EF5592">
              <w:rPr>
                <w:rFonts w:ascii="Czcionka tekstu podstawowego" w:hAnsi="Czcionka tekstu podstawowego"/>
                <w:color w:val="000000" w:themeColor="text1"/>
                <w:sz w:val="22"/>
                <w:szCs w:val="22"/>
              </w:rPr>
              <w:t>5 400</w:t>
            </w:r>
          </w:p>
        </w:tc>
        <w:tc>
          <w:tcPr>
            <w:tcW w:w="714" w:type="pct"/>
            <w:tcBorders>
              <w:top w:val="nil"/>
              <w:left w:val="nil"/>
              <w:bottom w:val="single" w:sz="4" w:space="0" w:color="auto"/>
              <w:right w:val="single" w:sz="4" w:space="0" w:color="auto"/>
            </w:tcBorders>
            <w:shd w:val="clear" w:color="auto" w:fill="auto"/>
            <w:vAlign w:val="center"/>
            <w:hideMark/>
          </w:tcPr>
          <w:p w14:paraId="610DDDB3" w14:textId="77777777" w:rsidR="00D048F9" w:rsidRPr="00B13E0F" w:rsidRDefault="00D048F9">
            <w:pPr>
              <w:jc w:val="center"/>
              <w:rPr>
                <w:rFonts w:ascii="Czcionka tekstu podstawowego" w:hAnsi="Czcionka tekstu podstawowego"/>
                <w:color w:val="000000"/>
                <w:sz w:val="22"/>
                <w:szCs w:val="22"/>
              </w:rPr>
            </w:pPr>
            <w:r w:rsidRPr="00B13E0F">
              <w:rPr>
                <w:rFonts w:ascii="Czcionka tekstu podstawowego" w:hAnsi="Czcionka tekstu podstawowego"/>
                <w:color w:val="000000"/>
                <w:sz w:val="22"/>
                <w:szCs w:val="22"/>
              </w:rPr>
              <w:t>1 000</w:t>
            </w:r>
          </w:p>
        </w:tc>
        <w:tc>
          <w:tcPr>
            <w:tcW w:w="714" w:type="pct"/>
            <w:tcBorders>
              <w:top w:val="single" w:sz="4" w:space="0" w:color="auto"/>
              <w:left w:val="nil"/>
              <w:bottom w:val="single" w:sz="4" w:space="0" w:color="auto"/>
              <w:right w:val="single" w:sz="4" w:space="0" w:color="auto"/>
            </w:tcBorders>
            <w:vAlign w:val="center"/>
          </w:tcPr>
          <w:p w14:paraId="6BFF00A7" w14:textId="338F6213" w:rsidR="00D048F9" w:rsidRPr="00EF5592" w:rsidRDefault="006A68BF">
            <w:pPr>
              <w:jc w:val="center"/>
              <w:rPr>
                <w:rFonts w:ascii="Czcionka tekstu podstawowego" w:hAnsi="Czcionka tekstu podstawowego"/>
                <w:color w:val="000000"/>
                <w:sz w:val="22"/>
                <w:szCs w:val="22"/>
                <w:highlight w:val="red"/>
              </w:rPr>
            </w:pPr>
            <w:r w:rsidRPr="006A68BF">
              <w:rPr>
                <w:rFonts w:ascii="Czcionka tekstu podstawowego" w:hAnsi="Czcionka tekstu podstawowego"/>
                <w:color w:val="000000"/>
                <w:sz w:val="22"/>
                <w:szCs w:val="22"/>
              </w:rPr>
              <w:t>2 350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04B3" w14:textId="31C47EE4" w:rsidR="00D048F9" w:rsidRPr="00EF5592" w:rsidRDefault="00D048F9">
            <w:pPr>
              <w:jc w:val="center"/>
              <w:rPr>
                <w:rFonts w:ascii="Czcionka tekstu podstawowego" w:hAnsi="Czcionka tekstu podstawowego"/>
                <w:color w:val="000000"/>
                <w:sz w:val="22"/>
                <w:szCs w:val="22"/>
                <w:highlight w:val="red"/>
              </w:rPr>
            </w:pPr>
            <w:r w:rsidRPr="006A68BF">
              <w:rPr>
                <w:rFonts w:ascii="Czcionka tekstu podstawowego" w:hAnsi="Czcionka tekstu podstawowego"/>
                <w:color w:val="000000"/>
                <w:sz w:val="22"/>
                <w:szCs w:val="22"/>
              </w:rPr>
              <w:t>2</w:t>
            </w:r>
            <w:r w:rsidR="006A68BF" w:rsidRPr="006A68BF">
              <w:rPr>
                <w:rFonts w:ascii="Czcionka tekstu podstawowego" w:hAnsi="Czcionka tekstu podstawowego"/>
                <w:color w:val="000000"/>
                <w:sz w:val="22"/>
                <w:szCs w:val="22"/>
              </w:rPr>
              <w:t xml:space="preserve"> 05</w:t>
            </w:r>
            <w:r w:rsidRPr="006A68BF">
              <w:rPr>
                <w:rFonts w:ascii="Czcionka tekstu podstawowego" w:hAnsi="Czcionka tekstu podstawowego"/>
                <w:color w:val="000000"/>
                <w:sz w:val="22"/>
                <w:szCs w:val="22"/>
              </w:rPr>
              <w:t>0</w:t>
            </w:r>
          </w:p>
        </w:tc>
        <w:tc>
          <w:tcPr>
            <w:tcW w:w="714" w:type="pct"/>
            <w:tcBorders>
              <w:top w:val="nil"/>
              <w:left w:val="nil"/>
              <w:bottom w:val="single" w:sz="4" w:space="0" w:color="auto"/>
              <w:right w:val="single" w:sz="4" w:space="0" w:color="auto"/>
            </w:tcBorders>
            <w:shd w:val="clear" w:color="000000" w:fill="B7DEE8"/>
            <w:vAlign w:val="center"/>
            <w:hideMark/>
          </w:tcPr>
          <w:p w14:paraId="2AC60E96" w14:textId="77777777" w:rsidR="00D048F9" w:rsidRPr="006A68BF" w:rsidRDefault="00D048F9">
            <w:pPr>
              <w:jc w:val="center"/>
              <w:rPr>
                <w:rFonts w:ascii="Czcionka tekstu podstawowego" w:hAnsi="Czcionka tekstu podstawowego"/>
                <w:color w:val="000000"/>
                <w:sz w:val="22"/>
                <w:szCs w:val="22"/>
              </w:rPr>
            </w:pPr>
            <w:r w:rsidRPr="006A68BF">
              <w:rPr>
                <w:rFonts w:ascii="Czcionka tekstu podstawowego" w:hAnsi="Czcionka tekstu podstawowego"/>
                <w:color w:val="000000"/>
                <w:sz w:val="22"/>
                <w:szCs w:val="22"/>
              </w:rPr>
              <w:t>1 056</w:t>
            </w:r>
          </w:p>
        </w:tc>
      </w:tr>
      <w:tr w:rsidR="00FC5E64" w:rsidRPr="00631FB5" w14:paraId="04EB4D27" w14:textId="77777777" w:rsidTr="00F01485">
        <w:trPr>
          <w:trHeight w:val="330"/>
        </w:trPr>
        <w:tc>
          <w:tcPr>
            <w:tcW w:w="714" w:type="pct"/>
            <w:tcBorders>
              <w:top w:val="nil"/>
              <w:left w:val="single" w:sz="8" w:space="0" w:color="auto"/>
              <w:bottom w:val="single" w:sz="8" w:space="0" w:color="auto"/>
              <w:right w:val="single" w:sz="8" w:space="0" w:color="auto"/>
            </w:tcBorders>
            <w:shd w:val="clear" w:color="auto" w:fill="auto"/>
            <w:vAlign w:val="bottom"/>
            <w:hideMark/>
          </w:tcPr>
          <w:p w14:paraId="722D53DB" w14:textId="77777777" w:rsidR="00D048F9" w:rsidRPr="00631FB5" w:rsidRDefault="00D048F9" w:rsidP="00043EF0">
            <w:pPr>
              <w:ind w:left="-212" w:firstLine="212"/>
              <w:rPr>
                <w:b/>
                <w:bCs/>
                <w:color w:val="000000"/>
              </w:rPr>
            </w:pPr>
            <w:r w:rsidRPr="00631FB5">
              <w:rPr>
                <w:b/>
                <w:bCs/>
                <w:color w:val="000000"/>
              </w:rPr>
              <w:t>SUMA</w:t>
            </w:r>
          </w:p>
        </w:tc>
        <w:tc>
          <w:tcPr>
            <w:tcW w:w="714" w:type="pct"/>
            <w:tcBorders>
              <w:top w:val="nil"/>
              <w:left w:val="nil"/>
              <w:bottom w:val="single" w:sz="8" w:space="0" w:color="auto"/>
              <w:right w:val="single" w:sz="4" w:space="0" w:color="auto"/>
            </w:tcBorders>
            <w:shd w:val="clear" w:color="auto" w:fill="auto"/>
            <w:vAlign w:val="center"/>
            <w:hideMark/>
          </w:tcPr>
          <w:p w14:paraId="4FF6DE76" w14:textId="77777777" w:rsidR="00D048F9" w:rsidRPr="00631FB5" w:rsidRDefault="00D048F9" w:rsidP="00590751">
            <w:pPr>
              <w:jc w:val="center"/>
              <w:rPr>
                <w:b/>
                <w:bCs/>
                <w:color w:val="000000"/>
              </w:rPr>
            </w:pPr>
            <w:r w:rsidRPr="00631FB5">
              <w:rPr>
                <w:b/>
                <w:bCs/>
                <w:color w:val="000000"/>
              </w:rPr>
              <w:t>96</w:t>
            </w:r>
          </w:p>
        </w:tc>
        <w:tc>
          <w:tcPr>
            <w:tcW w:w="714" w:type="pct"/>
            <w:tcBorders>
              <w:top w:val="nil"/>
              <w:left w:val="nil"/>
              <w:bottom w:val="single" w:sz="8" w:space="0" w:color="auto"/>
              <w:right w:val="single" w:sz="4" w:space="0" w:color="auto"/>
            </w:tcBorders>
            <w:shd w:val="clear" w:color="auto" w:fill="auto"/>
            <w:vAlign w:val="center"/>
            <w:hideMark/>
          </w:tcPr>
          <w:p w14:paraId="4CC12FE8" w14:textId="77777777" w:rsidR="00D048F9" w:rsidRPr="00EF5592" w:rsidRDefault="00D048F9">
            <w:pPr>
              <w:jc w:val="center"/>
              <w:rPr>
                <w:rFonts w:ascii="Czcionka tekstu podstawowego" w:hAnsi="Czcionka tekstu podstawowego"/>
                <w:b/>
                <w:bCs/>
                <w:color w:val="000000" w:themeColor="text1"/>
                <w:sz w:val="22"/>
                <w:szCs w:val="22"/>
              </w:rPr>
            </w:pPr>
            <w:r w:rsidRPr="00EF5592">
              <w:rPr>
                <w:rFonts w:ascii="Czcionka tekstu podstawowego" w:hAnsi="Czcionka tekstu podstawowego"/>
                <w:b/>
                <w:bCs/>
                <w:color w:val="000000" w:themeColor="text1"/>
                <w:sz w:val="22"/>
                <w:szCs w:val="22"/>
              </w:rPr>
              <w:t>57 600</w:t>
            </w:r>
          </w:p>
        </w:tc>
        <w:tc>
          <w:tcPr>
            <w:tcW w:w="714" w:type="pct"/>
            <w:tcBorders>
              <w:top w:val="nil"/>
              <w:left w:val="nil"/>
              <w:bottom w:val="single" w:sz="8" w:space="0" w:color="auto"/>
              <w:right w:val="single" w:sz="4" w:space="0" w:color="auto"/>
            </w:tcBorders>
            <w:shd w:val="clear" w:color="auto" w:fill="auto"/>
            <w:vAlign w:val="center"/>
            <w:hideMark/>
          </w:tcPr>
          <w:p w14:paraId="2A57A55C" w14:textId="66C499D1" w:rsidR="00D048F9" w:rsidRPr="00B13E0F" w:rsidRDefault="006A68BF">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1</w:t>
            </w:r>
            <w:r w:rsidR="00D048F9" w:rsidRPr="00B13E0F">
              <w:rPr>
                <w:rFonts w:ascii="Czcionka tekstu podstawowego" w:hAnsi="Czcionka tekstu podstawowego"/>
                <w:b/>
                <w:bCs/>
                <w:color w:val="000000"/>
                <w:sz w:val="22"/>
                <w:szCs w:val="22"/>
              </w:rPr>
              <w:t xml:space="preserve"> </w:t>
            </w:r>
            <w:r>
              <w:rPr>
                <w:rFonts w:ascii="Czcionka tekstu podstawowego" w:hAnsi="Czcionka tekstu podstawowego"/>
                <w:b/>
                <w:bCs/>
                <w:color w:val="000000"/>
                <w:sz w:val="22"/>
                <w:szCs w:val="22"/>
              </w:rPr>
              <w:t>5</w:t>
            </w:r>
            <w:r w:rsidR="00D048F9" w:rsidRPr="00B13E0F">
              <w:rPr>
                <w:rFonts w:ascii="Czcionka tekstu podstawowego" w:hAnsi="Czcionka tekstu podstawowego"/>
                <w:b/>
                <w:bCs/>
                <w:color w:val="000000"/>
                <w:sz w:val="22"/>
                <w:szCs w:val="22"/>
              </w:rPr>
              <w:t>00</w:t>
            </w:r>
          </w:p>
        </w:tc>
        <w:tc>
          <w:tcPr>
            <w:tcW w:w="714" w:type="pct"/>
            <w:tcBorders>
              <w:top w:val="single" w:sz="4" w:space="0" w:color="auto"/>
              <w:left w:val="nil"/>
              <w:bottom w:val="single" w:sz="4" w:space="0" w:color="auto"/>
              <w:right w:val="single" w:sz="4" w:space="0" w:color="auto"/>
            </w:tcBorders>
            <w:vAlign w:val="center"/>
          </w:tcPr>
          <w:p w14:paraId="7F6F783C" w14:textId="5BBB3F6E" w:rsidR="00D048F9" w:rsidRPr="00EF5592" w:rsidRDefault="00D048F9">
            <w:pPr>
              <w:jc w:val="center"/>
              <w:rPr>
                <w:rFonts w:ascii="Czcionka tekstu podstawowego" w:hAnsi="Czcionka tekstu podstawowego"/>
                <w:b/>
                <w:bCs/>
                <w:color w:val="000000"/>
                <w:sz w:val="22"/>
                <w:szCs w:val="22"/>
                <w:highlight w:val="red"/>
              </w:rPr>
            </w:pPr>
            <w:r w:rsidRPr="006A68BF">
              <w:rPr>
                <w:rFonts w:ascii="Czcionka tekstu podstawowego" w:hAnsi="Czcionka tekstu podstawowego"/>
                <w:b/>
                <w:bCs/>
                <w:color w:val="000000"/>
                <w:sz w:val="22"/>
                <w:szCs w:val="22"/>
              </w:rPr>
              <w:t>2</w:t>
            </w:r>
            <w:r w:rsidR="006A68BF" w:rsidRPr="006A68BF">
              <w:rPr>
                <w:rFonts w:ascii="Czcionka tekstu podstawowego" w:hAnsi="Czcionka tekstu podstawowego"/>
                <w:b/>
                <w:bCs/>
                <w:color w:val="000000"/>
                <w:sz w:val="22"/>
                <w:szCs w:val="22"/>
              </w:rPr>
              <w:t>5</w:t>
            </w:r>
            <w:r w:rsidRPr="006A68BF">
              <w:rPr>
                <w:rFonts w:ascii="Czcionka tekstu podstawowego" w:hAnsi="Czcionka tekstu podstawowego"/>
                <w:b/>
                <w:bCs/>
                <w:color w:val="000000"/>
                <w:sz w:val="22"/>
                <w:szCs w:val="22"/>
              </w:rPr>
              <w:t xml:space="preserve"> </w:t>
            </w:r>
            <w:r w:rsidR="006A68BF" w:rsidRPr="006A68BF">
              <w:rPr>
                <w:rFonts w:ascii="Czcionka tekstu podstawowego" w:hAnsi="Czcionka tekstu podstawowego"/>
                <w:b/>
                <w:bCs/>
                <w:color w:val="000000"/>
                <w:sz w:val="22"/>
                <w:szCs w:val="22"/>
              </w:rPr>
              <w:t>12</w:t>
            </w:r>
            <w:r w:rsidRPr="006A68BF">
              <w:rPr>
                <w:rFonts w:ascii="Czcionka tekstu podstawowego" w:hAnsi="Czcionka tekstu podstawowego"/>
                <w:b/>
                <w:bCs/>
                <w:color w:val="000000"/>
                <w:sz w:val="22"/>
                <w:szCs w:val="22"/>
              </w:rPr>
              <w:t>0</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49060" w14:textId="5D5A2365" w:rsidR="00D048F9" w:rsidRPr="00EF5592" w:rsidRDefault="00D048F9">
            <w:pPr>
              <w:jc w:val="center"/>
              <w:rPr>
                <w:rFonts w:ascii="Czcionka tekstu podstawowego" w:hAnsi="Czcionka tekstu podstawowego"/>
                <w:b/>
                <w:bCs/>
                <w:color w:val="000000"/>
                <w:sz w:val="22"/>
                <w:szCs w:val="22"/>
                <w:highlight w:val="red"/>
              </w:rPr>
            </w:pPr>
            <w:r w:rsidRPr="006A68BF">
              <w:rPr>
                <w:rFonts w:ascii="Czcionka tekstu podstawowego" w:hAnsi="Czcionka tekstu podstawowego"/>
                <w:b/>
                <w:bCs/>
                <w:color w:val="000000"/>
                <w:sz w:val="22"/>
                <w:szCs w:val="22"/>
              </w:rPr>
              <w:t>3</w:t>
            </w:r>
            <w:r w:rsidR="006A68BF" w:rsidRPr="006A68BF">
              <w:rPr>
                <w:rFonts w:ascii="Czcionka tekstu podstawowego" w:hAnsi="Czcionka tekstu podstawowego"/>
                <w:b/>
                <w:bCs/>
                <w:color w:val="000000"/>
                <w:sz w:val="22"/>
                <w:szCs w:val="22"/>
              </w:rPr>
              <w:t>0</w:t>
            </w:r>
            <w:r w:rsidRPr="006A68BF">
              <w:rPr>
                <w:rFonts w:ascii="Czcionka tekstu podstawowego" w:hAnsi="Czcionka tekstu podstawowego"/>
                <w:b/>
                <w:bCs/>
                <w:color w:val="000000"/>
                <w:sz w:val="22"/>
                <w:szCs w:val="22"/>
              </w:rPr>
              <w:t xml:space="preserve"> </w:t>
            </w:r>
            <w:r w:rsidR="006A68BF" w:rsidRPr="006A68BF">
              <w:rPr>
                <w:rFonts w:ascii="Czcionka tekstu podstawowego" w:hAnsi="Czcionka tekstu podstawowego"/>
                <w:b/>
                <w:bCs/>
                <w:color w:val="000000"/>
                <w:sz w:val="22"/>
                <w:szCs w:val="22"/>
              </w:rPr>
              <w:t>98</w:t>
            </w:r>
            <w:r w:rsidRPr="006A68BF">
              <w:rPr>
                <w:rFonts w:ascii="Czcionka tekstu podstawowego" w:hAnsi="Czcionka tekstu podstawowego"/>
                <w:b/>
                <w:bCs/>
                <w:color w:val="000000"/>
                <w:sz w:val="22"/>
                <w:szCs w:val="22"/>
              </w:rPr>
              <w:t>0</w:t>
            </w:r>
          </w:p>
        </w:tc>
        <w:tc>
          <w:tcPr>
            <w:tcW w:w="714" w:type="pct"/>
            <w:tcBorders>
              <w:top w:val="nil"/>
              <w:left w:val="nil"/>
              <w:bottom w:val="single" w:sz="8" w:space="0" w:color="auto"/>
              <w:right w:val="single" w:sz="4" w:space="0" w:color="auto"/>
            </w:tcBorders>
            <w:shd w:val="clear" w:color="000000" w:fill="B7DEE8"/>
            <w:vAlign w:val="center"/>
            <w:hideMark/>
          </w:tcPr>
          <w:p w14:paraId="1703B960" w14:textId="77777777" w:rsidR="00D048F9" w:rsidRPr="006A68BF" w:rsidRDefault="00D048F9">
            <w:pPr>
              <w:jc w:val="center"/>
              <w:rPr>
                <w:rFonts w:ascii="Czcionka tekstu podstawowego" w:hAnsi="Czcionka tekstu podstawowego"/>
                <w:b/>
                <w:bCs/>
                <w:color w:val="000000"/>
                <w:sz w:val="22"/>
                <w:szCs w:val="22"/>
              </w:rPr>
            </w:pPr>
            <w:r w:rsidRPr="006A68BF">
              <w:rPr>
                <w:rFonts w:ascii="Czcionka tekstu podstawowego" w:hAnsi="Czcionka tekstu podstawowego"/>
                <w:b/>
                <w:bCs/>
                <w:color w:val="000000"/>
                <w:sz w:val="22"/>
                <w:szCs w:val="22"/>
              </w:rPr>
              <w:t>11 136</w:t>
            </w:r>
          </w:p>
        </w:tc>
      </w:tr>
    </w:tbl>
    <w:p w14:paraId="51FB8A43" w14:textId="77777777" w:rsidR="005F53DD" w:rsidRPr="00631FB5" w:rsidRDefault="005F53DD" w:rsidP="00B855B1">
      <w:pPr>
        <w:pStyle w:val="Tekstpodstawowy"/>
        <w:spacing w:before="120" w:after="120"/>
        <w:ind w:left="1081"/>
        <w:jc w:val="both"/>
        <w:rPr>
          <w:color w:val="000000"/>
        </w:rPr>
      </w:pPr>
    </w:p>
    <w:p w14:paraId="39F415EA" w14:textId="77777777" w:rsidR="00DE7323" w:rsidRPr="001F7DDC" w:rsidRDefault="00DE7323" w:rsidP="00DE7323">
      <w:pPr>
        <w:pStyle w:val="Tekstpodstawowy"/>
        <w:spacing w:before="120" w:after="120"/>
        <w:jc w:val="both"/>
        <w:rPr>
          <w:b w:val="0"/>
          <w:bCs w:val="0"/>
          <w:color w:val="000000"/>
        </w:rPr>
      </w:pPr>
      <w:r w:rsidRPr="00631FB5">
        <w:rPr>
          <w:b w:val="0"/>
          <w:bCs w:val="0"/>
          <w:color w:val="000000"/>
        </w:rPr>
        <w:t>Biorąc powyższe pod uwagę, lista projektów tworzona jest w następujący</w:t>
      </w:r>
      <w:r w:rsidRPr="001F7DDC">
        <w:rPr>
          <w:b w:val="0"/>
          <w:bCs w:val="0"/>
          <w:color w:val="000000"/>
        </w:rPr>
        <w:t xml:space="preserve"> sposób:</w:t>
      </w:r>
    </w:p>
    <w:p w14:paraId="63F98939" w14:textId="298B13D1" w:rsidR="00DE7323" w:rsidRPr="001F7DDC" w:rsidRDefault="00DE7323" w:rsidP="00DF669E">
      <w:pPr>
        <w:pStyle w:val="Tekstpodstawowy"/>
        <w:numPr>
          <w:ilvl w:val="1"/>
          <w:numId w:val="19"/>
        </w:numPr>
        <w:spacing w:before="120" w:after="120"/>
        <w:ind w:left="709"/>
        <w:jc w:val="both"/>
        <w:rPr>
          <w:b w:val="0"/>
          <w:bCs w:val="0"/>
          <w:color w:val="000000"/>
        </w:rPr>
      </w:pPr>
      <w:r w:rsidRPr="001F7DDC">
        <w:rPr>
          <w:b w:val="0"/>
          <w:bCs w:val="0"/>
          <w:color w:val="000000"/>
        </w:rPr>
        <w:t xml:space="preserve">Lista wszystkich projektów ocenionych merytorycznie pozytywnie (każdy projekt posiada przydzieloną liczbę punktów, wynikającą z ocen ekspertów oraz ewentualnie trzeciej oceny i spełnienia kryteriów strategicznych, a także proponowaną kwotę dotacji) zostaje podzielona na </w:t>
      </w:r>
      <w:r w:rsidR="00B40EFD">
        <w:rPr>
          <w:b w:val="0"/>
          <w:bCs w:val="0"/>
          <w:color w:val="000000"/>
        </w:rPr>
        <w:t xml:space="preserve">osiem </w:t>
      </w:r>
      <w:r w:rsidR="00852471">
        <w:rPr>
          <w:b w:val="0"/>
          <w:bCs w:val="0"/>
          <w:color w:val="000000"/>
        </w:rPr>
        <w:t>list (wymienionych w punkcie 8a).</w:t>
      </w:r>
    </w:p>
    <w:p w14:paraId="77123A07" w14:textId="77777777" w:rsidR="006D284F" w:rsidRPr="00852471" w:rsidRDefault="00852471" w:rsidP="00DF669E">
      <w:pPr>
        <w:pStyle w:val="Tekstpodstawowy"/>
        <w:numPr>
          <w:ilvl w:val="1"/>
          <w:numId w:val="19"/>
        </w:numPr>
        <w:tabs>
          <w:tab w:val="num" w:pos="709"/>
        </w:tabs>
        <w:spacing w:before="120" w:after="120"/>
        <w:ind w:left="709" w:hanging="425"/>
        <w:jc w:val="both"/>
        <w:rPr>
          <w:b w:val="0"/>
          <w:bCs w:val="0"/>
        </w:rPr>
      </w:pPr>
      <w:r>
        <w:rPr>
          <w:b w:val="0"/>
          <w:bCs w:val="0"/>
          <w:color w:val="000000"/>
        </w:rPr>
        <w:t xml:space="preserve">Listy uszeregowywane są </w:t>
      </w:r>
      <w:r w:rsidR="00DE7323">
        <w:rPr>
          <w:b w:val="0"/>
          <w:bCs w:val="0"/>
        </w:rPr>
        <w:t>według przyznanej punktacji, od najlepiej ocenionego do najgorzej ocenionego projektu.</w:t>
      </w:r>
    </w:p>
    <w:p w14:paraId="11491515" w14:textId="77777777" w:rsidR="00852471" w:rsidRPr="00631FB5" w:rsidRDefault="006D284F" w:rsidP="00DF669E">
      <w:pPr>
        <w:pStyle w:val="Tekstpodstawowy"/>
        <w:numPr>
          <w:ilvl w:val="1"/>
          <w:numId w:val="19"/>
        </w:numPr>
        <w:tabs>
          <w:tab w:val="num" w:pos="709"/>
        </w:tabs>
        <w:spacing w:before="120" w:after="120"/>
        <w:ind w:left="709" w:hanging="425"/>
        <w:jc w:val="both"/>
        <w:rPr>
          <w:b w:val="0"/>
          <w:bCs w:val="0"/>
        </w:rPr>
      </w:pPr>
      <w:r>
        <w:rPr>
          <w:b w:val="0"/>
          <w:bCs w:val="0"/>
        </w:rPr>
        <w:t>Na danej liście oznaczona zostaje granica</w:t>
      </w:r>
      <w:r w:rsidRPr="00631FB5">
        <w:rPr>
          <w:b w:val="0"/>
          <w:bCs w:val="0"/>
        </w:rPr>
        <w:t>, w ramach której proponowana kwota dotacji wykorzystuje</w:t>
      </w:r>
      <w:r w:rsidR="00852471" w:rsidRPr="00631FB5">
        <w:rPr>
          <w:b w:val="0"/>
          <w:bCs w:val="0"/>
        </w:rPr>
        <w:t>:</w:t>
      </w:r>
    </w:p>
    <w:p w14:paraId="3BBA87E4" w14:textId="5BB61A49" w:rsidR="006D284F" w:rsidRPr="00631FB5" w:rsidRDefault="006D284F" w:rsidP="00DF669E">
      <w:pPr>
        <w:pStyle w:val="Tekstpodstawowy"/>
        <w:numPr>
          <w:ilvl w:val="1"/>
          <w:numId w:val="51"/>
        </w:numPr>
        <w:spacing w:before="120" w:after="120"/>
        <w:ind w:left="851" w:hanging="284"/>
        <w:jc w:val="both"/>
        <w:rPr>
          <w:b w:val="0"/>
          <w:bCs w:val="0"/>
        </w:rPr>
      </w:pPr>
      <w:r w:rsidRPr="00631FB5">
        <w:rPr>
          <w:b w:val="0"/>
          <w:bCs w:val="0"/>
        </w:rPr>
        <w:t xml:space="preserve">kwotę alokacji na </w:t>
      </w:r>
      <w:r w:rsidR="0003648B" w:rsidRPr="00631FB5">
        <w:rPr>
          <w:b w:val="0"/>
          <w:bCs w:val="0"/>
        </w:rPr>
        <w:t>p</w:t>
      </w:r>
      <w:r w:rsidRPr="00631FB5">
        <w:rPr>
          <w:b w:val="0"/>
          <w:bCs w:val="0"/>
        </w:rPr>
        <w:t>riorytet w 201</w:t>
      </w:r>
      <w:r w:rsidR="00DA02FF">
        <w:rPr>
          <w:b w:val="0"/>
          <w:bCs w:val="0"/>
        </w:rPr>
        <w:t>6</w:t>
      </w:r>
      <w:r w:rsidR="00F36AC2" w:rsidRPr="00631FB5">
        <w:rPr>
          <w:b w:val="0"/>
          <w:bCs w:val="0"/>
        </w:rPr>
        <w:t xml:space="preserve"> r.</w:t>
      </w:r>
      <w:r w:rsidR="00852471" w:rsidRPr="00631FB5">
        <w:rPr>
          <w:b w:val="0"/>
          <w:bCs w:val="0"/>
        </w:rPr>
        <w:t>, w przypadku projektów „jednorocznych”</w:t>
      </w:r>
      <w:r w:rsidR="00B20697" w:rsidRPr="00631FB5">
        <w:rPr>
          <w:b w:val="0"/>
          <w:bCs w:val="0"/>
        </w:rPr>
        <w:t>,</w:t>
      </w:r>
    </w:p>
    <w:p w14:paraId="7DFC17AE" w14:textId="5CF39ED1" w:rsidR="00852471" w:rsidRDefault="00852471" w:rsidP="00DF669E">
      <w:pPr>
        <w:pStyle w:val="Tekstpodstawowy"/>
        <w:numPr>
          <w:ilvl w:val="1"/>
          <w:numId w:val="51"/>
        </w:numPr>
        <w:spacing w:before="120" w:after="120"/>
        <w:ind w:left="851" w:hanging="284"/>
        <w:jc w:val="both"/>
        <w:rPr>
          <w:b w:val="0"/>
          <w:bCs w:val="0"/>
        </w:rPr>
      </w:pPr>
      <w:r w:rsidRPr="00631FB5">
        <w:rPr>
          <w:b w:val="0"/>
          <w:bCs w:val="0"/>
        </w:rPr>
        <w:t>kwotę alokacji na priorytet / komponent w 201</w:t>
      </w:r>
      <w:r w:rsidR="00DA02FF">
        <w:rPr>
          <w:b w:val="0"/>
          <w:bCs w:val="0"/>
        </w:rPr>
        <w:t>6</w:t>
      </w:r>
      <w:r w:rsidR="00F36AC2" w:rsidRPr="00631FB5">
        <w:rPr>
          <w:b w:val="0"/>
          <w:bCs w:val="0"/>
        </w:rPr>
        <w:t xml:space="preserve"> r.</w:t>
      </w:r>
      <w:r w:rsidRPr="00631FB5">
        <w:rPr>
          <w:b w:val="0"/>
          <w:bCs w:val="0"/>
        </w:rPr>
        <w:t xml:space="preserve"> oraz 201</w:t>
      </w:r>
      <w:r w:rsidR="00DA02FF">
        <w:rPr>
          <w:b w:val="0"/>
          <w:bCs w:val="0"/>
        </w:rPr>
        <w:t>7</w:t>
      </w:r>
      <w:r w:rsidR="00F36AC2" w:rsidRPr="00631FB5">
        <w:rPr>
          <w:b w:val="0"/>
          <w:bCs w:val="0"/>
        </w:rPr>
        <w:t xml:space="preserve"> r.</w:t>
      </w:r>
      <w:r w:rsidRPr="00631FB5">
        <w:rPr>
          <w:b w:val="0"/>
          <w:bCs w:val="0"/>
        </w:rPr>
        <w:t>, w p</w:t>
      </w:r>
      <w:r w:rsidR="00B20697" w:rsidRPr="00631FB5">
        <w:rPr>
          <w:b w:val="0"/>
          <w:bCs w:val="0"/>
        </w:rPr>
        <w:t>rzypadku projektów „dwuletnich”,</w:t>
      </w:r>
    </w:p>
    <w:p w14:paraId="4B2576F4" w14:textId="3AC41196" w:rsidR="00683999" w:rsidRPr="00631FB5" w:rsidRDefault="00683999" w:rsidP="00DF669E">
      <w:pPr>
        <w:pStyle w:val="Tekstpodstawowy"/>
        <w:numPr>
          <w:ilvl w:val="1"/>
          <w:numId w:val="51"/>
        </w:numPr>
        <w:spacing w:before="120" w:after="120"/>
        <w:ind w:left="851" w:hanging="284"/>
        <w:jc w:val="both"/>
        <w:rPr>
          <w:b w:val="0"/>
          <w:bCs w:val="0"/>
        </w:rPr>
      </w:pPr>
      <w:r>
        <w:rPr>
          <w:b w:val="0"/>
          <w:bCs w:val="0"/>
        </w:rPr>
        <w:t>kwotę alokacji na komponent w 201</w:t>
      </w:r>
      <w:r w:rsidR="00DA02FF">
        <w:rPr>
          <w:b w:val="0"/>
          <w:bCs w:val="0"/>
        </w:rPr>
        <w:t>6</w:t>
      </w:r>
      <w:r>
        <w:rPr>
          <w:b w:val="0"/>
          <w:bCs w:val="0"/>
        </w:rPr>
        <w:t xml:space="preserve"> r., 201</w:t>
      </w:r>
      <w:r w:rsidR="00DA02FF">
        <w:rPr>
          <w:b w:val="0"/>
          <w:bCs w:val="0"/>
        </w:rPr>
        <w:t>7</w:t>
      </w:r>
      <w:r>
        <w:rPr>
          <w:b w:val="0"/>
          <w:bCs w:val="0"/>
        </w:rPr>
        <w:t xml:space="preserve"> r. oraz w 201</w:t>
      </w:r>
      <w:r w:rsidR="00DA02FF">
        <w:rPr>
          <w:b w:val="0"/>
          <w:bCs w:val="0"/>
        </w:rPr>
        <w:t>8</w:t>
      </w:r>
      <w:r>
        <w:rPr>
          <w:b w:val="0"/>
          <w:bCs w:val="0"/>
        </w:rPr>
        <w:t xml:space="preserve"> r. w przypadku projektów „trzyletnich”.</w:t>
      </w:r>
    </w:p>
    <w:p w14:paraId="77515B82" w14:textId="49D120F2" w:rsidR="00595016" w:rsidRPr="00631FB5" w:rsidRDefault="00FF4E52" w:rsidP="00DF669E">
      <w:pPr>
        <w:pStyle w:val="Tekstpodstawowy"/>
        <w:numPr>
          <w:ilvl w:val="1"/>
          <w:numId w:val="19"/>
        </w:numPr>
        <w:tabs>
          <w:tab w:val="num" w:pos="709"/>
        </w:tabs>
        <w:spacing w:before="120" w:after="120"/>
        <w:ind w:left="709" w:hanging="425"/>
        <w:jc w:val="both"/>
        <w:rPr>
          <w:b w:val="0"/>
          <w:bCs w:val="0"/>
        </w:rPr>
      </w:pPr>
      <w:r w:rsidRPr="00631FB5">
        <w:rPr>
          <w:b w:val="0"/>
          <w:bCs w:val="0"/>
        </w:rPr>
        <w:t>Listy</w:t>
      </w:r>
      <w:r w:rsidR="00595016" w:rsidRPr="00631FB5">
        <w:rPr>
          <w:b w:val="0"/>
          <w:bCs w:val="0"/>
        </w:rPr>
        <w:t xml:space="preserve"> projektów wieloletnich</w:t>
      </w:r>
      <w:r w:rsidR="0048771F" w:rsidRPr="00631FB5">
        <w:rPr>
          <w:b w:val="0"/>
          <w:bCs w:val="0"/>
        </w:rPr>
        <w:t xml:space="preserve"> tworzone są przed listami projektów jednorocznych</w:t>
      </w:r>
      <w:r w:rsidRPr="00631FB5">
        <w:rPr>
          <w:b w:val="0"/>
          <w:bCs w:val="0"/>
        </w:rPr>
        <w:t>.</w:t>
      </w:r>
      <w:r w:rsidR="00595016" w:rsidRPr="00631FB5">
        <w:rPr>
          <w:b w:val="0"/>
          <w:bCs w:val="0"/>
        </w:rPr>
        <w:t xml:space="preserve"> </w:t>
      </w:r>
      <w:r w:rsidRPr="00631FB5">
        <w:rPr>
          <w:b w:val="0"/>
          <w:bCs w:val="0"/>
        </w:rPr>
        <w:t>Przy ich tworzeniu -</w:t>
      </w:r>
      <w:r w:rsidR="00595016" w:rsidRPr="00631FB5">
        <w:rPr>
          <w:b w:val="0"/>
          <w:bCs w:val="0"/>
        </w:rPr>
        <w:t xml:space="preserve"> w przypadku wykorzystania którejkolwiek z alokacji na konkretny rok - lista projektów dofinansowanych jest zamykana na danym poziomie punktowym. Pozostałe środki niewyczerpujące alokacji na kolejne lata nie zostaną rozdysponow</w:t>
      </w:r>
      <w:r w:rsidR="005F505D" w:rsidRPr="00631FB5">
        <w:rPr>
          <w:b w:val="0"/>
          <w:bCs w:val="0"/>
        </w:rPr>
        <w:t>ane w konkursie FIO 201</w:t>
      </w:r>
      <w:r w:rsidR="00DA02FF">
        <w:rPr>
          <w:b w:val="0"/>
          <w:bCs w:val="0"/>
        </w:rPr>
        <w:t>6</w:t>
      </w:r>
      <w:r w:rsidR="005F505D" w:rsidRPr="00631FB5">
        <w:rPr>
          <w:b w:val="0"/>
          <w:bCs w:val="0"/>
        </w:rPr>
        <w:t xml:space="preserve"> lecz adekwatnie do alokacji w </w:t>
      </w:r>
      <w:r w:rsidR="00595016" w:rsidRPr="00631FB5">
        <w:rPr>
          <w:b w:val="0"/>
          <w:bCs w:val="0"/>
        </w:rPr>
        <w:t>kolejnych</w:t>
      </w:r>
      <w:r w:rsidR="005F505D" w:rsidRPr="00631FB5">
        <w:rPr>
          <w:b w:val="0"/>
          <w:bCs w:val="0"/>
        </w:rPr>
        <w:t xml:space="preserve"> konkursach.</w:t>
      </w:r>
    </w:p>
    <w:p w14:paraId="07308783" w14:textId="77777777"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631FB5">
        <w:rPr>
          <w:b w:val="0"/>
          <w:bCs w:val="0"/>
        </w:rPr>
        <w:t>Stosownie do powyższych procedur, komisji konkursowej zostają przedstawione listy zawierające projekty uszeregowane według wysokości otrzymanej punktacji malejąco (od najlepiej ocenionego do najgorzej ocenionego), w podziale na poszczególne Priorytety. Każdy projekt zostaje opatrzony adnotacją „PRZEZNACZONY DO DOFINANSOWANIA” lub „NIE PRZEZNACZONY DO DOFINANSOWANIA”.</w:t>
      </w:r>
    </w:p>
    <w:p w14:paraId="6BCB54AD" w14:textId="77777777"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631FB5">
        <w:rPr>
          <w:b w:val="0"/>
          <w:bCs w:val="0"/>
        </w:rPr>
        <w:t>Komisja konkursowa akceptuje lub weryfikuje propozycję list przedstawionych przez IZ.</w:t>
      </w:r>
    </w:p>
    <w:p w14:paraId="727C5181" w14:textId="57840CFF"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631FB5">
        <w:rPr>
          <w:b w:val="0"/>
          <w:bCs w:val="0"/>
        </w:rPr>
        <w:t xml:space="preserve">Po akceptacji lub weryfikacji dokonanej przez komisję konkursową listy zostają przedstawione </w:t>
      </w:r>
      <w:r w:rsidR="00F36AC2" w:rsidRPr="00631FB5">
        <w:rPr>
          <w:b w:val="0"/>
          <w:bCs w:val="0"/>
        </w:rPr>
        <w:t>m</w:t>
      </w:r>
      <w:r w:rsidRPr="00631FB5">
        <w:rPr>
          <w:b w:val="0"/>
          <w:bCs w:val="0"/>
        </w:rPr>
        <w:t xml:space="preserve">inistrowi właściwemu ds. zabezpieczenia społecznego. </w:t>
      </w:r>
      <w:r w:rsidR="00C968FD">
        <w:rPr>
          <w:b w:val="0"/>
          <w:bCs w:val="0"/>
        </w:rPr>
        <w:t>Przed akceptacją listy wyników konkursu, w</w:t>
      </w:r>
      <w:r w:rsidRPr="00631FB5">
        <w:rPr>
          <w:b w:val="0"/>
          <w:bCs w:val="0"/>
        </w:rPr>
        <w:t xml:space="preserve"> kompetencji </w:t>
      </w:r>
      <w:r w:rsidR="00F36AC2" w:rsidRPr="00631FB5">
        <w:rPr>
          <w:b w:val="0"/>
          <w:bCs w:val="0"/>
        </w:rPr>
        <w:t>m</w:t>
      </w:r>
      <w:r w:rsidRPr="00631FB5">
        <w:rPr>
          <w:b w:val="0"/>
          <w:bCs w:val="0"/>
        </w:rPr>
        <w:t>inistra</w:t>
      </w:r>
      <w:r w:rsidR="00F36AC2" w:rsidRPr="00631FB5">
        <w:rPr>
          <w:b w:val="0"/>
          <w:bCs w:val="0"/>
        </w:rPr>
        <w:t xml:space="preserve"> </w:t>
      </w:r>
      <w:r w:rsidRPr="00631FB5">
        <w:rPr>
          <w:b w:val="0"/>
          <w:bCs w:val="0"/>
        </w:rPr>
        <w:t>pozostaje możliwość dofinansowania projektu, który nie kwalifikuje się do dofinansowania według procedury opisanej powyżej w punktach 1-5,</w:t>
      </w:r>
      <w:r w:rsidR="00C968FD">
        <w:rPr>
          <w:b w:val="0"/>
          <w:bCs w:val="0"/>
        </w:rPr>
        <w:t xml:space="preserve"> poprzez dokonanie oceny strategicznej, </w:t>
      </w:r>
      <w:r w:rsidRPr="00631FB5">
        <w:rPr>
          <w:b w:val="0"/>
          <w:bCs w:val="0"/>
        </w:rPr>
        <w:t xml:space="preserve">jednak taki projekt musi zostać oceniony pozytywnie na etapie oceny merytorycznej, zaś decyzja musi zostać </w:t>
      </w:r>
      <w:r w:rsidR="002F1683" w:rsidRPr="00631FB5">
        <w:rPr>
          <w:b w:val="0"/>
          <w:bCs w:val="0"/>
        </w:rPr>
        <w:t>uzasadniona w formie pisemnej i </w:t>
      </w:r>
      <w:r w:rsidRPr="00631FB5">
        <w:rPr>
          <w:b w:val="0"/>
          <w:bCs w:val="0"/>
        </w:rPr>
        <w:t>udostępniona publicznie.</w:t>
      </w:r>
    </w:p>
    <w:p w14:paraId="264FA7FE" w14:textId="77777777"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631FB5">
        <w:rPr>
          <w:b w:val="0"/>
          <w:bCs w:val="0"/>
        </w:rPr>
        <w:t xml:space="preserve">Minister, mając wgląd do wszystkich złożonych ofert oraz ocen dokonanych przez ekspertów, ma prawo do ich weryfikacji oraz do </w:t>
      </w:r>
      <w:r w:rsidRPr="00631FB5">
        <w:rPr>
          <w:b w:val="0"/>
          <w:bCs w:val="0"/>
          <w:color w:val="000000"/>
        </w:rPr>
        <w:t>dokonania oceny</w:t>
      </w:r>
      <w:r w:rsidRPr="00631FB5">
        <w:rPr>
          <w:b w:val="0"/>
          <w:bCs w:val="0"/>
        </w:rPr>
        <w:t xml:space="preserve"> strategicznej ze względu na realizację bieżących polityk publicznych. Oferty mogą zostać zakwalifikowane do oceny strategicznej w jednym z następujących przypadków</w:t>
      </w:r>
      <w:r w:rsidRPr="00631FB5">
        <w:rPr>
          <w:rFonts w:eastAsia="Calibri"/>
          <w:b w:val="0"/>
          <w:lang w:eastAsia="en-US"/>
        </w:rPr>
        <w:t>:</w:t>
      </w:r>
    </w:p>
    <w:p w14:paraId="58EC84ED" w14:textId="77777777" w:rsidR="00DE7323" w:rsidRPr="00631FB5" w:rsidRDefault="00DE7323" w:rsidP="00DF669E">
      <w:pPr>
        <w:pStyle w:val="Akapitzlist"/>
        <w:numPr>
          <w:ilvl w:val="0"/>
          <w:numId w:val="47"/>
        </w:numPr>
        <w:contextualSpacing/>
        <w:jc w:val="both"/>
      </w:pPr>
      <w:r w:rsidRPr="00631FB5">
        <w:rPr>
          <w:bCs/>
        </w:rPr>
        <w:t>oferta zakłada realizację ważnego interesu społecznego lub ważnego interesu publicznego,</w:t>
      </w:r>
    </w:p>
    <w:p w14:paraId="04B46725" w14:textId="77777777" w:rsidR="00DE7323" w:rsidRPr="00631FB5" w:rsidRDefault="00DE7323" w:rsidP="00DF669E">
      <w:pPr>
        <w:pStyle w:val="Akapitzlist"/>
        <w:numPr>
          <w:ilvl w:val="0"/>
          <w:numId w:val="47"/>
        </w:numPr>
        <w:contextualSpacing/>
        <w:jc w:val="both"/>
      </w:pPr>
      <w:r w:rsidRPr="00631FB5">
        <w:rPr>
          <w:rFonts w:eastAsia="Calibri"/>
          <w:lang w:eastAsia="en-US"/>
        </w:rPr>
        <w:t>oferta zakłada podjęcie próby rozwiązania istotnych kwestii i problemów społecznych,</w:t>
      </w:r>
    </w:p>
    <w:p w14:paraId="17E5B143" w14:textId="77777777" w:rsidR="00DE7323" w:rsidRPr="00631FB5" w:rsidRDefault="00DE7323" w:rsidP="00DF669E">
      <w:pPr>
        <w:pStyle w:val="Akapitzlist"/>
        <w:numPr>
          <w:ilvl w:val="0"/>
          <w:numId w:val="47"/>
        </w:numPr>
        <w:contextualSpacing/>
        <w:jc w:val="both"/>
      </w:pPr>
      <w:r w:rsidRPr="00631FB5">
        <w:t>oferta charakteryzuje się efektywnością społeczną i ekonomiczną projektu,</w:t>
      </w:r>
    </w:p>
    <w:p w14:paraId="61CE215E" w14:textId="77777777" w:rsidR="00DE7323" w:rsidRPr="00631FB5" w:rsidRDefault="00DE7323" w:rsidP="00DF669E">
      <w:pPr>
        <w:pStyle w:val="Akapitzlist"/>
        <w:numPr>
          <w:ilvl w:val="0"/>
          <w:numId w:val="47"/>
        </w:numPr>
        <w:contextualSpacing/>
        <w:jc w:val="both"/>
      </w:pPr>
      <w:r w:rsidRPr="00631FB5">
        <w:rPr>
          <w:rFonts w:eastAsia="Calibri"/>
          <w:lang w:eastAsia="en-US"/>
        </w:rPr>
        <w:t>oferta zakłada realizację szczególnie istotnego tematu</w:t>
      </w:r>
      <w:r w:rsidR="0072243B" w:rsidRPr="00631FB5">
        <w:rPr>
          <w:rFonts w:eastAsia="Calibri"/>
          <w:lang w:eastAsia="en-US"/>
        </w:rPr>
        <w:t xml:space="preserve"> z punktu widzenia celów P</w:t>
      </w:r>
      <w:r w:rsidR="007541C4">
        <w:rPr>
          <w:rFonts w:eastAsia="Calibri"/>
          <w:lang w:eastAsia="en-US"/>
        </w:rPr>
        <w:t>rogramu</w:t>
      </w:r>
      <w:r w:rsidR="0072243B" w:rsidRPr="00631FB5">
        <w:rPr>
          <w:rFonts w:eastAsia="Calibri"/>
          <w:lang w:eastAsia="en-US"/>
        </w:rPr>
        <w:t> </w:t>
      </w:r>
      <w:r w:rsidRPr="00631FB5">
        <w:rPr>
          <w:rFonts w:eastAsia="Calibri"/>
          <w:lang w:eastAsia="en-US"/>
        </w:rPr>
        <w:t>FIO,</w:t>
      </w:r>
    </w:p>
    <w:p w14:paraId="3BE2FEAC" w14:textId="77777777" w:rsidR="00DE7323" w:rsidRPr="00631FB5" w:rsidRDefault="00DE7323" w:rsidP="00DF669E">
      <w:pPr>
        <w:pStyle w:val="Akapitzlist"/>
        <w:numPr>
          <w:ilvl w:val="0"/>
          <w:numId w:val="47"/>
        </w:numPr>
        <w:contextualSpacing/>
        <w:jc w:val="both"/>
      </w:pPr>
      <w:r w:rsidRPr="00631FB5">
        <w:t xml:space="preserve">oferta zakłada realizację projektu przez podmiot z </w:t>
      </w:r>
      <w:r w:rsidRPr="00631FB5">
        <w:rPr>
          <w:rFonts w:eastAsia="Calibri"/>
          <w:lang w:eastAsia="en-US"/>
        </w:rPr>
        <w:t>regionu o niższej aktywności społecznej,</w:t>
      </w:r>
    </w:p>
    <w:p w14:paraId="0E50D910" w14:textId="77777777" w:rsidR="00DE7323" w:rsidRPr="00631FB5" w:rsidRDefault="00DE7323" w:rsidP="00DF669E">
      <w:pPr>
        <w:pStyle w:val="Akapitzlist"/>
        <w:numPr>
          <w:ilvl w:val="0"/>
          <w:numId w:val="47"/>
        </w:numPr>
        <w:contextualSpacing/>
        <w:jc w:val="both"/>
      </w:pPr>
      <w:r w:rsidRPr="00631FB5">
        <w:t xml:space="preserve">oferta zakłada realizację projektu przez podmiot z </w:t>
      </w:r>
      <w:r w:rsidRPr="00631FB5">
        <w:rPr>
          <w:rFonts w:eastAsia="Calibri"/>
          <w:lang w:eastAsia="en-US"/>
        </w:rPr>
        <w:t>regio</w:t>
      </w:r>
      <w:r w:rsidR="009C658C" w:rsidRPr="00631FB5">
        <w:rPr>
          <w:rFonts w:eastAsia="Calibri"/>
          <w:lang w:eastAsia="en-US"/>
        </w:rPr>
        <w:t>nu słabiej reprezentowanego w P</w:t>
      </w:r>
      <w:r w:rsidR="007541C4">
        <w:rPr>
          <w:rFonts w:eastAsia="Calibri"/>
          <w:lang w:eastAsia="en-US"/>
        </w:rPr>
        <w:t>rogramie</w:t>
      </w:r>
      <w:r w:rsidRPr="00631FB5">
        <w:rPr>
          <w:rFonts w:eastAsia="Calibri"/>
          <w:lang w:eastAsia="en-US"/>
        </w:rPr>
        <w:t xml:space="preserve"> FIO,</w:t>
      </w:r>
    </w:p>
    <w:p w14:paraId="4EA406B7" w14:textId="77777777" w:rsidR="00DE7323" w:rsidRPr="00631FB5" w:rsidRDefault="00DE7323" w:rsidP="00DF669E">
      <w:pPr>
        <w:pStyle w:val="Akapitzlist"/>
        <w:numPr>
          <w:ilvl w:val="0"/>
          <w:numId w:val="47"/>
        </w:numPr>
        <w:contextualSpacing/>
        <w:jc w:val="both"/>
      </w:pPr>
      <w:r w:rsidRPr="00631FB5">
        <w:t>oferta zakłada realizację projektu przez podmiot pełniący istotną rolę w otoczeniu środowiskowym, posiadający potencjał zapewniający duży zasięg i szerokie oddziaływanie na społeczność lokalną / społeczeństwo,</w:t>
      </w:r>
    </w:p>
    <w:p w14:paraId="05A27466" w14:textId="77777777" w:rsidR="00DE7323" w:rsidRPr="00631FB5" w:rsidRDefault="00DE7323" w:rsidP="00DF669E">
      <w:pPr>
        <w:pStyle w:val="Akapitzlist"/>
        <w:numPr>
          <w:ilvl w:val="0"/>
          <w:numId w:val="47"/>
        </w:numPr>
        <w:contextualSpacing/>
        <w:jc w:val="both"/>
      </w:pPr>
      <w:r w:rsidRPr="00631FB5">
        <w:t>duża rozbieżność w ocenie oferty przez ekspertów.</w:t>
      </w:r>
    </w:p>
    <w:p w14:paraId="44581F55" w14:textId="77777777" w:rsidR="00DE7323" w:rsidRPr="00631FB5" w:rsidRDefault="00DE7323" w:rsidP="00DE7323">
      <w:pPr>
        <w:pStyle w:val="Akapitzlist"/>
        <w:contextualSpacing/>
        <w:jc w:val="both"/>
      </w:pPr>
    </w:p>
    <w:p w14:paraId="03B6D527" w14:textId="3D60FEF7" w:rsidR="00DE7323" w:rsidRPr="00631FB5" w:rsidRDefault="00DE7323" w:rsidP="00DE7323">
      <w:pPr>
        <w:pStyle w:val="Akapitzlist"/>
        <w:contextualSpacing/>
        <w:jc w:val="both"/>
      </w:pPr>
      <w:r w:rsidRPr="00631FB5">
        <w:t xml:space="preserve">Ocena strategiczna dokonywana jest przy użyciu </w:t>
      </w:r>
      <w:r w:rsidRPr="00631FB5">
        <w:rPr>
          <w:i/>
        </w:rPr>
        <w:t>karty oceny strategicznej</w:t>
      </w:r>
      <w:r w:rsidRPr="00631FB5">
        <w:t xml:space="preserve"> (patrz: ZAŁĄCZNIK nr </w:t>
      </w:r>
      <w:r w:rsidR="00772F74" w:rsidRPr="00D14C4A">
        <w:t>3</w:t>
      </w:r>
      <w:r w:rsidRPr="00D14C4A">
        <w:t>)</w:t>
      </w:r>
      <w:r w:rsidRPr="00631FB5">
        <w:t xml:space="preserve">. Kryteria wyboru ofert wynikają z ogólnych kryteriów dla ekspertów i są tożsame z kryteriami zawartymi w </w:t>
      </w:r>
      <w:r w:rsidRPr="00631FB5">
        <w:rPr>
          <w:i/>
        </w:rPr>
        <w:t>karcie oceny</w:t>
      </w:r>
      <w:r w:rsidRPr="00631FB5">
        <w:t>:</w:t>
      </w:r>
    </w:p>
    <w:p w14:paraId="181BE168" w14:textId="76E9C4A5" w:rsidR="00DE7323" w:rsidRPr="00631FB5" w:rsidRDefault="00DE7323" w:rsidP="00DE7323">
      <w:pPr>
        <w:pStyle w:val="Akapitzlist"/>
        <w:contextualSpacing/>
        <w:jc w:val="both"/>
      </w:pPr>
      <w:r w:rsidRPr="00631FB5">
        <w:t xml:space="preserve"> - </w:t>
      </w:r>
      <w:r w:rsidR="00A74D5D" w:rsidRPr="00631FB5">
        <w:t xml:space="preserve">kwestia </w:t>
      </w:r>
      <w:r w:rsidRPr="00631FB5">
        <w:t>horyzontaln</w:t>
      </w:r>
      <w:r w:rsidR="00A74D5D" w:rsidRPr="00631FB5">
        <w:t>a</w:t>
      </w:r>
    </w:p>
    <w:p w14:paraId="00A31B04" w14:textId="77777777" w:rsidR="00DE7323" w:rsidRPr="00631FB5" w:rsidRDefault="00DE7323" w:rsidP="00DE7323">
      <w:pPr>
        <w:pStyle w:val="Akapitzlist"/>
        <w:contextualSpacing/>
        <w:jc w:val="both"/>
      </w:pPr>
      <w:r w:rsidRPr="00631FB5">
        <w:t xml:space="preserve"> - merytoryczna zawartość oferty</w:t>
      </w:r>
    </w:p>
    <w:p w14:paraId="0C501FD4" w14:textId="77777777" w:rsidR="00DE7323" w:rsidRDefault="00DE7323" w:rsidP="00DE7323">
      <w:pPr>
        <w:pStyle w:val="Akapitzlist"/>
        <w:contextualSpacing/>
        <w:jc w:val="both"/>
      </w:pPr>
      <w:r w:rsidRPr="00631FB5">
        <w:t xml:space="preserve"> - budżet</w:t>
      </w:r>
    </w:p>
    <w:p w14:paraId="03682747" w14:textId="3DBF1480" w:rsidR="00FA2FCA" w:rsidRPr="00631FB5" w:rsidRDefault="00FA2FCA" w:rsidP="00DE7323">
      <w:pPr>
        <w:pStyle w:val="Akapitzlist"/>
        <w:contextualSpacing/>
        <w:jc w:val="both"/>
      </w:pPr>
      <w:r>
        <w:t xml:space="preserve"> </w:t>
      </w:r>
      <w:r w:rsidR="00DA02FF">
        <w:t xml:space="preserve">- </w:t>
      </w:r>
      <w:r>
        <w:t>zaangażowanie społeczności</w:t>
      </w:r>
    </w:p>
    <w:p w14:paraId="78E1C468" w14:textId="77777777" w:rsidR="00DE7323" w:rsidRPr="00631FB5" w:rsidRDefault="00DE7323" w:rsidP="00DE7323">
      <w:pPr>
        <w:pStyle w:val="Akapitzlist"/>
        <w:contextualSpacing/>
        <w:jc w:val="both"/>
      </w:pPr>
      <w:r w:rsidRPr="00631FB5">
        <w:t xml:space="preserve"> - zasoby osobowe i rzeczowe Oferenta </w:t>
      </w:r>
    </w:p>
    <w:p w14:paraId="0838BE90" w14:textId="77777777"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631FB5">
        <w:rPr>
          <w:b w:val="0"/>
        </w:rPr>
        <w:t>Minister właściwy ds. zabezpieczenia społecznego stosując procedurę opisaną w punktach 7</w:t>
      </w:r>
      <w:r w:rsidR="00B20697" w:rsidRPr="00631FB5">
        <w:rPr>
          <w:b w:val="0"/>
        </w:rPr>
        <w:t>-8</w:t>
      </w:r>
      <w:r w:rsidRPr="00631FB5">
        <w:rPr>
          <w:b w:val="0"/>
        </w:rPr>
        <w:t xml:space="preserve"> może zdecydować o dofinansowaniu 10% alokacji środków przeznaczonych na dotacje w danym roku.</w:t>
      </w:r>
    </w:p>
    <w:p w14:paraId="03F33E0F" w14:textId="77777777" w:rsidR="00DE7323" w:rsidRDefault="00DE7323" w:rsidP="00DF669E">
      <w:pPr>
        <w:pStyle w:val="Tekstpodstawowy"/>
        <w:numPr>
          <w:ilvl w:val="1"/>
          <w:numId w:val="19"/>
        </w:numPr>
        <w:tabs>
          <w:tab w:val="num" w:pos="709"/>
        </w:tabs>
        <w:spacing w:before="120" w:after="120"/>
        <w:ind w:left="709" w:hanging="425"/>
        <w:jc w:val="both"/>
        <w:rPr>
          <w:b w:val="0"/>
          <w:bCs w:val="0"/>
        </w:rPr>
      </w:pPr>
      <w:r w:rsidRPr="00B9325C">
        <w:rPr>
          <w:b w:val="0"/>
        </w:rPr>
        <w:t>Ostateczna lista wyników konkursu zaakceptowan</w:t>
      </w:r>
      <w:r>
        <w:rPr>
          <w:b w:val="0"/>
        </w:rPr>
        <w:t>a</w:t>
      </w:r>
      <w:r w:rsidRPr="00B9325C">
        <w:rPr>
          <w:b w:val="0"/>
        </w:rPr>
        <w:t xml:space="preserve"> przez </w:t>
      </w:r>
      <w:r w:rsidR="00F36AC2">
        <w:rPr>
          <w:b w:val="0"/>
        </w:rPr>
        <w:t>m</w:t>
      </w:r>
      <w:r w:rsidRPr="00B9325C">
        <w:rPr>
          <w:b w:val="0"/>
        </w:rPr>
        <w:t xml:space="preserve">inistra właściwego ds. zabezpieczenia społecznego konstruowana jest zgodnie z </w:t>
      </w:r>
      <w:r w:rsidRPr="00B9325C">
        <w:rPr>
          <w:b w:val="0"/>
          <w:bCs w:val="0"/>
        </w:rPr>
        <w:t>niżej przedstawionym przykładem:</w:t>
      </w:r>
    </w:p>
    <w:p w14:paraId="25A06B37" w14:textId="77777777" w:rsidR="00DE7323" w:rsidRDefault="00DE7323" w:rsidP="00DE7323">
      <w:pPr>
        <w:pStyle w:val="Tekstpodstawowy"/>
        <w:spacing w:before="120" w:after="120"/>
        <w:ind w:left="360"/>
        <w:jc w:val="both"/>
        <w:rPr>
          <w:b w:val="0"/>
          <w:bCs w:val="0"/>
          <w:i/>
        </w:rPr>
      </w:pPr>
      <w:r>
        <w:rPr>
          <w:b w:val="0"/>
          <w:bCs w:val="0"/>
          <w:i/>
        </w:rPr>
        <w:t>Przykład: Lista rankingowa w ramach Priorytetu x</w:t>
      </w:r>
      <w:r>
        <w:rPr>
          <w:rStyle w:val="Odwoanieprzypisudolnego"/>
          <w:b w:val="0"/>
          <w:bCs w:val="0"/>
        </w:rPr>
        <w:footnoteReference w:id="4"/>
      </w:r>
      <w:r>
        <w:rPr>
          <w:b w:val="0"/>
          <w:bCs w:val="0"/>
          <w: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457"/>
        <w:gridCol w:w="1153"/>
        <w:gridCol w:w="1005"/>
        <w:gridCol w:w="1086"/>
        <w:gridCol w:w="503"/>
        <w:gridCol w:w="1098"/>
        <w:gridCol w:w="1163"/>
        <w:gridCol w:w="1361"/>
        <w:gridCol w:w="1021"/>
      </w:tblGrid>
      <w:tr w:rsidR="00044C03" w14:paraId="28F96F2D" w14:textId="77777777" w:rsidTr="00044C03">
        <w:trPr>
          <w:trHeight w:val="717"/>
        </w:trPr>
        <w:tc>
          <w:tcPr>
            <w:tcW w:w="236" w:type="pct"/>
            <w:vAlign w:val="center"/>
          </w:tcPr>
          <w:p w14:paraId="163DE570" w14:textId="77777777" w:rsidR="00044C03" w:rsidRDefault="00044C03" w:rsidP="00B90F8A">
            <w:pPr>
              <w:pStyle w:val="Tekstpodstawowy"/>
              <w:jc w:val="left"/>
              <w:rPr>
                <w:b w:val="0"/>
                <w:bCs w:val="0"/>
                <w:sz w:val="18"/>
                <w:szCs w:val="18"/>
              </w:rPr>
            </w:pPr>
            <w:r>
              <w:rPr>
                <w:b w:val="0"/>
                <w:bCs w:val="0"/>
                <w:sz w:val="18"/>
                <w:szCs w:val="18"/>
              </w:rPr>
              <w:t>Lp.</w:t>
            </w:r>
          </w:p>
        </w:tc>
        <w:tc>
          <w:tcPr>
            <w:tcW w:w="246" w:type="pct"/>
            <w:vAlign w:val="center"/>
          </w:tcPr>
          <w:p w14:paraId="5F97C5F7" w14:textId="77777777" w:rsidR="00044C03" w:rsidRDefault="00044C03" w:rsidP="00B90F8A">
            <w:pPr>
              <w:pStyle w:val="Tekstpodstawowy"/>
              <w:jc w:val="left"/>
              <w:rPr>
                <w:b w:val="0"/>
                <w:bCs w:val="0"/>
                <w:sz w:val="18"/>
                <w:szCs w:val="18"/>
              </w:rPr>
            </w:pPr>
            <w:r>
              <w:rPr>
                <w:b w:val="0"/>
                <w:bCs w:val="0"/>
                <w:sz w:val="18"/>
                <w:szCs w:val="18"/>
              </w:rPr>
              <w:t>Nr FIO</w:t>
            </w:r>
          </w:p>
        </w:tc>
        <w:tc>
          <w:tcPr>
            <w:tcW w:w="621" w:type="pct"/>
            <w:vAlign w:val="center"/>
          </w:tcPr>
          <w:p w14:paraId="5C926B1F" w14:textId="77777777" w:rsidR="00044C03" w:rsidRDefault="00044C03" w:rsidP="00B90F8A">
            <w:pPr>
              <w:pStyle w:val="Tekstpodstawowy"/>
              <w:jc w:val="left"/>
              <w:rPr>
                <w:b w:val="0"/>
                <w:bCs w:val="0"/>
                <w:sz w:val="18"/>
                <w:szCs w:val="18"/>
              </w:rPr>
            </w:pPr>
            <w:r>
              <w:rPr>
                <w:b w:val="0"/>
                <w:bCs w:val="0"/>
                <w:sz w:val="18"/>
                <w:szCs w:val="18"/>
              </w:rPr>
              <w:t>Nazwa Oferenta</w:t>
            </w:r>
          </w:p>
        </w:tc>
        <w:tc>
          <w:tcPr>
            <w:tcW w:w="541" w:type="pct"/>
            <w:vAlign w:val="center"/>
          </w:tcPr>
          <w:p w14:paraId="78246EA8" w14:textId="77777777" w:rsidR="00044C03" w:rsidRDefault="00044C03" w:rsidP="00B90F8A">
            <w:pPr>
              <w:pStyle w:val="Tekstpodstawowy"/>
              <w:jc w:val="left"/>
              <w:rPr>
                <w:b w:val="0"/>
                <w:bCs w:val="0"/>
                <w:sz w:val="18"/>
                <w:szCs w:val="18"/>
              </w:rPr>
            </w:pPr>
            <w:r>
              <w:rPr>
                <w:b w:val="0"/>
                <w:bCs w:val="0"/>
                <w:sz w:val="18"/>
                <w:szCs w:val="18"/>
              </w:rPr>
              <w:t>Siedziba Oferenta</w:t>
            </w:r>
          </w:p>
        </w:tc>
        <w:tc>
          <w:tcPr>
            <w:tcW w:w="585" w:type="pct"/>
            <w:vAlign w:val="center"/>
          </w:tcPr>
          <w:p w14:paraId="28B6208A" w14:textId="77777777" w:rsidR="00044C03" w:rsidRDefault="00044C03" w:rsidP="00B90F8A">
            <w:pPr>
              <w:pStyle w:val="Tekstpodstawowy"/>
              <w:jc w:val="left"/>
              <w:rPr>
                <w:b w:val="0"/>
                <w:bCs w:val="0"/>
                <w:sz w:val="18"/>
                <w:szCs w:val="18"/>
              </w:rPr>
            </w:pPr>
            <w:r>
              <w:rPr>
                <w:b w:val="0"/>
                <w:bCs w:val="0"/>
                <w:sz w:val="18"/>
                <w:szCs w:val="18"/>
              </w:rPr>
              <w:t>Nazwa zadania</w:t>
            </w:r>
          </w:p>
        </w:tc>
        <w:tc>
          <w:tcPr>
            <w:tcW w:w="271" w:type="pct"/>
            <w:vAlign w:val="center"/>
          </w:tcPr>
          <w:p w14:paraId="6E0B0B32" w14:textId="77777777" w:rsidR="00044C03" w:rsidRDefault="00044C03" w:rsidP="00B90F8A">
            <w:pPr>
              <w:pStyle w:val="Tekstpodstawowy"/>
              <w:jc w:val="left"/>
              <w:rPr>
                <w:b w:val="0"/>
                <w:bCs w:val="0"/>
                <w:sz w:val="18"/>
                <w:szCs w:val="18"/>
              </w:rPr>
            </w:pPr>
            <w:r>
              <w:rPr>
                <w:b w:val="0"/>
                <w:bCs w:val="0"/>
                <w:sz w:val="18"/>
                <w:szCs w:val="18"/>
              </w:rPr>
              <w:t>pkt</w:t>
            </w:r>
          </w:p>
        </w:tc>
        <w:tc>
          <w:tcPr>
            <w:tcW w:w="591" w:type="pct"/>
            <w:vAlign w:val="center"/>
          </w:tcPr>
          <w:p w14:paraId="38B97ECA" w14:textId="3A9DFF6F" w:rsidR="00044C03" w:rsidRPr="00631FB5" w:rsidRDefault="00044C03" w:rsidP="00DA243F">
            <w:pPr>
              <w:pStyle w:val="Tekstpodstawowy"/>
              <w:jc w:val="left"/>
              <w:rPr>
                <w:b w:val="0"/>
                <w:bCs w:val="0"/>
                <w:sz w:val="18"/>
                <w:szCs w:val="18"/>
              </w:rPr>
            </w:pPr>
            <w:r w:rsidRPr="00631FB5">
              <w:rPr>
                <w:b w:val="0"/>
                <w:bCs w:val="0"/>
                <w:sz w:val="18"/>
                <w:szCs w:val="18"/>
              </w:rPr>
              <w:t>Kwota dofinansowania na 201</w:t>
            </w:r>
            <w:r w:rsidR="00043EBB">
              <w:rPr>
                <w:b w:val="0"/>
                <w:bCs w:val="0"/>
                <w:sz w:val="18"/>
                <w:szCs w:val="18"/>
              </w:rPr>
              <w:t>6</w:t>
            </w:r>
            <w:r w:rsidRPr="00631FB5">
              <w:rPr>
                <w:b w:val="0"/>
                <w:bCs w:val="0"/>
                <w:sz w:val="18"/>
                <w:szCs w:val="18"/>
              </w:rPr>
              <w:t xml:space="preserve"> r.</w:t>
            </w:r>
          </w:p>
        </w:tc>
        <w:tc>
          <w:tcPr>
            <w:tcW w:w="626" w:type="pct"/>
          </w:tcPr>
          <w:p w14:paraId="3F41EE83" w14:textId="77777777" w:rsidR="00044C03" w:rsidRPr="00631FB5" w:rsidRDefault="00044C03" w:rsidP="00B90F8A">
            <w:pPr>
              <w:pStyle w:val="Tekstpodstawowy"/>
              <w:jc w:val="left"/>
              <w:rPr>
                <w:b w:val="0"/>
                <w:bCs w:val="0"/>
                <w:sz w:val="18"/>
                <w:szCs w:val="18"/>
              </w:rPr>
            </w:pPr>
          </w:p>
          <w:p w14:paraId="5F67FD57" w14:textId="523E9022" w:rsidR="00044C03" w:rsidRPr="00631FB5" w:rsidRDefault="00043EBB" w:rsidP="00DA243F">
            <w:pPr>
              <w:pStyle w:val="Tekstpodstawowy"/>
              <w:jc w:val="left"/>
              <w:rPr>
                <w:b w:val="0"/>
                <w:bCs w:val="0"/>
                <w:sz w:val="18"/>
                <w:szCs w:val="18"/>
              </w:rPr>
            </w:pPr>
            <w:r>
              <w:rPr>
                <w:b w:val="0"/>
                <w:bCs w:val="0"/>
                <w:sz w:val="18"/>
                <w:szCs w:val="18"/>
              </w:rPr>
              <w:t>Kwota dofinansowania na 2017</w:t>
            </w:r>
            <w:r w:rsidR="00044C03" w:rsidRPr="00631FB5">
              <w:rPr>
                <w:b w:val="0"/>
                <w:bCs w:val="0"/>
                <w:sz w:val="18"/>
                <w:szCs w:val="18"/>
              </w:rPr>
              <w:t xml:space="preserve"> r.</w:t>
            </w:r>
          </w:p>
        </w:tc>
        <w:tc>
          <w:tcPr>
            <w:tcW w:w="733" w:type="pct"/>
            <w:vAlign w:val="center"/>
          </w:tcPr>
          <w:p w14:paraId="336EE612" w14:textId="77777777" w:rsidR="00044C03" w:rsidRPr="00631FB5" w:rsidRDefault="00044C03" w:rsidP="00B90F8A">
            <w:pPr>
              <w:pStyle w:val="Tekstpodstawowy"/>
              <w:jc w:val="left"/>
              <w:rPr>
                <w:b w:val="0"/>
                <w:bCs w:val="0"/>
                <w:sz w:val="18"/>
                <w:szCs w:val="18"/>
              </w:rPr>
            </w:pPr>
            <w:r w:rsidRPr="00631FB5">
              <w:rPr>
                <w:b w:val="0"/>
                <w:bCs w:val="0"/>
                <w:sz w:val="18"/>
                <w:szCs w:val="18"/>
              </w:rPr>
              <w:t>Decyzja o dofinansowaniu</w:t>
            </w:r>
          </w:p>
          <w:p w14:paraId="407D16DB" w14:textId="77777777" w:rsidR="00044C03" w:rsidRPr="00631FB5" w:rsidRDefault="00044C03" w:rsidP="00B90F8A">
            <w:pPr>
              <w:pStyle w:val="Tekstpodstawowy"/>
              <w:jc w:val="left"/>
              <w:rPr>
                <w:b w:val="0"/>
                <w:bCs w:val="0"/>
                <w:sz w:val="18"/>
                <w:szCs w:val="18"/>
              </w:rPr>
            </w:pPr>
            <w:r w:rsidRPr="00631FB5">
              <w:rPr>
                <w:b w:val="0"/>
                <w:bCs w:val="0"/>
                <w:sz w:val="18"/>
                <w:szCs w:val="18"/>
              </w:rPr>
              <w:t>(D-dofinansowany, ND-niedofinansowany)</w:t>
            </w:r>
          </w:p>
        </w:tc>
        <w:tc>
          <w:tcPr>
            <w:tcW w:w="550" w:type="pct"/>
          </w:tcPr>
          <w:p w14:paraId="19E2B2FE" w14:textId="77777777" w:rsidR="00044C03" w:rsidRPr="00631FB5" w:rsidRDefault="00044C03" w:rsidP="00B90F8A">
            <w:pPr>
              <w:pStyle w:val="Tekstpodstawowy"/>
              <w:jc w:val="left"/>
              <w:rPr>
                <w:b w:val="0"/>
                <w:bCs w:val="0"/>
                <w:sz w:val="18"/>
                <w:szCs w:val="18"/>
              </w:rPr>
            </w:pPr>
            <w:r w:rsidRPr="00631FB5">
              <w:rPr>
                <w:b w:val="0"/>
                <w:bCs w:val="0"/>
                <w:sz w:val="18"/>
                <w:szCs w:val="18"/>
              </w:rPr>
              <w:t>Uwagi</w:t>
            </w:r>
          </w:p>
        </w:tc>
      </w:tr>
      <w:tr w:rsidR="00044C03" w14:paraId="56D2660E" w14:textId="77777777" w:rsidTr="00044C03">
        <w:trPr>
          <w:trHeight w:val="276"/>
        </w:trPr>
        <w:tc>
          <w:tcPr>
            <w:tcW w:w="236" w:type="pct"/>
            <w:vAlign w:val="center"/>
          </w:tcPr>
          <w:p w14:paraId="042ACDF8" w14:textId="77777777" w:rsidR="00044C03" w:rsidRDefault="00044C03" w:rsidP="00B90F8A">
            <w:pPr>
              <w:pStyle w:val="Tekstpodstawowy"/>
              <w:jc w:val="left"/>
              <w:rPr>
                <w:b w:val="0"/>
                <w:bCs w:val="0"/>
                <w:sz w:val="18"/>
                <w:szCs w:val="18"/>
              </w:rPr>
            </w:pPr>
            <w:r>
              <w:rPr>
                <w:b w:val="0"/>
                <w:bCs w:val="0"/>
                <w:sz w:val="18"/>
                <w:szCs w:val="18"/>
              </w:rPr>
              <w:t>1</w:t>
            </w:r>
          </w:p>
        </w:tc>
        <w:tc>
          <w:tcPr>
            <w:tcW w:w="246" w:type="pct"/>
            <w:vAlign w:val="center"/>
          </w:tcPr>
          <w:p w14:paraId="792C548B" w14:textId="77777777" w:rsidR="00044C03" w:rsidRDefault="00044C03" w:rsidP="00B90F8A">
            <w:pPr>
              <w:pStyle w:val="Tekstpodstawowy"/>
              <w:jc w:val="left"/>
              <w:rPr>
                <w:b w:val="0"/>
                <w:bCs w:val="0"/>
                <w:sz w:val="18"/>
                <w:szCs w:val="18"/>
              </w:rPr>
            </w:pPr>
            <w:r>
              <w:rPr>
                <w:b w:val="0"/>
                <w:bCs w:val="0"/>
                <w:sz w:val="18"/>
                <w:szCs w:val="18"/>
              </w:rPr>
              <w:t>852</w:t>
            </w:r>
          </w:p>
        </w:tc>
        <w:tc>
          <w:tcPr>
            <w:tcW w:w="621" w:type="pct"/>
            <w:vAlign w:val="center"/>
          </w:tcPr>
          <w:p w14:paraId="34B45434" w14:textId="77777777" w:rsidR="00044C03" w:rsidRDefault="00044C03" w:rsidP="00595016">
            <w:pPr>
              <w:pStyle w:val="Tekstpodstawowy"/>
              <w:rPr>
                <w:b w:val="0"/>
                <w:bCs w:val="0"/>
                <w:sz w:val="18"/>
                <w:szCs w:val="18"/>
              </w:rPr>
            </w:pPr>
            <w:r>
              <w:rPr>
                <w:b w:val="0"/>
                <w:bCs w:val="0"/>
                <w:sz w:val="18"/>
                <w:szCs w:val="18"/>
              </w:rPr>
              <w:t>Stowarzyszenie A</w:t>
            </w:r>
          </w:p>
        </w:tc>
        <w:tc>
          <w:tcPr>
            <w:tcW w:w="541" w:type="pct"/>
            <w:vAlign w:val="center"/>
          </w:tcPr>
          <w:p w14:paraId="050F248A" w14:textId="77777777" w:rsidR="00044C03" w:rsidRDefault="00044C03" w:rsidP="00595016">
            <w:pPr>
              <w:pStyle w:val="Tekstpodstawowy"/>
              <w:rPr>
                <w:b w:val="0"/>
                <w:bCs w:val="0"/>
                <w:sz w:val="18"/>
                <w:szCs w:val="18"/>
              </w:rPr>
            </w:pPr>
            <w:r>
              <w:rPr>
                <w:b w:val="0"/>
                <w:bCs w:val="0"/>
                <w:sz w:val="18"/>
                <w:szCs w:val="18"/>
              </w:rPr>
              <w:t>Miejscowość A</w:t>
            </w:r>
          </w:p>
        </w:tc>
        <w:tc>
          <w:tcPr>
            <w:tcW w:w="585" w:type="pct"/>
            <w:vAlign w:val="center"/>
          </w:tcPr>
          <w:p w14:paraId="30F966D9" w14:textId="77777777" w:rsidR="00044C03" w:rsidRDefault="00044C03" w:rsidP="00595016">
            <w:pPr>
              <w:pStyle w:val="Tekstpodstawowy"/>
              <w:rPr>
                <w:b w:val="0"/>
                <w:bCs w:val="0"/>
                <w:sz w:val="18"/>
                <w:szCs w:val="18"/>
              </w:rPr>
            </w:pPr>
            <w:r>
              <w:rPr>
                <w:b w:val="0"/>
                <w:bCs w:val="0"/>
                <w:sz w:val="18"/>
                <w:szCs w:val="18"/>
              </w:rPr>
              <w:t>Z uśmiechem przez życie</w:t>
            </w:r>
          </w:p>
        </w:tc>
        <w:tc>
          <w:tcPr>
            <w:tcW w:w="271" w:type="pct"/>
            <w:vAlign w:val="center"/>
          </w:tcPr>
          <w:p w14:paraId="6AEB6CD2" w14:textId="77777777" w:rsidR="00044C03" w:rsidRDefault="00044C03" w:rsidP="00595016">
            <w:pPr>
              <w:pStyle w:val="Tekstpodstawowy"/>
              <w:rPr>
                <w:b w:val="0"/>
                <w:bCs w:val="0"/>
                <w:sz w:val="18"/>
                <w:szCs w:val="18"/>
              </w:rPr>
            </w:pPr>
            <w:r>
              <w:rPr>
                <w:b w:val="0"/>
                <w:bCs w:val="0"/>
                <w:sz w:val="18"/>
                <w:szCs w:val="18"/>
              </w:rPr>
              <w:t>206</w:t>
            </w:r>
          </w:p>
        </w:tc>
        <w:tc>
          <w:tcPr>
            <w:tcW w:w="591" w:type="pct"/>
            <w:vAlign w:val="center"/>
          </w:tcPr>
          <w:p w14:paraId="64BA93E5" w14:textId="77777777" w:rsidR="00044C03" w:rsidRPr="00631FB5" w:rsidRDefault="00044C03" w:rsidP="00595016">
            <w:pPr>
              <w:pStyle w:val="Tekstpodstawowy"/>
              <w:rPr>
                <w:b w:val="0"/>
                <w:bCs w:val="0"/>
                <w:sz w:val="18"/>
                <w:szCs w:val="18"/>
              </w:rPr>
            </w:pPr>
            <w:r w:rsidRPr="00631FB5">
              <w:rPr>
                <w:b w:val="0"/>
                <w:bCs w:val="0"/>
                <w:sz w:val="18"/>
                <w:szCs w:val="18"/>
              </w:rPr>
              <w:t>100.000,00 zł</w:t>
            </w:r>
          </w:p>
        </w:tc>
        <w:tc>
          <w:tcPr>
            <w:tcW w:w="626" w:type="pct"/>
            <w:vAlign w:val="center"/>
          </w:tcPr>
          <w:p w14:paraId="64C8AFB3" w14:textId="77777777" w:rsidR="00044C03" w:rsidRPr="00631FB5" w:rsidRDefault="00044C03" w:rsidP="00595016">
            <w:pPr>
              <w:pStyle w:val="Tekstpodstawowy"/>
              <w:rPr>
                <w:b w:val="0"/>
                <w:bCs w:val="0"/>
                <w:sz w:val="18"/>
                <w:szCs w:val="18"/>
              </w:rPr>
            </w:pPr>
            <w:r w:rsidRPr="00631FB5">
              <w:rPr>
                <w:b w:val="0"/>
                <w:bCs w:val="0"/>
                <w:sz w:val="18"/>
                <w:szCs w:val="18"/>
              </w:rPr>
              <w:t>100.000,00 zł</w:t>
            </w:r>
          </w:p>
        </w:tc>
        <w:tc>
          <w:tcPr>
            <w:tcW w:w="733" w:type="pct"/>
            <w:vAlign w:val="center"/>
          </w:tcPr>
          <w:p w14:paraId="02095B5F" w14:textId="77777777" w:rsidR="00044C03" w:rsidRPr="00631FB5" w:rsidRDefault="00044C03" w:rsidP="00595016">
            <w:pPr>
              <w:pStyle w:val="Tekstpodstawowy"/>
              <w:rPr>
                <w:b w:val="0"/>
                <w:bCs w:val="0"/>
                <w:sz w:val="18"/>
                <w:szCs w:val="18"/>
              </w:rPr>
            </w:pPr>
            <w:r w:rsidRPr="00631FB5">
              <w:rPr>
                <w:b w:val="0"/>
                <w:bCs w:val="0"/>
                <w:sz w:val="18"/>
                <w:szCs w:val="18"/>
              </w:rPr>
              <w:t>D</w:t>
            </w:r>
          </w:p>
        </w:tc>
        <w:tc>
          <w:tcPr>
            <w:tcW w:w="550" w:type="pct"/>
            <w:vAlign w:val="center"/>
          </w:tcPr>
          <w:p w14:paraId="3C02E9DC" w14:textId="77777777" w:rsidR="00044C03" w:rsidRPr="00631FB5" w:rsidRDefault="00044C03" w:rsidP="00595016">
            <w:pPr>
              <w:pStyle w:val="Tekstpodstawowy"/>
              <w:rPr>
                <w:b w:val="0"/>
                <w:bCs w:val="0"/>
                <w:sz w:val="18"/>
                <w:szCs w:val="18"/>
              </w:rPr>
            </w:pPr>
          </w:p>
        </w:tc>
      </w:tr>
      <w:tr w:rsidR="00044C03" w14:paraId="66726DAB" w14:textId="77777777" w:rsidTr="00044C03">
        <w:tc>
          <w:tcPr>
            <w:tcW w:w="236" w:type="pct"/>
            <w:vAlign w:val="center"/>
          </w:tcPr>
          <w:p w14:paraId="60A1FC5A" w14:textId="77777777" w:rsidR="00044C03" w:rsidRDefault="00044C03" w:rsidP="00B90F8A">
            <w:pPr>
              <w:pStyle w:val="Tekstpodstawowy"/>
              <w:jc w:val="left"/>
              <w:rPr>
                <w:b w:val="0"/>
                <w:bCs w:val="0"/>
                <w:sz w:val="18"/>
                <w:szCs w:val="18"/>
              </w:rPr>
            </w:pPr>
            <w:r>
              <w:rPr>
                <w:b w:val="0"/>
                <w:bCs w:val="0"/>
                <w:sz w:val="18"/>
                <w:szCs w:val="18"/>
              </w:rPr>
              <w:t>2</w:t>
            </w:r>
          </w:p>
        </w:tc>
        <w:tc>
          <w:tcPr>
            <w:tcW w:w="246" w:type="pct"/>
            <w:vAlign w:val="center"/>
          </w:tcPr>
          <w:p w14:paraId="415AFDA9" w14:textId="77777777" w:rsidR="00044C03" w:rsidRDefault="00044C03" w:rsidP="00B90F8A">
            <w:pPr>
              <w:pStyle w:val="Tekstpodstawowy"/>
              <w:jc w:val="left"/>
              <w:rPr>
                <w:b w:val="0"/>
                <w:bCs w:val="0"/>
                <w:sz w:val="18"/>
                <w:szCs w:val="18"/>
              </w:rPr>
            </w:pPr>
            <w:r>
              <w:rPr>
                <w:b w:val="0"/>
                <w:bCs w:val="0"/>
                <w:sz w:val="18"/>
                <w:szCs w:val="18"/>
              </w:rPr>
              <w:t>258</w:t>
            </w:r>
          </w:p>
        </w:tc>
        <w:tc>
          <w:tcPr>
            <w:tcW w:w="621" w:type="pct"/>
            <w:vAlign w:val="center"/>
          </w:tcPr>
          <w:p w14:paraId="5AC204A0" w14:textId="77777777" w:rsidR="00044C03" w:rsidRDefault="00044C03" w:rsidP="00595016">
            <w:pPr>
              <w:pStyle w:val="Tekstpodstawowy"/>
              <w:rPr>
                <w:b w:val="0"/>
                <w:bCs w:val="0"/>
                <w:sz w:val="18"/>
                <w:szCs w:val="18"/>
              </w:rPr>
            </w:pPr>
            <w:r>
              <w:rPr>
                <w:b w:val="0"/>
                <w:bCs w:val="0"/>
                <w:sz w:val="18"/>
                <w:szCs w:val="18"/>
              </w:rPr>
              <w:t>Fundacja B</w:t>
            </w:r>
          </w:p>
        </w:tc>
        <w:tc>
          <w:tcPr>
            <w:tcW w:w="541" w:type="pct"/>
            <w:vAlign w:val="center"/>
          </w:tcPr>
          <w:p w14:paraId="60384BDC" w14:textId="77777777" w:rsidR="00044C03" w:rsidRDefault="00044C03" w:rsidP="00595016">
            <w:pPr>
              <w:pStyle w:val="Tekstpodstawowy"/>
              <w:rPr>
                <w:b w:val="0"/>
                <w:bCs w:val="0"/>
                <w:sz w:val="18"/>
                <w:szCs w:val="18"/>
              </w:rPr>
            </w:pPr>
            <w:r>
              <w:rPr>
                <w:b w:val="0"/>
                <w:bCs w:val="0"/>
                <w:sz w:val="18"/>
                <w:szCs w:val="18"/>
              </w:rPr>
              <w:t>Miejscowość B</w:t>
            </w:r>
          </w:p>
        </w:tc>
        <w:tc>
          <w:tcPr>
            <w:tcW w:w="585" w:type="pct"/>
            <w:vAlign w:val="center"/>
          </w:tcPr>
          <w:p w14:paraId="6AC319AD" w14:textId="77777777" w:rsidR="00044C03" w:rsidRDefault="00044C03" w:rsidP="00595016">
            <w:pPr>
              <w:pStyle w:val="Tekstpodstawowy"/>
              <w:rPr>
                <w:b w:val="0"/>
                <w:bCs w:val="0"/>
                <w:sz w:val="18"/>
                <w:szCs w:val="18"/>
              </w:rPr>
            </w:pPr>
            <w:r>
              <w:rPr>
                <w:b w:val="0"/>
                <w:bCs w:val="0"/>
                <w:sz w:val="18"/>
                <w:szCs w:val="18"/>
              </w:rPr>
              <w:t>Wypoczynek</w:t>
            </w:r>
          </w:p>
        </w:tc>
        <w:tc>
          <w:tcPr>
            <w:tcW w:w="271" w:type="pct"/>
            <w:vAlign w:val="center"/>
          </w:tcPr>
          <w:p w14:paraId="59BCEB1F" w14:textId="77777777" w:rsidR="00044C03" w:rsidRDefault="00044C03" w:rsidP="00044C03">
            <w:pPr>
              <w:pStyle w:val="Tekstpodstawowy"/>
              <w:rPr>
                <w:b w:val="0"/>
                <w:bCs w:val="0"/>
                <w:sz w:val="18"/>
                <w:szCs w:val="18"/>
              </w:rPr>
            </w:pPr>
            <w:r>
              <w:rPr>
                <w:b w:val="0"/>
                <w:bCs w:val="0"/>
                <w:sz w:val="18"/>
                <w:szCs w:val="18"/>
              </w:rPr>
              <w:t>205</w:t>
            </w:r>
          </w:p>
        </w:tc>
        <w:tc>
          <w:tcPr>
            <w:tcW w:w="591" w:type="pct"/>
            <w:vAlign w:val="center"/>
          </w:tcPr>
          <w:p w14:paraId="3F94E5F8" w14:textId="77777777" w:rsidR="00044C03" w:rsidRPr="00631FB5" w:rsidRDefault="00044C03" w:rsidP="00595016">
            <w:pPr>
              <w:pStyle w:val="Tekstpodstawowy"/>
              <w:rPr>
                <w:b w:val="0"/>
                <w:bCs w:val="0"/>
                <w:sz w:val="18"/>
                <w:szCs w:val="18"/>
              </w:rPr>
            </w:pPr>
            <w:r w:rsidRPr="00631FB5">
              <w:rPr>
                <w:b w:val="0"/>
                <w:bCs w:val="0"/>
                <w:sz w:val="18"/>
                <w:szCs w:val="18"/>
              </w:rPr>
              <w:t>21.000,00 zł</w:t>
            </w:r>
          </w:p>
        </w:tc>
        <w:tc>
          <w:tcPr>
            <w:tcW w:w="626" w:type="pct"/>
            <w:vAlign w:val="center"/>
          </w:tcPr>
          <w:p w14:paraId="4E472F8A" w14:textId="77777777" w:rsidR="00044C03" w:rsidRPr="00631FB5" w:rsidRDefault="00044C03" w:rsidP="00595016">
            <w:pPr>
              <w:pStyle w:val="Tekstpodstawowy"/>
              <w:rPr>
                <w:b w:val="0"/>
                <w:bCs w:val="0"/>
                <w:sz w:val="18"/>
                <w:szCs w:val="18"/>
              </w:rPr>
            </w:pPr>
            <w:r w:rsidRPr="00631FB5">
              <w:rPr>
                <w:b w:val="0"/>
                <w:bCs w:val="0"/>
                <w:sz w:val="18"/>
                <w:szCs w:val="18"/>
              </w:rPr>
              <w:t>24.000,00 zł</w:t>
            </w:r>
          </w:p>
        </w:tc>
        <w:tc>
          <w:tcPr>
            <w:tcW w:w="733" w:type="pct"/>
            <w:vAlign w:val="center"/>
          </w:tcPr>
          <w:p w14:paraId="1BF78FCF" w14:textId="77777777" w:rsidR="00044C03" w:rsidRPr="00631FB5" w:rsidRDefault="00044C03" w:rsidP="00595016">
            <w:pPr>
              <w:pStyle w:val="Tekstpodstawowy"/>
              <w:rPr>
                <w:b w:val="0"/>
                <w:bCs w:val="0"/>
                <w:sz w:val="18"/>
                <w:szCs w:val="18"/>
              </w:rPr>
            </w:pPr>
            <w:r w:rsidRPr="00631FB5">
              <w:rPr>
                <w:b w:val="0"/>
                <w:bCs w:val="0"/>
                <w:sz w:val="18"/>
                <w:szCs w:val="18"/>
              </w:rPr>
              <w:t>D</w:t>
            </w:r>
          </w:p>
        </w:tc>
        <w:tc>
          <w:tcPr>
            <w:tcW w:w="550" w:type="pct"/>
            <w:vAlign w:val="center"/>
          </w:tcPr>
          <w:p w14:paraId="0354C767" w14:textId="77777777" w:rsidR="00044C03" w:rsidRPr="00631FB5" w:rsidRDefault="00044C03" w:rsidP="00595016">
            <w:pPr>
              <w:pStyle w:val="Tekstpodstawowy"/>
              <w:rPr>
                <w:b w:val="0"/>
                <w:bCs w:val="0"/>
                <w:sz w:val="18"/>
                <w:szCs w:val="18"/>
              </w:rPr>
            </w:pPr>
          </w:p>
        </w:tc>
      </w:tr>
      <w:tr w:rsidR="00044C03" w14:paraId="3685E673" w14:textId="77777777" w:rsidTr="00044C03">
        <w:tc>
          <w:tcPr>
            <w:tcW w:w="236" w:type="pct"/>
            <w:vAlign w:val="center"/>
          </w:tcPr>
          <w:p w14:paraId="4EE61C41" w14:textId="77777777" w:rsidR="00044C03" w:rsidRDefault="00044C03" w:rsidP="00B90F8A">
            <w:pPr>
              <w:pStyle w:val="Tekstpodstawowy"/>
              <w:jc w:val="left"/>
              <w:rPr>
                <w:b w:val="0"/>
                <w:bCs w:val="0"/>
                <w:sz w:val="18"/>
                <w:szCs w:val="18"/>
              </w:rPr>
            </w:pPr>
            <w:r>
              <w:rPr>
                <w:b w:val="0"/>
                <w:bCs w:val="0"/>
                <w:sz w:val="18"/>
                <w:szCs w:val="18"/>
              </w:rPr>
              <w:t>3</w:t>
            </w:r>
          </w:p>
        </w:tc>
        <w:tc>
          <w:tcPr>
            <w:tcW w:w="246" w:type="pct"/>
            <w:vAlign w:val="center"/>
          </w:tcPr>
          <w:p w14:paraId="6CD6C001" w14:textId="77777777" w:rsidR="00044C03" w:rsidRDefault="00044C03" w:rsidP="00B90F8A">
            <w:pPr>
              <w:pStyle w:val="Tekstpodstawowy"/>
              <w:jc w:val="left"/>
              <w:rPr>
                <w:b w:val="0"/>
                <w:bCs w:val="0"/>
                <w:sz w:val="18"/>
                <w:szCs w:val="18"/>
              </w:rPr>
            </w:pPr>
            <w:r>
              <w:rPr>
                <w:b w:val="0"/>
                <w:bCs w:val="0"/>
                <w:sz w:val="18"/>
                <w:szCs w:val="18"/>
              </w:rPr>
              <w:t>654</w:t>
            </w:r>
          </w:p>
        </w:tc>
        <w:tc>
          <w:tcPr>
            <w:tcW w:w="621" w:type="pct"/>
            <w:vAlign w:val="center"/>
          </w:tcPr>
          <w:p w14:paraId="0590D0C4" w14:textId="77777777" w:rsidR="00044C03" w:rsidRDefault="00044C03" w:rsidP="00595016">
            <w:pPr>
              <w:pStyle w:val="Tekstpodstawowy"/>
              <w:rPr>
                <w:b w:val="0"/>
                <w:bCs w:val="0"/>
                <w:sz w:val="18"/>
                <w:szCs w:val="18"/>
              </w:rPr>
            </w:pPr>
            <w:r>
              <w:rPr>
                <w:b w:val="0"/>
                <w:bCs w:val="0"/>
                <w:sz w:val="18"/>
                <w:szCs w:val="18"/>
              </w:rPr>
              <w:t>Organizacja C</w:t>
            </w:r>
          </w:p>
        </w:tc>
        <w:tc>
          <w:tcPr>
            <w:tcW w:w="541" w:type="pct"/>
            <w:vAlign w:val="center"/>
          </w:tcPr>
          <w:p w14:paraId="1FA59FFC" w14:textId="77777777" w:rsidR="00044C03" w:rsidRDefault="00044C03" w:rsidP="00595016">
            <w:pPr>
              <w:pStyle w:val="Tekstpodstawowy"/>
              <w:rPr>
                <w:b w:val="0"/>
                <w:bCs w:val="0"/>
                <w:sz w:val="18"/>
                <w:szCs w:val="18"/>
              </w:rPr>
            </w:pPr>
            <w:r>
              <w:rPr>
                <w:b w:val="0"/>
                <w:bCs w:val="0"/>
                <w:sz w:val="18"/>
                <w:szCs w:val="18"/>
              </w:rPr>
              <w:t>Miejscowość C</w:t>
            </w:r>
          </w:p>
        </w:tc>
        <w:tc>
          <w:tcPr>
            <w:tcW w:w="585" w:type="pct"/>
            <w:vAlign w:val="center"/>
          </w:tcPr>
          <w:p w14:paraId="2FF7438A" w14:textId="77777777" w:rsidR="00044C03" w:rsidRDefault="00044C03" w:rsidP="00595016">
            <w:pPr>
              <w:pStyle w:val="Tekstpodstawowy"/>
              <w:rPr>
                <w:b w:val="0"/>
                <w:bCs w:val="0"/>
                <w:sz w:val="18"/>
                <w:szCs w:val="18"/>
              </w:rPr>
            </w:pPr>
            <w:r>
              <w:rPr>
                <w:b w:val="0"/>
                <w:bCs w:val="0"/>
                <w:sz w:val="18"/>
                <w:szCs w:val="18"/>
              </w:rPr>
              <w:t>Poradnictwo dla wykluczonych</w:t>
            </w:r>
          </w:p>
        </w:tc>
        <w:tc>
          <w:tcPr>
            <w:tcW w:w="271" w:type="pct"/>
            <w:vAlign w:val="center"/>
          </w:tcPr>
          <w:p w14:paraId="3BE6D96D" w14:textId="77777777" w:rsidR="00044C03" w:rsidRDefault="00044C03" w:rsidP="00044C03">
            <w:pPr>
              <w:pStyle w:val="Tekstpodstawowy"/>
              <w:rPr>
                <w:b w:val="0"/>
                <w:bCs w:val="0"/>
                <w:sz w:val="18"/>
                <w:szCs w:val="18"/>
              </w:rPr>
            </w:pPr>
            <w:r>
              <w:rPr>
                <w:b w:val="0"/>
                <w:bCs w:val="0"/>
                <w:sz w:val="18"/>
                <w:szCs w:val="18"/>
              </w:rPr>
              <w:t>205</w:t>
            </w:r>
          </w:p>
        </w:tc>
        <w:tc>
          <w:tcPr>
            <w:tcW w:w="591" w:type="pct"/>
            <w:vAlign w:val="center"/>
          </w:tcPr>
          <w:p w14:paraId="223011B3" w14:textId="77777777" w:rsidR="00044C03" w:rsidRPr="00631FB5" w:rsidRDefault="00044C03" w:rsidP="00595016">
            <w:pPr>
              <w:pStyle w:val="Tekstpodstawowy"/>
              <w:rPr>
                <w:b w:val="0"/>
                <w:bCs w:val="0"/>
                <w:sz w:val="18"/>
                <w:szCs w:val="18"/>
              </w:rPr>
            </w:pPr>
            <w:r w:rsidRPr="00631FB5">
              <w:rPr>
                <w:b w:val="0"/>
                <w:bCs w:val="0"/>
                <w:sz w:val="18"/>
                <w:szCs w:val="18"/>
              </w:rPr>
              <w:t>39.200,00 zł</w:t>
            </w:r>
          </w:p>
        </w:tc>
        <w:tc>
          <w:tcPr>
            <w:tcW w:w="626" w:type="pct"/>
            <w:vAlign w:val="center"/>
          </w:tcPr>
          <w:p w14:paraId="2923D778" w14:textId="77777777" w:rsidR="00044C03" w:rsidRPr="00631FB5" w:rsidRDefault="00044C03" w:rsidP="00595016">
            <w:pPr>
              <w:pStyle w:val="Tekstpodstawowy"/>
              <w:rPr>
                <w:b w:val="0"/>
                <w:bCs w:val="0"/>
                <w:sz w:val="18"/>
                <w:szCs w:val="18"/>
              </w:rPr>
            </w:pPr>
            <w:r w:rsidRPr="00631FB5">
              <w:rPr>
                <w:b w:val="0"/>
                <w:bCs w:val="0"/>
                <w:sz w:val="18"/>
                <w:szCs w:val="18"/>
              </w:rPr>
              <w:t>61.000,00 zł</w:t>
            </w:r>
          </w:p>
        </w:tc>
        <w:tc>
          <w:tcPr>
            <w:tcW w:w="733" w:type="pct"/>
            <w:vAlign w:val="center"/>
          </w:tcPr>
          <w:p w14:paraId="5F0DEF75" w14:textId="77777777" w:rsidR="00044C03" w:rsidRPr="00631FB5" w:rsidRDefault="00044C03" w:rsidP="00595016">
            <w:pPr>
              <w:pStyle w:val="Tekstpodstawowy"/>
              <w:rPr>
                <w:b w:val="0"/>
                <w:bCs w:val="0"/>
                <w:sz w:val="18"/>
                <w:szCs w:val="18"/>
              </w:rPr>
            </w:pPr>
            <w:r w:rsidRPr="00631FB5">
              <w:rPr>
                <w:b w:val="0"/>
                <w:bCs w:val="0"/>
                <w:sz w:val="18"/>
                <w:szCs w:val="18"/>
              </w:rPr>
              <w:t>D</w:t>
            </w:r>
          </w:p>
        </w:tc>
        <w:tc>
          <w:tcPr>
            <w:tcW w:w="550" w:type="pct"/>
            <w:vAlign w:val="center"/>
          </w:tcPr>
          <w:p w14:paraId="34A845AE" w14:textId="77777777" w:rsidR="00044C03" w:rsidRPr="00631FB5" w:rsidRDefault="00044C03" w:rsidP="00595016">
            <w:pPr>
              <w:pStyle w:val="Tekstpodstawowy"/>
              <w:rPr>
                <w:b w:val="0"/>
                <w:bCs w:val="0"/>
                <w:sz w:val="18"/>
                <w:szCs w:val="18"/>
              </w:rPr>
            </w:pPr>
          </w:p>
        </w:tc>
      </w:tr>
      <w:tr w:rsidR="00044C03" w14:paraId="013AE34B" w14:textId="77777777" w:rsidTr="00044C03">
        <w:tc>
          <w:tcPr>
            <w:tcW w:w="236" w:type="pct"/>
            <w:vAlign w:val="center"/>
          </w:tcPr>
          <w:p w14:paraId="49E69322" w14:textId="77777777" w:rsidR="00044C03" w:rsidRDefault="00044C03" w:rsidP="00B90F8A">
            <w:pPr>
              <w:pStyle w:val="Tekstpodstawowy"/>
              <w:jc w:val="left"/>
              <w:rPr>
                <w:b w:val="0"/>
                <w:bCs w:val="0"/>
                <w:sz w:val="18"/>
                <w:szCs w:val="18"/>
              </w:rPr>
            </w:pPr>
            <w:r>
              <w:rPr>
                <w:b w:val="0"/>
                <w:bCs w:val="0"/>
                <w:sz w:val="18"/>
                <w:szCs w:val="18"/>
              </w:rPr>
              <w:t>…..</w:t>
            </w:r>
          </w:p>
        </w:tc>
        <w:tc>
          <w:tcPr>
            <w:tcW w:w="246" w:type="pct"/>
            <w:vAlign w:val="center"/>
          </w:tcPr>
          <w:p w14:paraId="2DA75286" w14:textId="77777777" w:rsidR="00044C03" w:rsidRDefault="00044C03" w:rsidP="00B90F8A">
            <w:pPr>
              <w:pStyle w:val="Tekstpodstawowy"/>
              <w:jc w:val="left"/>
              <w:rPr>
                <w:b w:val="0"/>
                <w:bCs w:val="0"/>
                <w:sz w:val="18"/>
                <w:szCs w:val="18"/>
              </w:rPr>
            </w:pPr>
            <w:r>
              <w:rPr>
                <w:b w:val="0"/>
                <w:bCs w:val="0"/>
                <w:sz w:val="18"/>
                <w:szCs w:val="18"/>
              </w:rPr>
              <w:t>…..</w:t>
            </w:r>
          </w:p>
        </w:tc>
        <w:tc>
          <w:tcPr>
            <w:tcW w:w="621" w:type="pct"/>
            <w:vAlign w:val="center"/>
          </w:tcPr>
          <w:p w14:paraId="0715A9FD" w14:textId="77777777" w:rsidR="00044C03" w:rsidRDefault="00044C03" w:rsidP="00595016">
            <w:pPr>
              <w:pStyle w:val="Tekstpodstawowy"/>
              <w:rPr>
                <w:b w:val="0"/>
                <w:bCs w:val="0"/>
                <w:sz w:val="18"/>
                <w:szCs w:val="18"/>
              </w:rPr>
            </w:pPr>
            <w:r>
              <w:rPr>
                <w:b w:val="0"/>
                <w:bCs w:val="0"/>
                <w:sz w:val="18"/>
                <w:szCs w:val="18"/>
              </w:rPr>
              <w:t>…..</w:t>
            </w:r>
          </w:p>
        </w:tc>
        <w:tc>
          <w:tcPr>
            <w:tcW w:w="541" w:type="pct"/>
            <w:vAlign w:val="center"/>
          </w:tcPr>
          <w:p w14:paraId="6526F113" w14:textId="77777777" w:rsidR="00044C03" w:rsidRDefault="00044C03" w:rsidP="00595016">
            <w:pPr>
              <w:pStyle w:val="Tekstpodstawowy"/>
              <w:rPr>
                <w:b w:val="0"/>
                <w:bCs w:val="0"/>
                <w:sz w:val="18"/>
                <w:szCs w:val="18"/>
              </w:rPr>
            </w:pPr>
            <w:r>
              <w:rPr>
                <w:b w:val="0"/>
                <w:bCs w:val="0"/>
                <w:sz w:val="18"/>
                <w:szCs w:val="18"/>
              </w:rPr>
              <w:t>…..</w:t>
            </w:r>
          </w:p>
        </w:tc>
        <w:tc>
          <w:tcPr>
            <w:tcW w:w="585" w:type="pct"/>
            <w:vAlign w:val="center"/>
          </w:tcPr>
          <w:p w14:paraId="21FB5F83" w14:textId="77777777" w:rsidR="00044C03" w:rsidRDefault="00044C03" w:rsidP="00595016">
            <w:pPr>
              <w:pStyle w:val="Tekstpodstawowy"/>
              <w:rPr>
                <w:b w:val="0"/>
                <w:bCs w:val="0"/>
                <w:sz w:val="18"/>
                <w:szCs w:val="18"/>
              </w:rPr>
            </w:pPr>
            <w:r>
              <w:rPr>
                <w:b w:val="0"/>
                <w:bCs w:val="0"/>
                <w:sz w:val="18"/>
                <w:szCs w:val="18"/>
              </w:rPr>
              <w:t>…..</w:t>
            </w:r>
          </w:p>
        </w:tc>
        <w:tc>
          <w:tcPr>
            <w:tcW w:w="271" w:type="pct"/>
            <w:vAlign w:val="center"/>
          </w:tcPr>
          <w:p w14:paraId="438BF6DC" w14:textId="77777777" w:rsidR="00044C03" w:rsidRDefault="00044C03" w:rsidP="00595016">
            <w:pPr>
              <w:pStyle w:val="Tekstpodstawowy"/>
              <w:rPr>
                <w:b w:val="0"/>
                <w:bCs w:val="0"/>
                <w:sz w:val="18"/>
                <w:szCs w:val="18"/>
              </w:rPr>
            </w:pPr>
            <w:r>
              <w:rPr>
                <w:b w:val="0"/>
                <w:bCs w:val="0"/>
                <w:sz w:val="18"/>
                <w:szCs w:val="18"/>
              </w:rPr>
              <w:t>…..</w:t>
            </w:r>
          </w:p>
        </w:tc>
        <w:tc>
          <w:tcPr>
            <w:tcW w:w="591" w:type="pct"/>
            <w:vAlign w:val="center"/>
          </w:tcPr>
          <w:p w14:paraId="6B8A40B1" w14:textId="77777777" w:rsidR="00044C03" w:rsidRPr="00631FB5" w:rsidRDefault="00044C03" w:rsidP="00595016">
            <w:pPr>
              <w:pStyle w:val="Tekstpodstawowy"/>
              <w:rPr>
                <w:b w:val="0"/>
                <w:bCs w:val="0"/>
                <w:sz w:val="18"/>
                <w:szCs w:val="18"/>
              </w:rPr>
            </w:pPr>
            <w:r w:rsidRPr="00631FB5">
              <w:rPr>
                <w:b w:val="0"/>
                <w:bCs w:val="0"/>
                <w:sz w:val="18"/>
                <w:szCs w:val="18"/>
              </w:rPr>
              <w:t>…..</w:t>
            </w:r>
          </w:p>
        </w:tc>
        <w:tc>
          <w:tcPr>
            <w:tcW w:w="626" w:type="pct"/>
            <w:vAlign w:val="center"/>
          </w:tcPr>
          <w:p w14:paraId="31E0C049" w14:textId="77777777" w:rsidR="00044C03" w:rsidRPr="00631FB5" w:rsidRDefault="00044C03" w:rsidP="00595016">
            <w:pPr>
              <w:pStyle w:val="Tekstpodstawowy"/>
              <w:rPr>
                <w:b w:val="0"/>
                <w:bCs w:val="0"/>
                <w:sz w:val="18"/>
                <w:szCs w:val="18"/>
              </w:rPr>
            </w:pPr>
          </w:p>
        </w:tc>
        <w:tc>
          <w:tcPr>
            <w:tcW w:w="733" w:type="pct"/>
            <w:vAlign w:val="center"/>
          </w:tcPr>
          <w:p w14:paraId="163D7F46" w14:textId="77777777" w:rsidR="00044C03" w:rsidRPr="00631FB5" w:rsidRDefault="00044C03" w:rsidP="00595016">
            <w:pPr>
              <w:pStyle w:val="Tekstpodstawowy"/>
              <w:rPr>
                <w:b w:val="0"/>
                <w:bCs w:val="0"/>
                <w:sz w:val="18"/>
                <w:szCs w:val="18"/>
              </w:rPr>
            </w:pPr>
            <w:r w:rsidRPr="00631FB5">
              <w:rPr>
                <w:b w:val="0"/>
                <w:bCs w:val="0"/>
                <w:sz w:val="18"/>
                <w:szCs w:val="18"/>
              </w:rPr>
              <w:t>…..</w:t>
            </w:r>
          </w:p>
        </w:tc>
        <w:tc>
          <w:tcPr>
            <w:tcW w:w="550" w:type="pct"/>
            <w:vAlign w:val="center"/>
          </w:tcPr>
          <w:p w14:paraId="5048503C" w14:textId="77777777" w:rsidR="00044C03" w:rsidRPr="00631FB5" w:rsidRDefault="00044C03" w:rsidP="00595016">
            <w:pPr>
              <w:pStyle w:val="Tekstpodstawowy"/>
              <w:rPr>
                <w:b w:val="0"/>
                <w:bCs w:val="0"/>
                <w:sz w:val="18"/>
                <w:szCs w:val="18"/>
              </w:rPr>
            </w:pPr>
          </w:p>
        </w:tc>
      </w:tr>
      <w:tr w:rsidR="00044C03" w14:paraId="6B1F49F2" w14:textId="77777777" w:rsidTr="00044C03">
        <w:tc>
          <w:tcPr>
            <w:tcW w:w="236" w:type="pct"/>
            <w:tcBorders>
              <w:bottom w:val="single" w:sz="18" w:space="0" w:color="FF0000"/>
            </w:tcBorders>
            <w:vAlign w:val="center"/>
          </w:tcPr>
          <w:p w14:paraId="4B2E7163" w14:textId="77777777" w:rsidR="00044C03" w:rsidRDefault="00044C03" w:rsidP="00B90F8A">
            <w:pPr>
              <w:pStyle w:val="Tekstpodstawowy"/>
              <w:jc w:val="left"/>
              <w:rPr>
                <w:b w:val="0"/>
                <w:bCs w:val="0"/>
                <w:sz w:val="18"/>
                <w:szCs w:val="18"/>
              </w:rPr>
            </w:pPr>
            <w:r>
              <w:rPr>
                <w:b w:val="0"/>
                <w:bCs w:val="0"/>
                <w:sz w:val="18"/>
                <w:szCs w:val="18"/>
              </w:rPr>
              <w:t>23</w:t>
            </w:r>
          </w:p>
        </w:tc>
        <w:tc>
          <w:tcPr>
            <w:tcW w:w="246" w:type="pct"/>
            <w:tcBorders>
              <w:bottom w:val="single" w:sz="18" w:space="0" w:color="FF0000"/>
            </w:tcBorders>
            <w:vAlign w:val="center"/>
          </w:tcPr>
          <w:p w14:paraId="4FC0C532" w14:textId="77777777" w:rsidR="00044C03" w:rsidRDefault="00044C03" w:rsidP="00B90F8A">
            <w:pPr>
              <w:pStyle w:val="Tekstpodstawowy"/>
              <w:jc w:val="left"/>
              <w:rPr>
                <w:b w:val="0"/>
                <w:bCs w:val="0"/>
                <w:sz w:val="18"/>
                <w:szCs w:val="18"/>
              </w:rPr>
            </w:pPr>
            <w:r>
              <w:rPr>
                <w:b w:val="0"/>
                <w:bCs w:val="0"/>
                <w:sz w:val="18"/>
                <w:szCs w:val="18"/>
              </w:rPr>
              <w:t>327</w:t>
            </w:r>
          </w:p>
        </w:tc>
        <w:tc>
          <w:tcPr>
            <w:tcW w:w="621" w:type="pct"/>
            <w:tcBorders>
              <w:bottom w:val="single" w:sz="18" w:space="0" w:color="FF0000"/>
            </w:tcBorders>
            <w:vAlign w:val="center"/>
          </w:tcPr>
          <w:p w14:paraId="3159F97D" w14:textId="77777777" w:rsidR="00044C03" w:rsidRDefault="00044C03" w:rsidP="00595016">
            <w:pPr>
              <w:pStyle w:val="Tekstpodstawowy"/>
              <w:rPr>
                <w:b w:val="0"/>
                <w:bCs w:val="0"/>
                <w:sz w:val="18"/>
                <w:szCs w:val="18"/>
              </w:rPr>
            </w:pPr>
            <w:r>
              <w:rPr>
                <w:b w:val="0"/>
                <w:bCs w:val="0"/>
                <w:sz w:val="18"/>
                <w:szCs w:val="18"/>
              </w:rPr>
              <w:t>Fundacja E</w:t>
            </w:r>
          </w:p>
        </w:tc>
        <w:tc>
          <w:tcPr>
            <w:tcW w:w="541" w:type="pct"/>
            <w:tcBorders>
              <w:bottom w:val="single" w:sz="18" w:space="0" w:color="FF0000"/>
            </w:tcBorders>
            <w:vAlign w:val="center"/>
          </w:tcPr>
          <w:p w14:paraId="63C50095" w14:textId="77777777" w:rsidR="00044C03" w:rsidRDefault="00044C03" w:rsidP="00595016">
            <w:pPr>
              <w:pStyle w:val="Tekstpodstawowy"/>
              <w:rPr>
                <w:b w:val="0"/>
                <w:bCs w:val="0"/>
                <w:sz w:val="18"/>
                <w:szCs w:val="18"/>
              </w:rPr>
            </w:pPr>
            <w:r>
              <w:rPr>
                <w:b w:val="0"/>
                <w:bCs w:val="0"/>
                <w:sz w:val="18"/>
                <w:szCs w:val="18"/>
              </w:rPr>
              <w:t>Miejscowość E</w:t>
            </w:r>
          </w:p>
        </w:tc>
        <w:tc>
          <w:tcPr>
            <w:tcW w:w="585" w:type="pct"/>
            <w:tcBorders>
              <w:bottom w:val="single" w:sz="18" w:space="0" w:color="FF0000"/>
            </w:tcBorders>
            <w:vAlign w:val="center"/>
          </w:tcPr>
          <w:p w14:paraId="17B43B9C" w14:textId="77777777" w:rsidR="00044C03" w:rsidRDefault="00044C03" w:rsidP="00595016">
            <w:pPr>
              <w:pStyle w:val="Tekstpodstawowy"/>
              <w:rPr>
                <w:b w:val="0"/>
                <w:bCs w:val="0"/>
                <w:sz w:val="18"/>
                <w:szCs w:val="18"/>
              </w:rPr>
            </w:pPr>
            <w:r>
              <w:rPr>
                <w:b w:val="0"/>
                <w:bCs w:val="0"/>
                <w:sz w:val="18"/>
                <w:szCs w:val="18"/>
              </w:rPr>
              <w:t>Warsztaty dla bezrobotnych</w:t>
            </w:r>
          </w:p>
        </w:tc>
        <w:tc>
          <w:tcPr>
            <w:tcW w:w="271" w:type="pct"/>
            <w:tcBorders>
              <w:bottom w:val="single" w:sz="18" w:space="0" w:color="FF0000"/>
            </w:tcBorders>
            <w:vAlign w:val="center"/>
          </w:tcPr>
          <w:p w14:paraId="785F7D3A" w14:textId="77777777" w:rsidR="00044C03" w:rsidRDefault="00044C03" w:rsidP="00595016">
            <w:pPr>
              <w:pStyle w:val="Tekstpodstawowy"/>
              <w:rPr>
                <w:b w:val="0"/>
                <w:bCs w:val="0"/>
                <w:sz w:val="18"/>
                <w:szCs w:val="18"/>
              </w:rPr>
            </w:pPr>
            <w:r>
              <w:rPr>
                <w:b w:val="0"/>
                <w:bCs w:val="0"/>
                <w:sz w:val="18"/>
                <w:szCs w:val="18"/>
              </w:rPr>
              <w:t>190</w:t>
            </w:r>
          </w:p>
        </w:tc>
        <w:tc>
          <w:tcPr>
            <w:tcW w:w="591" w:type="pct"/>
            <w:tcBorders>
              <w:bottom w:val="single" w:sz="18" w:space="0" w:color="FF0000"/>
            </w:tcBorders>
            <w:vAlign w:val="center"/>
          </w:tcPr>
          <w:p w14:paraId="025404B3" w14:textId="77777777" w:rsidR="00044C03" w:rsidRPr="00631FB5" w:rsidRDefault="00044C03" w:rsidP="00595016">
            <w:pPr>
              <w:pStyle w:val="Tekstpodstawowy"/>
              <w:rPr>
                <w:b w:val="0"/>
                <w:bCs w:val="0"/>
                <w:sz w:val="18"/>
                <w:szCs w:val="18"/>
              </w:rPr>
            </w:pPr>
            <w:r w:rsidRPr="00631FB5">
              <w:rPr>
                <w:b w:val="0"/>
                <w:bCs w:val="0"/>
                <w:sz w:val="18"/>
                <w:szCs w:val="18"/>
              </w:rPr>
              <w:t>100.000,00 zł</w:t>
            </w:r>
          </w:p>
        </w:tc>
        <w:tc>
          <w:tcPr>
            <w:tcW w:w="626" w:type="pct"/>
            <w:tcBorders>
              <w:bottom w:val="single" w:sz="18" w:space="0" w:color="FF0000"/>
            </w:tcBorders>
            <w:vAlign w:val="center"/>
          </w:tcPr>
          <w:p w14:paraId="6C44E66C" w14:textId="77777777" w:rsidR="00044C03" w:rsidRPr="00631FB5" w:rsidRDefault="00044C03" w:rsidP="00595016">
            <w:pPr>
              <w:pStyle w:val="Tekstpodstawowy"/>
              <w:rPr>
                <w:b w:val="0"/>
                <w:bCs w:val="0"/>
                <w:sz w:val="18"/>
                <w:szCs w:val="18"/>
              </w:rPr>
            </w:pPr>
            <w:r w:rsidRPr="00631FB5">
              <w:rPr>
                <w:b w:val="0"/>
                <w:bCs w:val="0"/>
                <w:sz w:val="18"/>
                <w:szCs w:val="18"/>
              </w:rPr>
              <w:t>90.000,00 zł</w:t>
            </w:r>
          </w:p>
        </w:tc>
        <w:tc>
          <w:tcPr>
            <w:tcW w:w="733" w:type="pct"/>
            <w:tcBorders>
              <w:bottom w:val="single" w:sz="18" w:space="0" w:color="FF0000"/>
            </w:tcBorders>
            <w:vAlign w:val="center"/>
          </w:tcPr>
          <w:p w14:paraId="2A489B33" w14:textId="77777777" w:rsidR="00044C03" w:rsidRPr="00631FB5" w:rsidRDefault="00044C03" w:rsidP="00595016">
            <w:pPr>
              <w:pStyle w:val="Tekstpodstawowy"/>
              <w:rPr>
                <w:b w:val="0"/>
                <w:bCs w:val="0"/>
                <w:sz w:val="18"/>
                <w:szCs w:val="18"/>
              </w:rPr>
            </w:pPr>
            <w:r w:rsidRPr="00631FB5">
              <w:rPr>
                <w:b w:val="0"/>
                <w:bCs w:val="0"/>
                <w:sz w:val="18"/>
                <w:szCs w:val="18"/>
              </w:rPr>
              <w:t>D</w:t>
            </w:r>
          </w:p>
        </w:tc>
        <w:tc>
          <w:tcPr>
            <w:tcW w:w="550" w:type="pct"/>
            <w:tcBorders>
              <w:bottom w:val="single" w:sz="18" w:space="0" w:color="FF0000"/>
            </w:tcBorders>
            <w:vAlign w:val="center"/>
          </w:tcPr>
          <w:p w14:paraId="3E76B58A" w14:textId="51B71826" w:rsidR="00044C03" w:rsidRPr="00631FB5" w:rsidRDefault="00044C03" w:rsidP="00043EBB">
            <w:pPr>
              <w:pStyle w:val="Tekstpodstawowy"/>
              <w:rPr>
                <w:b w:val="0"/>
                <w:bCs w:val="0"/>
                <w:sz w:val="18"/>
                <w:szCs w:val="18"/>
              </w:rPr>
            </w:pPr>
            <w:r w:rsidRPr="00631FB5">
              <w:rPr>
                <w:b w:val="0"/>
                <w:bCs w:val="0"/>
                <w:sz w:val="18"/>
                <w:szCs w:val="18"/>
              </w:rPr>
              <w:t xml:space="preserve">Punktacja, dla której suma II „transz” projektów </w:t>
            </w:r>
            <w:r w:rsidR="00F67E0E">
              <w:rPr>
                <w:b w:val="0"/>
                <w:bCs w:val="0"/>
                <w:sz w:val="18"/>
                <w:szCs w:val="18"/>
              </w:rPr>
              <w:t>dwu</w:t>
            </w:r>
            <w:r w:rsidRPr="00631FB5">
              <w:rPr>
                <w:b w:val="0"/>
                <w:bCs w:val="0"/>
                <w:sz w:val="18"/>
                <w:szCs w:val="18"/>
              </w:rPr>
              <w:t>letnich wykorzystuje alokację na 201</w:t>
            </w:r>
            <w:r w:rsidR="00043EBB">
              <w:rPr>
                <w:b w:val="0"/>
                <w:bCs w:val="0"/>
                <w:sz w:val="18"/>
                <w:szCs w:val="18"/>
              </w:rPr>
              <w:t>7</w:t>
            </w:r>
            <w:r w:rsidRPr="00631FB5">
              <w:rPr>
                <w:b w:val="0"/>
                <w:bCs w:val="0"/>
                <w:sz w:val="18"/>
                <w:szCs w:val="18"/>
              </w:rPr>
              <w:t xml:space="preserve"> r.</w:t>
            </w:r>
          </w:p>
        </w:tc>
      </w:tr>
      <w:tr w:rsidR="00044C03" w14:paraId="3D3E9187" w14:textId="77777777" w:rsidTr="00044C03">
        <w:trPr>
          <w:trHeight w:val="631"/>
        </w:trPr>
        <w:tc>
          <w:tcPr>
            <w:tcW w:w="236" w:type="pct"/>
            <w:tcBorders>
              <w:top w:val="single" w:sz="18" w:space="0" w:color="FF0000"/>
              <w:bottom w:val="single" w:sz="4" w:space="0" w:color="auto"/>
            </w:tcBorders>
            <w:vAlign w:val="center"/>
          </w:tcPr>
          <w:p w14:paraId="2A64A873" w14:textId="77777777" w:rsidR="00044C03" w:rsidRDefault="00044C03" w:rsidP="00F42B30">
            <w:pPr>
              <w:pStyle w:val="Tekstpodstawowy"/>
              <w:jc w:val="left"/>
              <w:rPr>
                <w:b w:val="0"/>
                <w:bCs w:val="0"/>
                <w:sz w:val="18"/>
                <w:szCs w:val="18"/>
              </w:rPr>
            </w:pPr>
            <w:r>
              <w:rPr>
                <w:b w:val="0"/>
                <w:bCs w:val="0"/>
                <w:sz w:val="18"/>
                <w:szCs w:val="18"/>
              </w:rPr>
              <w:t>24</w:t>
            </w:r>
          </w:p>
        </w:tc>
        <w:tc>
          <w:tcPr>
            <w:tcW w:w="246" w:type="pct"/>
            <w:tcBorders>
              <w:top w:val="single" w:sz="18" w:space="0" w:color="FF0000"/>
              <w:bottom w:val="single" w:sz="4" w:space="0" w:color="auto"/>
            </w:tcBorders>
            <w:vAlign w:val="center"/>
          </w:tcPr>
          <w:p w14:paraId="729F0E07" w14:textId="77777777" w:rsidR="00044C03" w:rsidRDefault="00044C03" w:rsidP="00F42B30">
            <w:pPr>
              <w:pStyle w:val="Tekstpodstawowy"/>
              <w:jc w:val="left"/>
              <w:rPr>
                <w:b w:val="0"/>
                <w:bCs w:val="0"/>
                <w:sz w:val="18"/>
                <w:szCs w:val="18"/>
              </w:rPr>
            </w:pPr>
            <w:r>
              <w:rPr>
                <w:b w:val="0"/>
                <w:bCs w:val="0"/>
                <w:sz w:val="18"/>
                <w:szCs w:val="18"/>
              </w:rPr>
              <w:t>666</w:t>
            </w:r>
          </w:p>
        </w:tc>
        <w:tc>
          <w:tcPr>
            <w:tcW w:w="621" w:type="pct"/>
            <w:tcBorders>
              <w:top w:val="single" w:sz="18" w:space="0" w:color="FF0000"/>
              <w:bottom w:val="single" w:sz="4" w:space="0" w:color="auto"/>
            </w:tcBorders>
            <w:vAlign w:val="center"/>
          </w:tcPr>
          <w:p w14:paraId="5AEA22F8" w14:textId="77777777" w:rsidR="00044C03" w:rsidRDefault="00044C03" w:rsidP="00595016">
            <w:pPr>
              <w:pStyle w:val="Tekstpodstawowy"/>
              <w:rPr>
                <w:b w:val="0"/>
                <w:bCs w:val="0"/>
                <w:sz w:val="18"/>
                <w:szCs w:val="18"/>
              </w:rPr>
            </w:pPr>
            <w:r>
              <w:rPr>
                <w:b w:val="0"/>
                <w:bCs w:val="0"/>
                <w:sz w:val="18"/>
                <w:szCs w:val="18"/>
              </w:rPr>
              <w:t>Organizacja F</w:t>
            </w:r>
          </w:p>
        </w:tc>
        <w:tc>
          <w:tcPr>
            <w:tcW w:w="541" w:type="pct"/>
            <w:tcBorders>
              <w:top w:val="single" w:sz="18" w:space="0" w:color="FF0000"/>
              <w:bottom w:val="single" w:sz="4" w:space="0" w:color="auto"/>
            </w:tcBorders>
            <w:vAlign w:val="center"/>
          </w:tcPr>
          <w:p w14:paraId="634C6AD2" w14:textId="77777777" w:rsidR="00044C03" w:rsidRDefault="00044C03" w:rsidP="00595016">
            <w:pPr>
              <w:pStyle w:val="Tekstpodstawowy"/>
              <w:rPr>
                <w:b w:val="0"/>
                <w:bCs w:val="0"/>
                <w:sz w:val="18"/>
                <w:szCs w:val="18"/>
              </w:rPr>
            </w:pPr>
            <w:r>
              <w:rPr>
                <w:b w:val="0"/>
                <w:bCs w:val="0"/>
                <w:sz w:val="18"/>
                <w:szCs w:val="18"/>
              </w:rPr>
              <w:t>Miejscowość F</w:t>
            </w:r>
          </w:p>
        </w:tc>
        <w:tc>
          <w:tcPr>
            <w:tcW w:w="585" w:type="pct"/>
            <w:tcBorders>
              <w:top w:val="single" w:sz="18" w:space="0" w:color="FF0000"/>
              <w:bottom w:val="single" w:sz="4" w:space="0" w:color="auto"/>
            </w:tcBorders>
            <w:vAlign w:val="center"/>
          </w:tcPr>
          <w:p w14:paraId="05AAD542" w14:textId="77777777" w:rsidR="00044C03" w:rsidRDefault="00044C03" w:rsidP="00595016">
            <w:pPr>
              <w:pStyle w:val="Tekstpodstawowy"/>
              <w:rPr>
                <w:b w:val="0"/>
                <w:bCs w:val="0"/>
                <w:sz w:val="18"/>
                <w:szCs w:val="18"/>
              </w:rPr>
            </w:pPr>
            <w:r>
              <w:rPr>
                <w:b w:val="0"/>
                <w:bCs w:val="0"/>
                <w:sz w:val="18"/>
                <w:szCs w:val="18"/>
              </w:rPr>
              <w:t>Akademia…</w:t>
            </w:r>
          </w:p>
        </w:tc>
        <w:tc>
          <w:tcPr>
            <w:tcW w:w="271" w:type="pct"/>
            <w:tcBorders>
              <w:top w:val="single" w:sz="18" w:space="0" w:color="FF0000"/>
              <w:bottom w:val="single" w:sz="4" w:space="0" w:color="auto"/>
            </w:tcBorders>
            <w:vAlign w:val="center"/>
          </w:tcPr>
          <w:p w14:paraId="05C3E5B9" w14:textId="77777777" w:rsidR="00044C03" w:rsidRDefault="00044C03" w:rsidP="00595016">
            <w:pPr>
              <w:pStyle w:val="Tekstpodstawowy"/>
              <w:rPr>
                <w:b w:val="0"/>
                <w:bCs w:val="0"/>
                <w:sz w:val="18"/>
                <w:szCs w:val="18"/>
              </w:rPr>
            </w:pPr>
            <w:r>
              <w:rPr>
                <w:b w:val="0"/>
                <w:bCs w:val="0"/>
                <w:sz w:val="18"/>
                <w:szCs w:val="18"/>
              </w:rPr>
              <w:t>189</w:t>
            </w:r>
          </w:p>
        </w:tc>
        <w:tc>
          <w:tcPr>
            <w:tcW w:w="591" w:type="pct"/>
            <w:tcBorders>
              <w:top w:val="single" w:sz="18" w:space="0" w:color="FF0000"/>
              <w:bottom w:val="single" w:sz="4" w:space="0" w:color="auto"/>
            </w:tcBorders>
            <w:vAlign w:val="center"/>
          </w:tcPr>
          <w:p w14:paraId="4750AC25" w14:textId="77777777" w:rsidR="00044C03" w:rsidRPr="00631FB5" w:rsidRDefault="00044C03" w:rsidP="00595016">
            <w:pPr>
              <w:pStyle w:val="Tekstpodstawowy"/>
              <w:rPr>
                <w:b w:val="0"/>
                <w:bCs w:val="0"/>
                <w:sz w:val="18"/>
                <w:szCs w:val="18"/>
              </w:rPr>
            </w:pPr>
            <w:r w:rsidRPr="00631FB5">
              <w:rPr>
                <w:b w:val="0"/>
                <w:bCs w:val="0"/>
                <w:sz w:val="18"/>
                <w:szCs w:val="18"/>
              </w:rPr>
              <w:t>80.000,00 zł</w:t>
            </w:r>
          </w:p>
        </w:tc>
        <w:tc>
          <w:tcPr>
            <w:tcW w:w="626" w:type="pct"/>
            <w:tcBorders>
              <w:top w:val="single" w:sz="18" w:space="0" w:color="FF0000"/>
              <w:bottom w:val="single" w:sz="4" w:space="0" w:color="auto"/>
            </w:tcBorders>
            <w:vAlign w:val="center"/>
          </w:tcPr>
          <w:p w14:paraId="7CE8DB48" w14:textId="77777777" w:rsidR="00044C03" w:rsidRPr="00631FB5" w:rsidRDefault="00044C03" w:rsidP="00595016">
            <w:pPr>
              <w:pStyle w:val="Tekstpodstawowy"/>
              <w:rPr>
                <w:b w:val="0"/>
                <w:bCs w:val="0"/>
                <w:sz w:val="18"/>
                <w:szCs w:val="18"/>
              </w:rPr>
            </w:pPr>
            <w:r w:rsidRPr="00631FB5">
              <w:rPr>
                <w:b w:val="0"/>
                <w:bCs w:val="0"/>
                <w:sz w:val="18"/>
                <w:szCs w:val="18"/>
              </w:rPr>
              <w:t>80.000,00 zł</w:t>
            </w:r>
          </w:p>
        </w:tc>
        <w:tc>
          <w:tcPr>
            <w:tcW w:w="733" w:type="pct"/>
            <w:tcBorders>
              <w:top w:val="single" w:sz="18" w:space="0" w:color="FF0000"/>
              <w:bottom w:val="single" w:sz="4" w:space="0" w:color="auto"/>
            </w:tcBorders>
            <w:vAlign w:val="center"/>
          </w:tcPr>
          <w:p w14:paraId="0C31632D" w14:textId="77777777" w:rsidR="00044C03" w:rsidRPr="00631FB5" w:rsidRDefault="00044C03" w:rsidP="00595016">
            <w:pPr>
              <w:pStyle w:val="Tekstpodstawowy"/>
              <w:rPr>
                <w:b w:val="0"/>
                <w:bCs w:val="0"/>
                <w:sz w:val="18"/>
                <w:szCs w:val="18"/>
              </w:rPr>
            </w:pPr>
            <w:r w:rsidRPr="00631FB5">
              <w:rPr>
                <w:b w:val="0"/>
                <w:bCs w:val="0"/>
                <w:sz w:val="18"/>
                <w:szCs w:val="18"/>
              </w:rPr>
              <w:t>ND</w:t>
            </w:r>
          </w:p>
        </w:tc>
        <w:tc>
          <w:tcPr>
            <w:tcW w:w="550" w:type="pct"/>
            <w:tcBorders>
              <w:top w:val="single" w:sz="18" w:space="0" w:color="FF0000"/>
              <w:bottom w:val="single" w:sz="4" w:space="0" w:color="auto"/>
            </w:tcBorders>
            <w:vAlign w:val="center"/>
          </w:tcPr>
          <w:p w14:paraId="5DB67F4D" w14:textId="77777777" w:rsidR="00044C03" w:rsidRPr="00631FB5" w:rsidRDefault="00044C03" w:rsidP="00595016">
            <w:pPr>
              <w:pStyle w:val="Tekstpodstawowy"/>
              <w:rPr>
                <w:b w:val="0"/>
                <w:bCs w:val="0"/>
                <w:sz w:val="18"/>
                <w:szCs w:val="18"/>
              </w:rPr>
            </w:pPr>
          </w:p>
        </w:tc>
      </w:tr>
      <w:tr w:rsidR="00044C03" w14:paraId="14C93C10" w14:textId="77777777" w:rsidTr="00044C03">
        <w:tc>
          <w:tcPr>
            <w:tcW w:w="236" w:type="pct"/>
            <w:tcBorders>
              <w:top w:val="single" w:sz="4" w:space="0" w:color="auto"/>
            </w:tcBorders>
            <w:vAlign w:val="center"/>
          </w:tcPr>
          <w:p w14:paraId="2461B8BE" w14:textId="77777777" w:rsidR="00044C03" w:rsidRDefault="00044C03" w:rsidP="00B90F8A">
            <w:pPr>
              <w:pStyle w:val="Tekstpodstawowy"/>
              <w:jc w:val="left"/>
              <w:rPr>
                <w:b w:val="0"/>
                <w:bCs w:val="0"/>
                <w:sz w:val="18"/>
                <w:szCs w:val="18"/>
              </w:rPr>
            </w:pPr>
            <w:r>
              <w:rPr>
                <w:b w:val="0"/>
                <w:bCs w:val="0"/>
                <w:sz w:val="18"/>
                <w:szCs w:val="18"/>
              </w:rPr>
              <w:t>28</w:t>
            </w:r>
          </w:p>
        </w:tc>
        <w:tc>
          <w:tcPr>
            <w:tcW w:w="246" w:type="pct"/>
            <w:tcBorders>
              <w:top w:val="single" w:sz="4" w:space="0" w:color="auto"/>
            </w:tcBorders>
            <w:vAlign w:val="center"/>
          </w:tcPr>
          <w:p w14:paraId="53F91C8D" w14:textId="77777777" w:rsidR="00044C03" w:rsidRDefault="00044C03" w:rsidP="00B90F8A">
            <w:pPr>
              <w:pStyle w:val="Tekstpodstawowy"/>
              <w:jc w:val="left"/>
              <w:rPr>
                <w:b w:val="0"/>
                <w:bCs w:val="0"/>
                <w:sz w:val="18"/>
                <w:szCs w:val="18"/>
              </w:rPr>
            </w:pPr>
            <w:r>
              <w:rPr>
                <w:b w:val="0"/>
                <w:bCs w:val="0"/>
                <w:sz w:val="18"/>
                <w:szCs w:val="18"/>
              </w:rPr>
              <w:t>11</w:t>
            </w:r>
          </w:p>
        </w:tc>
        <w:tc>
          <w:tcPr>
            <w:tcW w:w="621" w:type="pct"/>
            <w:tcBorders>
              <w:top w:val="single" w:sz="4" w:space="0" w:color="auto"/>
            </w:tcBorders>
            <w:vAlign w:val="center"/>
          </w:tcPr>
          <w:p w14:paraId="16C92AA9" w14:textId="77777777" w:rsidR="00044C03" w:rsidRDefault="00044C03" w:rsidP="00595016">
            <w:pPr>
              <w:pStyle w:val="Tekstpodstawowy"/>
              <w:rPr>
                <w:b w:val="0"/>
                <w:bCs w:val="0"/>
                <w:sz w:val="18"/>
                <w:szCs w:val="18"/>
              </w:rPr>
            </w:pPr>
            <w:r>
              <w:rPr>
                <w:b w:val="0"/>
                <w:bCs w:val="0"/>
                <w:sz w:val="18"/>
                <w:szCs w:val="18"/>
              </w:rPr>
              <w:t>Fundacja I</w:t>
            </w:r>
          </w:p>
        </w:tc>
        <w:tc>
          <w:tcPr>
            <w:tcW w:w="541" w:type="pct"/>
            <w:tcBorders>
              <w:top w:val="single" w:sz="4" w:space="0" w:color="auto"/>
            </w:tcBorders>
            <w:vAlign w:val="center"/>
          </w:tcPr>
          <w:p w14:paraId="3E765C47" w14:textId="77777777" w:rsidR="00044C03" w:rsidRDefault="00044C03" w:rsidP="00595016">
            <w:pPr>
              <w:pStyle w:val="Tekstpodstawowy"/>
              <w:rPr>
                <w:b w:val="0"/>
                <w:bCs w:val="0"/>
                <w:sz w:val="18"/>
                <w:szCs w:val="18"/>
              </w:rPr>
            </w:pPr>
            <w:r>
              <w:rPr>
                <w:b w:val="0"/>
                <w:bCs w:val="0"/>
                <w:sz w:val="18"/>
                <w:szCs w:val="18"/>
              </w:rPr>
              <w:t>Miejscowość I</w:t>
            </w:r>
          </w:p>
        </w:tc>
        <w:tc>
          <w:tcPr>
            <w:tcW w:w="585" w:type="pct"/>
            <w:tcBorders>
              <w:top w:val="single" w:sz="4" w:space="0" w:color="auto"/>
            </w:tcBorders>
            <w:vAlign w:val="center"/>
          </w:tcPr>
          <w:p w14:paraId="5DBEE330" w14:textId="77777777" w:rsidR="00044C03" w:rsidRDefault="00044C03" w:rsidP="00595016">
            <w:pPr>
              <w:pStyle w:val="Tekstpodstawowy"/>
              <w:rPr>
                <w:b w:val="0"/>
                <w:bCs w:val="0"/>
                <w:sz w:val="18"/>
                <w:szCs w:val="18"/>
              </w:rPr>
            </w:pPr>
            <w:r>
              <w:rPr>
                <w:b w:val="0"/>
                <w:bCs w:val="0"/>
                <w:sz w:val="18"/>
                <w:szCs w:val="18"/>
              </w:rPr>
              <w:t>Warto pomagać</w:t>
            </w:r>
          </w:p>
        </w:tc>
        <w:tc>
          <w:tcPr>
            <w:tcW w:w="271" w:type="pct"/>
            <w:tcBorders>
              <w:top w:val="single" w:sz="4" w:space="0" w:color="auto"/>
            </w:tcBorders>
            <w:vAlign w:val="center"/>
          </w:tcPr>
          <w:p w14:paraId="7F1E88A4" w14:textId="77777777" w:rsidR="00044C03" w:rsidRDefault="00044C03" w:rsidP="00595016">
            <w:pPr>
              <w:pStyle w:val="Tekstpodstawowy"/>
              <w:rPr>
                <w:b w:val="0"/>
                <w:bCs w:val="0"/>
                <w:sz w:val="18"/>
                <w:szCs w:val="18"/>
              </w:rPr>
            </w:pPr>
            <w:r>
              <w:rPr>
                <w:b w:val="0"/>
                <w:bCs w:val="0"/>
                <w:sz w:val="18"/>
                <w:szCs w:val="18"/>
              </w:rPr>
              <w:t>189</w:t>
            </w:r>
          </w:p>
        </w:tc>
        <w:tc>
          <w:tcPr>
            <w:tcW w:w="591" w:type="pct"/>
            <w:tcBorders>
              <w:top w:val="single" w:sz="4" w:space="0" w:color="auto"/>
            </w:tcBorders>
            <w:vAlign w:val="center"/>
          </w:tcPr>
          <w:p w14:paraId="516D0479" w14:textId="77777777" w:rsidR="00044C03" w:rsidRDefault="00044C03" w:rsidP="00595016">
            <w:pPr>
              <w:pStyle w:val="Tekstpodstawowy"/>
              <w:rPr>
                <w:b w:val="0"/>
                <w:bCs w:val="0"/>
                <w:sz w:val="18"/>
                <w:szCs w:val="18"/>
              </w:rPr>
            </w:pPr>
            <w:r>
              <w:rPr>
                <w:b w:val="0"/>
                <w:bCs w:val="0"/>
                <w:sz w:val="18"/>
                <w:szCs w:val="18"/>
              </w:rPr>
              <w:t>112.000,00 zł</w:t>
            </w:r>
          </w:p>
        </w:tc>
        <w:tc>
          <w:tcPr>
            <w:tcW w:w="626" w:type="pct"/>
            <w:tcBorders>
              <w:top w:val="single" w:sz="4" w:space="0" w:color="auto"/>
            </w:tcBorders>
            <w:vAlign w:val="center"/>
          </w:tcPr>
          <w:p w14:paraId="5E516A66" w14:textId="77777777" w:rsidR="00044C03" w:rsidRDefault="00044C03" w:rsidP="00595016">
            <w:pPr>
              <w:pStyle w:val="Tekstpodstawowy"/>
              <w:rPr>
                <w:b w:val="0"/>
                <w:bCs w:val="0"/>
                <w:sz w:val="18"/>
                <w:szCs w:val="18"/>
              </w:rPr>
            </w:pPr>
          </w:p>
        </w:tc>
        <w:tc>
          <w:tcPr>
            <w:tcW w:w="733" w:type="pct"/>
            <w:tcBorders>
              <w:top w:val="single" w:sz="4" w:space="0" w:color="auto"/>
            </w:tcBorders>
            <w:vAlign w:val="center"/>
          </w:tcPr>
          <w:p w14:paraId="746BC017" w14:textId="77777777" w:rsidR="00044C03" w:rsidRDefault="00044C03" w:rsidP="00595016">
            <w:pPr>
              <w:pStyle w:val="Tekstpodstawowy"/>
              <w:rPr>
                <w:b w:val="0"/>
                <w:bCs w:val="0"/>
                <w:sz w:val="18"/>
                <w:szCs w:val="18"/>
              </w:rPr>
            </w:pPr>
            <w:r>
              <w:rPr>
                <w:b w:val="0"/>
                <w:bCs w:val="0"/>
                <w:sz w:val="18"/>
                <w:szCs w:val="18"/>
              </w:rPr>
              <w:t>ND</w:t>
            </w:r>
          </w:p>
        </w:tc>
        <w:tc>
          <w:tcPr>
            <w:tcW w:w="550" w:type="pct"/>
            <w:tcBorders>
              <w:top w:val="single" w:sz="4" w:space="0" w:color="auto"/>
            </w:tcBorders>
            <w:vAlign w:val="center"/>
          </w:tcPr>
          <w:p w14:paraId="64B527EB" w14:textId="77777777" w:rsidR="00044C03" w:rsidRDefault="00044C03" w:rsidP="00595016">
            <w:pPr>
              <w:pStyle w:val="Tekstpodstawowy"/>
              <w:rPr>
                <w:b w:val="0"/>
                <w:bCs w:val="0"/>
                <w:sz w:val="18"/>
                <w:szCs w:val="18"/>
              </w:rPr>
            </w:pPr>
          </w:p>
        </w:tc>
      </w:tr>
      <w:tr w:rsidR="00044C03" w14:paraId="0AB6DDE5" w14:textId="77777777" w:rsidTr="00044C03">
        <w:tc>
          <w:tcPr>
            <w:tcW w:w="236" w:type="pct"/>
            <w:vAlign w:val="center"/>
          </w:tcPr>
          <w:p w14:paraId="0711F58D" w14:textId="77777777" w:rsidR="00044C03" w:rsidRDefault="00044C03" w:rsidP="00B90F8A">
            <w:pPr>
              <w:pStyle w:val="Tekstpodstawowy"/>
              <w:jc w:val="left"/>
              <w:rPr>
                <w:b w:val="0"/>
                <w:bCs w:val="0"/>
                <w:sz w:val="18"/>
                <w:szCs w:val="18"/>
              </w:rPr>
            </w:pPr>
            <w:r>
              <w:rPr>
                <w:b w:val="0"/>
                <w:bCs w:val="0"/>
                <w:sz w:val="18"/>
                <w:szCs w:val="18"/>
              </w:rPr>
              <w:t>29</w:t>
            </w:r>
          </w:p>
        </w:tc>
        <w:tc>
          <w:tcPr>
            <w:tcW w:w="246" w:type="pct"/>
            <w:vAlign w:val="center"/>
          </w:tcPr>
          <w:p w14:paraId="5705DD7D" w14:textId="77777777" w:rsidR="00044C03" w:rsidRDefault="00044C03" w:rsidP="00B90F8A">
            <w:pPr>
              <w:pStyle w:val="Tekstpodstawowy"/>
              <w:jc w:val="left"/>
              <w:rPr>
                <w:b w:val="0"/>
                <w:bCs w:val="0"/>
                <w:sz w:val="18"/>
                <w:szCs w:val="18"/>
              </w:rPr>
            </w:pPr>
            <w:r>
              <w:rPr>
                <w:b w:val="0"/>
                <w:bCs w:val="0"/>
                <w:sz w:val="18"/>
                <w:szCs w:val="18"/>
              </w:rPr>
              <w:t>526</w:t>
            </w:r>
          </w:p>
        </w:tc>
        <w:tc>
          <w:tcPr>
            <w:tcW w:w="621" w:type="pct"/>
            <w:vAlign w:val="center"/>
          </w:tcPr>
          <w:p w14:paraId="170EF841" w14:textId="77777777" w:rsidR="00044C03" w:rsidRDefault="00044C03" w:rsidP="00595016">
            <w:pPr>
              <w:pStyle w:val="Tekstpodstawowy"/>
              <w:rPr>
                <w:b w:val="0"/>
                <w:bCs w:val="0"/>
                <w:sz w:val="18"/>
                <w:szCs w:val="18"/>
              </w:rPr>
            </w:pPr>
            <w:r>
              <w:rPr>
                <w:b w:val="0"/>
                <w:bCs w:val="0"/>
                <w:sz w:val="18"/>
                <w:szCs w:val="18"/>
              </w:rPr>
              <w:t>Organizacja J</w:t>
            </w:r>
          </w:p>
        </w:tc>
        <w:tc>
          <w:tcPr>
            <w:tcW w:w="541" w:type="pct"/>
            <w:vAlign w:val="center"/>
          </w:tcPr>
          <w:p w14:paraId="3456820C" w14:textId="77777777" w:rsidR="00044C03" w:rsidRDefault="00044C03" w:rsidP="00595016">
            <w:pPr>
              <w:pStyle w:val="Tekstpodstawowy"/>
              <w:rPr>
                <w:b w:val="0"/>
                <w:bCs w:val="0"/>
                <w:sz w:val="18"/>
                <w:szCs w:val="18"/>
              </w:rPr>
            </w:pPr>
            <w:r>
              <w:rPr>
                <w:b w:val="0"/>
                <w:bCs w:val="0"/>
                <w:sz w:val="18"/>
                <w:szCs w:val="18"/>
              </w:rPr>
              <w:t>Miejscowość J</w:t>
            </w:r>
          </w:p>
        </w:tc>
        <w:tc>
          <w:tcPr>
            <w:tcW w:w="585" w:type="pct"/>
            <w:vAlign w:val="center"/>
          </w:tcPr>
          <w:p w14:paraId="75C7D52E" w14:textId="77777777" w:rsidR="00044C03" w:rsidRDefault="00044C03" w:rsidP="00595016">
            <w:pPr>
              <w:pStyle w:val="Tekstpodstawowy"/>
              <w:rPr>
                <w:b w:val="0"/>
                <w:bCs w:val="0"/>
                <w:sz w:val="18"/>
                <w:szCs w:val="18"/>
              </w:rPr>
            </w:pPr>
            <w:r>
              <w:rPr>
                <w:b w:val="0"/>
                <w:bCs w:val="0"/>
                <w:sz w:val="18"/>
                <w:szCs w:val="18"/>
              </w:rPr>
              <w:t>Aktywizacja</w:t>
            </w:r>
          </w:p>
        </w:tc>
        <w:tc>
          <w:tcPr>
            <w:tcW w:w="271" w:type="pct"/>
            <w:vAlign w:val="center"/>
          </w:tcPr>
          <w:p w14:paraId="0E4A4937" w14:textId="77777777" w:rsidR="00044C03" w:rsidRDefault="00044C03" w:rsidP="00595016">
            <w:pPr>
              <w:pStyle w:val="Tekstpodstawowy"/>
              <w:rPr>
                <w:b w:val="0"/>
                <w:bCs w:val="0"/>
                <w:sz w:val="18"/>
                <w:szCs w:val="18"/>
              </w:rPr>
            </w:pPr>
            <w:r>
              <w:rPr>
                <w:b w:val="0"/>
                <w:bCs w:val="0"/>
                <w:sz w:val="18"/>
                <w:szCs w:val="18"/>
              </w:rPr>
              <w:t>188</w:t>
            </w:r>
          </w:p>
        </w:tc>
        <w:tc>
          <w:tcPr>
            <w:tcW w:w="591" w:type="pct"/>
            <w:vAlign w:val="center"/>
          </w:tcPr>
          <w:p w14:paraId="52E76E10" w14:textId="77777777" w:rsidR="00044C03" w:rsidRDefault="00044C03" w:rsidP="00595016">
            <w:pPr>
              <w:pStyle w:val="Tekstpodstawowy"/>
              <w:rPr>
                <w:b w:val="0"/>
                <w:bCs w:val="0"/>
                <w:sz w:val="18"/>
                <w:szCs w:val="18"/>
              </w:rPr>
            </w:pPr>
            <w:r>
              <w:rPr>
                <w:b w:val="0"/>
                <w:bCs w:val="0"/>
                <w:sz w:val="18"/>
                <w:szCs w:val="18"/>
              </w:rPr>
              <w:t>47.000,00 zł</w:t>
            </w:r>
          </w:p>
        </w:tc>
        <w:tc>
          <w:tcPr>
            <w:tcW w:w="626" w:type="pct"/>
            <w:vAlign w:val="center"/>
          </w:tcPr>
          <w:p w14:paraId="137646AA" w14:textId="77777777" w:rsidR="00044C03" w:rsidRDefault="00044C03" w:rsidP="00595016">
            <w:pPr>
              <w:pStyle w:val="Tekstpodstawowy"/>
              <w:rPr>
                <w:b w:val="0"/>
                <w:bCs w:val="0"/>
                <w:sz w:val="18"/>
                <w:szCs w:val="18"/>
              </w:rPr>
            </w:pPr>
          </w:p>
        </w:tc>
        <w:tc>
          <w:tcPr>
            <w:tcW w:w="733" w:type="pct"/>
            <w:vAlign w:val="center"/>
          </w:tcPr>
          <w:p w14:paraId="3B819BFC" w14:textId="77777777" w:rsidR="00044C03" w:rsidRDefault="00044C03" w:rsidP="00595016">
            <w:pPr>
              <w:pStyle w:val="Tekstpodstawowy"/>
              <w:rPr>
                <w:b w:val="0"/>
                <w:bCs w:val="0"/>
                <w:sz w:val="18"/>
                <w:szCs w:val="18"/>
              </w:rPr>
            </w:pPr>
            <w:r>
              <w:rPr>
                <w:b w:val="0"/>
                <w:bCs w:val="0"/>
                <w:sz w:val="18"/>
                <w:szCs w:val="18"/>
              </w:rPr>
              <w:t>ND</w:t>
            </w:r>
          </w:p>
        </w:tc>
        <w:tc>
          <w:tcPr>
            <w:tcW w:w="550" w:type="pct"/>
            <w:vAlign w:val="center"/>
          </w:tcPr>
          <w:p w14:paraId="7649DD2C" w14:textId="77777777" w:rsidR="00044C03" w:rsidRDefault="00044C03" w:rsidP="00595016">
            <w:pPr>
              <w:pStyle w:val="Tekstpodstawowy"/>
              <w:rPr>
                <w:b w:val="0"/>
                <w:bCs w:val="0"/>
                <w:sz w:val="18"/>
                <w:szCs w:val="18"/>
              </w:rPr>
            </w:pPr>
          </w:p>
        </w:tc>
      </w:tr>
      <w:tr w:rsidR="00044C03" w14:paraId="150B4E56" w14:textId="77777777" w:rsidTr="00044C03">
        <w:tc>
          <w:tcPr>
            <w:tcW w:w="236" w:type="pct"/>
            <w:vAlign w:val="center"/>
          </w:tcPr>
          <w:p w14:paraId="246B45E0" w14:textId="77777777" w:rsidR="00044C03" w:rsidRDefault="00044C03" w:rsidP="00B90F8A">
            <w:pPr>
              <w:pStyle w:val="Tekstpodstawowy"/>
              <w:jc w:val="left"/>
              <w:rPr>
                <w:b w:val="0"/>
                <w:bCs w:val="0"/>
                <w:sz w:val="18"/>
                <w:szCs w:val="18"/>
              </w:rPr>
            </w:pPr>
            <w:r>
              <w:rPr>
                <w:b w:val="0"/>
                <w:bCs w:val="0"/>
                <w:sz w:val="18"/>
                <w:szCs w:val="18"/>
              </w:rPr>
              <w:t>30</w:t>
            </w:r>
          </w:p>
        </w:tc>
        <w:tc>
          <w:tcPr>
            <w:tcW w:w="246" w:type="pct"/>
            <w:vAlign w:val="center"/>
          </w:tcPr>
          <w:p w14:paraId="4264783E" w14:textId="77777777" w:rsidR="00044C03" w:rsidRDefault="00044C03" w:rsidP="00B90F8A">
            <w:pPr>
              <w:pStyle w:val="Tekstpodstawowy"/>
              <w:jc w:val="left"/>
              <w:rPr>
                <w:b w:val="0"/>
                <w:bCs w:val="0"/>
                <w:sz w:val="18"/>
                <w:szCs w:val="18"/>
              </w:rPr>
            </w:pPr>
            <w:r>
              <w:rPr>
                <w:b w:val="0"/>
                <w:bCs w:val="0"/>
                <w:sz w:val="18"/>
                <w:szCs w:val="18"/>
              </w:rPr>
              <w:t>615</w:t>
            </w:r>
          </w:p>
        </w:tc>
        <w:tc>
          <w:tcPr>
            <w:tcW w:w="621" w:type="pct"/>
            <w:vAlign w:val="center"/>
          </w:tcPr>
          <w:p w14:paraId="2365C282" w14:textId="77777777" w:rsidR="00044C03" w:rsidRDefault="00044C03" w:rsidP="00595016">
            <w:pPr>
              <w:pStyle w:val="Tekstpodstawowy"/>
              <w:rPr>
                <w:b w:val="0"/>
                <w:bCs w:val="0"/>
                <w:sz w:val="18"/>
                <w:szCs w:val="18"/>
              </w:rPr>
            </w:pPr>
            <w:r>
              <w:rPr>
                <w:b w:val="0"/>
                <w:bCs w:val="0"/>
                <w:sz w:val="18"/>
                <w:szCs w:val="18"/>
              </w:rPr>
              <w:t>Stowarzyszenie K</w:t>
            </w:r>
          </w:p>
        </w:tc>
        <w:tc>
          <w:tcPr>
            <w:tcW w:w="541" w:type="pct"/>
            <w:vAlign w:val="center"/>
          </w:tcPr>
          <w:p w14:paraId="11E3C2DB" w14:textId="77777777" w:rsidR="00044C03" w:rsidRDefault="00044C03" w:rsidP="00595016">
            <w:pPr>
              <w:pStyle w:val="Tekstpodstawowy"/>
              <w:rPr>
                <w:b w:val="0"/>
                <w:bCs w:val="0"/>
                <w:sz w:val="18"/>
                <w:szCs w:val="18"/>
              </w:rPr>
            </w:pPr>
            <w:r>
              <w:rPr>
                <w:b w:val="0"/>
                <w:bCs w:val="0"/>
                <w:sz w:val="18"/>
                <w:szCs w:val="18"/>
              </w:rPr>
              <w:t>Miejscowość K</w:t>
            </w:r>
          </w:p>
        </w:tc>
        <w:tc>
          <w:tcPr>
            <w:tcW w:w="585" w:type="pct"/>
            <w:vAlign w:val="center"/>
          </w:tcPr>
          <w:p w14:paraId="69B705ED" w14:textId="77777777" w:rsidR="00044C03" w:rsidRDefault="00044C03" w:rsidP="00595016">
            <w:pPr>
              <w:pStyle w:val="Tekstpodstawowy"/>
              <w:rPr>
                <w:b w:val="0"/>
                <w:bCs w:val="0"/>
                <w:sz w:val="18"/>
                <w:szCs w:val="18"/>
              </w:rPr>
            </w:pPr>
            <w:r>
              <w:rPr>
                <w:b w:val="0"/>
                <w:bCs w:val="0"/>
                <w:sz w:val="18"/>
                <w:szCs w:val="18"/>
              </w:rPr>
              <w:t>Ośrodek wsparcia</w:t>
            </w:r>
          </w:p>
        </w:tc>
        <w:tc>
          <w:tcPr>
            <w:tcW w:w="271" w:type="pct"/>
            <w:vAlign w:val="center"/>
          </w:tcPr>
          <w:p w14:paraId="2D6B420B" w14:textId="77777777" w:rsidR="00044C03" w:rsidRDefault="00044C03" w:rsidP="00595016">
            <w:pPr>
              <w:pStyle w:val="Tekstpodstawowy"/>
              <w:rPr>
                <w:b w:val="0"/>
                <w:bCs w:val="0"/>
                <w:sz w:val="18"/>
                <w:szCs w:val="18"/>
              </w:rPr>
            </w:pPr>
            <w:r>
              <w:rPr>
                <w:b w:val="0"/>
                <w:bCs w:val="0"/>
                <w:sz w:val="18"/>
                <w:szCs w:val="18"/>
              </w:rPr>
              <w:t>188</w:t>
            </w:r>
          </w:p>
        </w:tc>
        <w:tc>
          <w:tcPr>
            <w:tcW w:w="591" w:type="pct"/>
            <w:vAlign w:val="center"/>
          </w:tcPr>
          <w:p w14:paraId="06D17DE3" w14:textId="77777777" w:rsidR="00044C03" w:rsidRDefault="00044C03" w:rsidP="00595016">
            <w:pPr>
              <w:pStyle w:val="Tekstpodstawowy"/>
              <w:rPr>
                <w:b w:val="0"/>
                <w:bCs w:val="0"/>
                <w:sz w:val="18"/>
                <w:szCs w:val="18"/>
              </w:rPr>
            </w:pPr>
            <w:r>
              <w:rPr>
                <w:b w:val="0"/>
                <w:bCs w:val="0"/>
                <w:sz w:val="18"/>
                <w:szCs w:val="18"/>
              </w:rPr>
              <w:t>10.000,00 zł</w:t>
            </w:r>
          </w:p>
        </w:tc>
        <w:tc>
          <w:tcPr>
            <w:tcW w:w="626" w:type="pct"/>
            <w:vAlign w:val="center"/>
          </w:tcPr>
          <w:p w14:paraId="2DD7116F" w14:textId="77777777" w:rsidR="00044C03" w:rsidRDefault="00044C03" w:rsidP="00595016">
            <w:pPr>
              <w:pStyle w:val="Tekstpodstawowy"/>
              <w:rPr>
                <w:b w:val="0"/>
                <w:bCs w:val="0"/>
                <w:sz w:val="18"/>
                <w:szCs w:val="18"/>
              </w:rPr>
            </w:pPr>
          </w:p>
        </w:tc>
        <w:tc>
          <w:tcPr>
            <w:tcW w:w="733" w:type="pct"/>
            <w:vAlign w:val="center"/>
          </w:tcPr>
          <w:p w14:paraId="2EC489FF" w14:textId="77777777" w:rsidR="00044C03" w:rsidRDefault="00044C03" w:rsidP="00595016">
            <w:pPr>
              <w:pStyle w:val="Tekstpodstawowy"/>
              <w:rPr>
                <w:b w:val="0"/>
                <w:bCs w:val="0"/>
                <w:sz w:val="18"/>
                <w:szCs w:val="18"/>
              </w:rPr>
            </w:pPr>
            <w:r>
              <w:rPr>
                <w:b w:val="0"/>
                <w:bCs w:val="0"/>
                <w:sz w:val="18"/>
                <w:szCs w:val="18"/>
              </w:rPr>
              <w:t>ND</w:t>
            </w:r>
          </w:p>
        </w:tc>
        <w:tc>
          <w:tcPr>
            <w:tcW w:w="550" w:type="pct"/>
            <w:vAlign w:val="center"/>
          </w:tcPr>
          <w:p w14:paraId="44EEB7BB" w14:textId="77777777" w:rsidR="00044C03" w:rsidRDefault="00044C03" w:rsidP="00595016">
            <w:pPr>
              <w:pStyle w:val="Tekstpodstawowy"/>
              <w:rPr>
                <w:b w:val="0"/>
                <w:bCs w:val="0"/>
                <w:sz w:val="18"/>
                <w:szCs w:val="18"/>
              </w:rPr>
            </w:pPr>
          </w:p>
        </w:tc>
      </w:tr>
      <w:tr w:rsidR="00044C03" w14:paraId="0E8BEF1A" w14:textId="77777777" w:rsidTr="00044C03">
        <w:tc>
          <w:tcPr>
            <w:tcW w:w="236" w:type="pct"/>
            <w:vAlign w:val="center"/>
          </w:tcPr>
          <w:p w14:paraId="6DC90511" w14:textId="77777777" w:rsidR="00044C03" w:rsidRDefault="00044C03" w:rsidP="00B90F8A">
            <w:pPr>
              <w:pStyle w:val="Tekstpodstawowy"/>
              <w:jc w:val="left"/>
              <w:rPr>
                <w:b w:val="0"/>
                <w:bCs w:val="0"/>
                <w:sz w:val="18"/>
                <w:szCs w:val="18"/>
              </w:rPr>
            </w:pPr>
            <w:r>
              <w:rPr>
                <w:b w:val="0"/>
                <w:bCs w:val="0"/>
                <w:sz w:val="18"/>
                <w:szCs w:val="18"/>
              </w:rPr>
              <w:t>31</w:t>
            </w:r>
          </w:p>
        </w:tc>
        <w:tc>
          <w:tcPr>
            <w:tcW w:w="246" w:type="pct"/>
            <w:vAlign w:val="center"/>
          </w:tcPr>
          <w:p w14:paraId="53D4567C" w14:textId="77777777" w:rsidR="00044C03" w:rsidRDefault="00044C03" w:rsidP="00B90F8A">
            <w:pPr>
              <w:pStyle w:val="Tekstpodstawowy"/>
              <w:jc w:val="left"/>
              <w:rPr>
                <w:b w:val="0"/>
                <w:bCs w:val="0"/>
                <w:sz w:val="18"/>
                <w:szCs w:val="18"/>
              </w:rPr>
            </w:pPr>
            <w:r>
              <w:rPr>
                <w:b w:val="0"/>
                <w:bCs w:val="0"/>
                <w:sz w:val="18"/>
                <w:szCs w:val="18"/>
              </w:rPr>
              <w:t>498</w:t>
            </w:r>
          </w:p>
        </w:tc>
        <w:tc>
          <w:tcPr>
            <w:tcW w:w="621" w:type="pct"/>
            <w:vAlign w:val="center"/>
          </w:tcPr>
          <w:p w14:paraId="1406AFE3" w14:textId="77777777" w:rsidR="00044C03" w:rsidRDefault="00044C03" w:rsidP="00B90F8A">
            <w:pPr>
              <w:pStyle w:val="Tekstpodstawowy"/>
              <w:jc w:val="left"/>
              <w:rPr>
                <w:b w:val="0"/>
                <w:bCs w:val="0"/>
                <w:sz w:val="18"/>
                <w:szCs w:val="18"/>
              </w:rPr>
            </w:pPr>
            <w:r>
              <w:rPr>
                <w:b w:val="0"/>
                <w:bCs w:val="0"/>
                <w:sz w:val="18"/>
                <w:szCs w:val="18"/>
              </w:rPr>
              <w:t>Fundacja L</w:t>
            </w:r>
          </w:p>
        </w:tc>
        <w:tc>
          <w:tcPr>
            <w:tcW w:w="541" w:type="pct"/>
            <w:vAlign w:val="center"/>
          </w:tcPr>
          <w:p w14:paraId="5F964CF6" w14:textId="77777777" w:rsidR="00044C03" w:rsidRDefault="00044C03" w:rsidP="00B90F8A">
            <w:pPr>
              <w:pStyle w:val="Tekstpodstawowy"/>
              <w:jc w:val="left"/>
              <w:rPr>
                <w:b w:val="0"/>
                <w:bCs w:val="0"/>
                <w:sz w:val="18"/>
                <w:szCs w:val="18"/>
              </w:rPr>
            </w:pPr>
            <w:r>
              <w:rPr>
                <w:b w:val="0"/>
                <w:bCs w:val="0"/>
                <w:sz w:val="18"/>
                <w:szCs w:val="18"/>
              </w:rPr>
              <w:t>Miejscowość L</w:t>
            </w:r>
          </w:p>
        </w:tc>
        <w:tc>
          <w:tcPr>
            <w:tcW w:w="585" w:type="pct"/>
            <w:vAlign w:val="center"/>
          </w:tcPr>
          <w:p w14:paraId="24136DBC" w14:textId="77777777" w:rsidR="00044C03" w:rsidRDefault="00044C03" w:rsidP="00B90F8A">
            <w:pPr>
              <w:pStyle w:val="Tekstpodstawowy"/>
              <w:jc w:val="left"/>
              <w:rPr>
                <w:b w:val="0"/>
                <w:bCs w:val="0"/>
                <w:sz w:val="18"/>
                <w:szCs w:val="18"/>
              </w:rPr>
            </w:pPr>
            <w:r>
              <w:rPr>
                <w:b w:val="0"/>
                <w:bCs w:val="0"/>
                <w:sz w:val="18"/>
                <w:szCs w:val="18"/>
              </w:rPr>
              <w:t>Rodziny…</w:t>
            </w:r>
          </w:p>
        </w:tc>
        <w:tc>
          <w:tcPr>
            <w:tcW w:w="271" w:type="pct"/>
            <w:vAlign w:val="center"/>
          </w:tcPr>
          <w:p w14:paraId="18657C26" w14:textId="77777777" w:rsidR="00044C03" w:rsidRDefault="00044C03" w:rsidP="00B90F8A">
            <w:pPr>
              <w:pStyle w:val="Tekstpodstawowy"/>
              <w:jc w:val="left"/>
              <w:rPr>
                <w:b w:val="0"/>
                <w:bCs w:val="0"/>
                <w:sz w:val="18"/>
                <w:szCs w:val="18"/>
              </w:rPr>
            </w:pPr>
            <w:r>
              <w:rPr>
                <w:b w:val="0"/>
                <w:bCs w:val="0"/>
                <w:sz w:val="18"/>
                <w:szCs w:val="18"/>
              </w:rPr>
              <w:t>188</w:t>
            </w:r>
          </w:p>
        </w:tc>
        <w:tc>
          <w:tcPr>
            <w:tcW w:w="591" w:type="pct"/>
            <w:vAlign w:val="center"/>
          </w:tcPr>
          <w:p w14:paraId="08586FC9" w14:textId="77777777" w:rsidR="00044C03" w:rsidRDefault="00044C03" w:rsidP="00B90F8A">
            <w:pPr>
              <w:pStyle w:val="Tekstpodstawowy"/>
              <w:jc w:val="left"/>
              <w:rPr>
                <w:b w:val="0"/>
                <w:bCs w:val="0"/>
                <w:sz w:val="18"/>
                <w:szCs w:val="18"/>
              </w:rPr>
            </w:pPr>
            <w:r>
              <w:rPr>
                <w:b w:val="0"/>
                <w:bCs w:val="0"/>
                <w:sz w:val="18"/>
                <w:szCs w:val="18"/>
              </w:rPr>
              <w:t>20.000,00 zł</w:t>
            </w:r>
          </w:p>
        </w:tc>
        <w:tc>
          <w:tcPr>
            <w:tcW w:w="626" w:type="pct"/>
          </w:tcPr>
          <w:p w14:paraId="43C52B6A" w14:textId="77777777" w:rsidR="00044C03" w:rsidRDefault="00044C03" w:rsidP="00B90F8A">
            <w:pPr>
              <w:pStyle w:val="Tekstpodstawowy"/>
              <w:rPr>
                <w:b w:val="0"/>
                <w:bCs w:val="0"/>
                <w:sz w:val="18"/>
                <w:szCs w:val="18"/>
              </w:rPr>
            </w:pPr>
          </w:p>
        </w:tc>
        <w:tc>
          <w:tcPr>
            <w:tcW w:w="733" w:type="pct"/>
            <w:vAlign w:val="center"/>
          </w:tcPr>
          <w:p w14:paraId="7E1F6097" w14:textId="77777777" w:rsidR="00044C03" w:rsidRDefault="00044C03" w:rsidP="00B90F8A">
            <w:pPr>
              <w:pStyle w:val="Tekstpodstawowy"/>
              <w:rPr>
                <w:b w:val="0"/>
                <w:bCs w:val="0"/>
                <w:sz w:val="18"/>
                <w:szCs w:val="18"/>
              </w:rPr>
            </w:pPr>
            <w:r>
              <w:rPr>
                <w:b w:val="0"/>
                <w:bCs w:val="0"/>
                <w:sz w:val="18"/>
                <w:szCs w:val="18"/>
              </w:rPr>
              <w:t>ND</w:t>
            </w:r>
          </w:p>
        </w:tc>
        <w:tc>
          <w:tcPr>
            <w:tcW w:w="550" w:type="pct"/>
          </w:tcPr>
          <w:p w14:paraId="14C96DF4" w14:textId="77777777" w:rsidR="00044C03" w:rsidRDefault="00044C03" w:rsidP="00B90F8A">
            <w:pPr>
              <w:pStyle w:val="Tekstpodstawowy"/>
              <w:jc w:val="left"/>
              <w:rPr>
                <w:b w:val="0"/>
                <w:bCs w:val="0"/>
                <w:sz w:val="18"/>
                <w:szCs w:val="18"/>
              </w:rPr>
            </w:pPr>
          </w:p>
        </w:tc>
      </w:tr>
    </w:tbl>
    <w:p w14:paraId="29607A89" w14:textId="77777777" w:rsidR="00A1336D" w:rsidRPr="00A1336D" w:rsidRDefault="00A1336D" w:rsidP="00DF669E">
      <w:pPr>
        <w:pStyle w:val="Tekstpodstawowy"/>
        <w:numPr>
          <w:ilvl w:val="1"/>
          <w:numId w:val="19"/>
        </w:numPr>
        <w:tabs>
          <w:tab w:val="num" w:pos="709"/>
        </w:tabs>
        <w:spacing w:before="120" w:after="120"/>
        <w:ind w:left="709" w:hanging="425"/>
        <w:jc w:val="both"/>
        <w:rPr>
          <w:b w:val="0"/>
          <w:bCs w:val="0"/>
        </w:rPr>
      </w:pPr>
      <w:r w:rsidRPr="00631FB5">
        <w:rPr>
          <w:b w:val="0"/>
          <w:color w:val="000000"/>
        </w:rPr>
        <w:t xml:space="preserve">W </w:t>
      </w:r>
      <w:r w:rsidR="005F4448" w:rsidRPr="00631FB5">
        <w:rPr>
          <w:b w:val="0"/>
          <w:color w:val="000000"/>
        </w:rPr>
        <w:t xml:space="preserve">przypadku projektów rocznych, w </w:t>
      </w:r>
      <w:r w:rsidRPr="00631FB5">
        <w:rPr>
          <w:b w:val="0"/>
          <w:color w:val="000000"/>
        </w:rPr>
        <w:t>sytuacji wykorzystania</w:t>
      </w:r>
      <w:r w:rsidR="00C2119E" w:rsidRPr="00631FB5">
        <w:rPr>
          <w:b w:val="0"/>
          <w:color w:val="000000"/>
        </w:rPr>
        <w:t xml:space="preserve"> </w:t>
      </w:r>
      <w:r w:rsidRPr="00631FB5">
        <w:rPr>
          <w:b w:val="0"/>
          <w:color w:val="000000"/>
        </w:rPr>
        <w:t>kwoty przypadającej na dany priorytet na oferty na określonym</w:t>
      </w:r>
      <w:r w:rsidRPr="00A1336D">
        <w:rPr>
          <w:b w:val="0"/>
          <w:color w:val="000000"/>
        </w:rPr>
        <w:t xml:space="preserve"> </w:t>
      </w:r>
      <w:r w:rsidR="00C2119E">
        <w:rPr>
          <w:b w:val="0"/>
          <w:color w:val="000000"/>
        </w:rPr>
        <w:t>pułapie</w:t>
      </w:r>
      <w:r w:rsidRPr="00A1336D">
        <w:rPr>
          <w:b w:val="0"/>
          <w:color w:val="000000"/>
        </w:rPr>
        <w:t xml:space="preserve"> punktowym pozostała kwota, która nie wystarcza na dofinansowanie ofert znajdujących się na minimalnie niższym pułapie punktowym rozdysponowywana jest na projekty </w:t>
      </w:r>
      <w:r w:rsidR="00C2119E">
        <w:rPr>
          <w:b w:val="0"/>
          <w:color w:val="000000"/>
        </w:rPr>
        <w:t xml:space="preserve">w taki sposób, że w pierwszej kolejności dofinansowywane są te o najniższej kwocie </w:t>
      </w:r>
      <w:r w:rsidRPr="00A1336D">
        <w:rPr>
          <w:b w:val="0"/>
          <w:color w:val="000000"/>
        </w:rPr>
        <w:t>wnioskowanej dotacji (zweryfikowanej przez eksperta) aż do wyczerpania tych środków.</w:t>
      </w:r>
    </w:p>
    <w:p w14:paraId="7549952F" w14:textId="77777777"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E46BBC">
        <w:rPr>
          <w:b w:val="0"/>
        </w:rPr>
        <w:t xml:space="preserve">Po zatwierdzeniu </w:t>
      </w:r>
      <w:r w:rsidRPr="00631FB5">
        <w:rPr>
          <w:b w:val="0"/>
        </w:rPr>
        <w:t xml:space="preserve">przez </w:t>
      </w:r>
      <w:r w:rsidR="00F36AC2" w:rsidRPr="00631FB5">
        <w:rPr>
          <w:b w:val="0"/>
        </w:rPr>
        <w:t>m</w:t>
      </w:r>
      <w:r w:rsidRPr="00631FB5">
        <w:rPr>
          <w:b w:val="0"/>
        </w:rPr>
        <w:t>inistra właściwego ds. zabezpieczenia społecznego następuje ogłoszenie wyników konkursu w sposób zgodny z art. 15 ust. 2j UoDPPi</w:t>
      </w:r>
      <w:r w:rsidR="00124B72" w:rsidRPr="00631FB5">
        <w:rPr>
          <w:b w:val="0"/>
        </w:rPr>
        <w:t>o</w:t>
      </w:r>
      <w:r w:rsidRPr="00631FB5">
        <w:rPr>
          <w:b w:val="0"/>
        </w:rPr>
        <w:t xml:space="preserve">W. Listy ofert przeznaczonych do dofinansowania wraz z przyznanymi kwotami są publikowane na stronie internetowej </w:t>
      </w:r>
      <w:hyperlink r:id="rId19" w:history="1">
        <w:r w:rsidRPr="00631FB5">
          <w:rPr>
            <w:rStyle w:val="Hipercze"/>
            <w:b w:val="0"/>
          </w:rPr>
          <w:t>www.pozytek.gov.pl</w:t>
        </w:r>
      </w:hyperlink>
      <w:r w:rsidRPr="00631FB5">
        <w:rPr>
          <w:b w:val="0"/>
        </w:rPr>
        <w:t>, w Biuletynie Informacji Publicznej oraz w siedzibie MPiPS.</w:t>
      </w:r>
    </w:p>
    <w:p w14:paraId="22ED2DDA" w14:textId="77777777"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631FB5">
        <w:rPr>
          <w:b w:val="0"/>
        </w:rPr>
        <w:t>Nie ma możliwości odwołania od ocen merytorycznych, na podstawie których sporządzona zostaje lista ofert przeznaczonych do dofinansowania.</w:t>
      </w:r>
    </w:p>
    <w:p w14:paraId="0004CEC1" w14:textId="7A9B7CB4" w:rsidR="00DE7323" w:rsidRPr="00631FB5" w:rsidRDefault="00DE7323" w:rsidP="00DF669E">
      <w:pPr>
        <w:pStyle w:val="Tekstpodstawowy"/>
        <w:numPr>
          <w:ilvl w:val="1"/>
          <w:numId w:val="19"/>
        </w:numPr>
        <w:tabs>
          <w:tab w:val="num" w:pos="709"/>
        </w:tabs>
        <w:spacing w:before="120" w:after="120"/>
        <w:ind w:left="709" w:hanging="425"/>
        <w:jc w:val="both"/>
        <w:rPr>
          <w:b w:val="0"/>
          <w:bCs w:val="0"/>
        </w:rPr>
      </w:pPr>
      <w:r w:rsidRPr="00631FB5">
        <w:rPr>
          <w:b w:val="0"/>
        </w:rPr>
        <w:t>Po ogłoszeniu wyników konkursu, I</w:t>
      </w:r>
      <w:r w:rsidR="003537D7" w:rsidRPr="00631FB5">
        <w:rPr>
          <w:b w:val="0"/>
        </w:rPr>
        <w:t xml:space="preserve">Z </w:t>
      </w:r>
      <w:r w:rsidR="0072243B" w:rsidRPr="00631FB5">
        <w:rPr>
          <w:b w:val="0"/>
        </w:rPr>
        <w:t>kontaktuje się z </w:t>
      </w:r>
      <w:r w:rsidRPr="00631FB5">
        <w:rPr>
          <w:b w:val="0"/>
        </w:rPr>
        <w:t xml:space="preserve">Oferentami w celu ustalenia ostatecznej wersji kosztorysu i harmonogramu realizacji zadania. Informacja ta przekazywana jest za pośrednictwem poczty elektronicznej, przy użyciu adresu </w:t>
      </w:r>
      <w:r w:rsidR="00CF0283">
        <w:rPr>
          <w:b w:val="0"/>
        </w:rPr>
        <w:br/>
      </w:r>
      <w:r w:rsidRPr="00631FB5">
        <w:rPr>
          <w:b w:val="0"/>
        </w:rPr>
        <w:t xml:space="preserve">e-mailowego podanego w ofercie o dofinansowanie zadania. W związku z powyższym istotne jest podanie aktualnych i prawidłowych adresów elektronicznych oraz telefonów do osób realizujących projekt ze strony Oferenta. Po uzgodnieniu powyższych kwestii Oferent </w:t>
      </w:r>
      <w:r w:rsidR="0072243B" w:rsidRPr="00631FB5">
        <w:rPr>
          <w:b w:val="0"/>
        </w:rPr>
        <w:t>przesyła ostateczny kosztorys i </w:t>
      </w:r>
      <w:r w:rsidRPr="00631FB5">
        <w:rPr>
          <w:b w:val="0"/>
        </w:rPr>
        <w:t xml:space="preserve">harmonogram realizacji zadania, które stanowić będą załączniki do umowy (nie dotyczy Oferentów, których kosztorys i harmonogram realizacji zadania pozostają bez zmian w stosunku do wersji przedstawionej w ofercie). Niezłożenie żądanych załączników w komplecie w wyznaczonym terminie oznacza rezygnację z ubiegania się o dofinansowanie </w:t>
      </w:r>
      <w:r w:rsidR="00C0342E" w:rsidRPr="00631FB5">
        <w:rPr>
          <w:b w:val="0"/>
        </w:rPr>
        <w:t>realizacji zadania ze środków Programu</w:t>
      </w:r>
      <w:r w:rsidRPr="00631FB5">
        <w:rPr>
          <w:b w:val="0"/>
        </w:rPr>
        <w:t xml:space="preserve"> FIO.</w:t>
      </w:r>
    </w:p>
    <w:p w14:paraId="537C6B53" w14:textId="77777777" w:rsidR="00DE7323" w:rsidRPr="005B2D74" w:rsidRDefault="00DE7323" w:rsidP="00DF669E">
      <w:pPr>
        <w:pStyle w:val="Tekstpodstawowy"/>
        <w:numPr>
          <w:ilvl w:val="1"/>
          <w:numId w:val="19"/>
        </w:numPr>
        <w:tabs>
          <w:tab w:val="num" w:pos="709"/>
        </w:tabs>
        <w:spacing w:before="120" w:after="120"/>
        <w:ind w:left="709" w:hanging="425"/>
        <w:jc w:val="both"/>
        <w:rPr>
          <w:b w:val="0"/>
          <w:bCs w:val="0"/>
        </w:rPr>
      </w:pPr>
      <w:r w:rsidRPr="005B2D74">
        <w:rPr>
          <w:b w:val="0"/>
        </w:rPr>
        <w:t xml:space="preserve">Kwota dotacji przyznana przez </w:t>
      </w:r>
      <w:r w:rsidR="00F36AC2">
        <w:rPr>
          <w:b w:val="0"/>
        </w:rPr>
        <w:t>m</w:t>
      </w:r>
      <w:r w:rsidRPr="005B2D74">
        <w:rPr>
          <w:b w:val="0"/>
        </w:rPr>
        <w:t xml:space="preserve">inistra </w:t>
      </w:r>
      <w:r w:rsidRPr="005B2D74">
        <w:rPr>
          <w:b w:val="0"/>
          <w:bCs w:val="0"/>
        </w:rPr>
        <w:t>właściwego ds. zabezpieczenia społecznego</w:t>
      </w:r>
      <w:r w:rsidRPr="005B2D74">
        <w:rPr>
          <w:b w:val="0"/>
        </w:rPr>
        <w:t xml:space="preserve"> jest kwotą ostateczną i nie może zostać zwiększona bez jego zgody (Oferent może jedynie zmniejszyć kwotę przyznanej dotacji).</w:t>
      </w:r>
    </w:p>
    <w:p w14:paraId="672E253F" w14:textId="77777777" w:rsidR="00DE7323" w:rsidRDefault="00DE7323" w:rsidP="00DF669E">
      <w:pPr>
        <w:pStyle w:val="Tekstpodstawowy"/>
        <w:numPr>
          <w:ilvl w:val="1"/>
          <w:numId w:val="19"/>
        </w:numPr>
        <w:tabs>
          <w:tab w:val="num" w:pos="709"/>
        </w:tabs>
        <w:spacing w:before="120" w:after="120"/>
        <w:ind w:left="709" w:hanging="425"/>
        <w:jc w:val="both"/>
        <w:rPr>
          <w:b w:val="0"/>
          <w:bCs w:val="0"/>
        </w:rPr>
      </w:pPr>
      <w:r w:rsidRPr="005B2D74">
        <w:rPr>
          <w:b w:val="0"/>
          <w:bCs w:val="0"/>
        </w:rPr>
        <w:t xml:space="preserve">W przypadku, gdy wnioskowana w ofertach kwota dofinansowania przekroczy wysokość środków przeznaczonych na wsparcie zadania, zastrzega się możliwość zmniejszenia wysokości wnioskowanego dofinansowania, stosownie do posiadanych środków. W przypadku konieczności zmniejszenia kwoty dotacji w stosunku do wnioskowanej przez oferenta, nie będzie on związany złożoną ofertą. W takim przypadku Oferent może negocjować zmniejszenie zakresu zadania lub wycofać swoją ofertę. Decyzję o rezygnacji z realizacji zadania w ramach </w:t>
      </w:r>
      <w:r w:rsidR="003537D7" w:rsidRPr="005B2D74">
        <w:rPr>
          <w:b w:val="0"/>
          <w:bCs w:val="0"/>
        </w:rPr>
        <w:t>P</w:t>
      </w:r>
      <w:r w:rsidR="003537D7">
        <w:rPr>
          <w:b w:val="0"/>
          <w:bCs w:val="0"/>
        </w:rPr>
        <w:t>rogramu</w:t>
      </w:r>
      <w:r w:rsidR="003537D7" w:rsidRPr="005B2D74">
        <w:rPr>
          <w:b w:val="0"/>
          <w:bCs w:val="0"/>
        </w:rPr>
        <w:t xml:space="preserve"> </w:t>
      </w:r>
      <w:r w:rsidRPr="005B2D74">
        <w:rPr>
          <w:b w:val="0"/>
          <w:bCs w:val="0"/>
        </w:rPr>
        <w:t>FIO należy niezwłocznie przekazać IZ w formie pisemnej.</w:t>
      </w:r>
    </w:p>
    <w:p w14:paraId="7057BE45" w14:textId="77777777" w:rsidR="00D6301B" w:rsidRPr="003026CF" w:rsidRDefault="00D6301B" w:rsidP="00DF669E">
      <w:pPr>
        <w:pStyle w:val="Tekstpodstawowy"/>
        <w:numPr>
          <w:ilvl w:val="1"/>
          <w:numId w:val="19"/>
        </w:numPr>
        <w:tabs>
          <w:tab w:val="num" w:pos="709"/>
        </w:tabs>
        <w:spacing w:before="120" w:after="120"/>
        <w:ind w:left="709" w:hanging="425"/>
        <w:jc w:val="both"/>
        <w:rPr>
          <w:b w:val="0"/>
          <w:bCs w:val="0"/>
        </w:rPr>
      </w:pPr>
      <w:r w:rsidRPr="003026CF">
        <w:rPr>
          <w:b w:val="0"/>
          <w:bCs w:val="0"/>
        </w:rPr>
        <w:t xml:space="preserve">W przypadku uwolnienia środków wynikającego z: </w:t>
      </w:r>
    </w:p>
    <w:p w14:paraId="712B5BD8" w14:textId="77777777" w:rsidR="00D6301B" w:rsidRPr="00A26875" w:rsidRDefault="00D6301B" w:rsidP="00D6301B">
      <w:pPr>
        <w:pStyle w:val="Tekstpodstawowy"/>
        <w:tabs>
          <w:tab w:val="left" w:pos="426"/>
        </w:tabs>
        <w:spacing w:before="120" w:after="120"/>
        <w:ind w:left="720"/>
        <w:jc w:val="both"/>
        <w:rPr>
          <w:b w:val="0"/>
          <w:bCs w:val="0"/>
        </w:rPr>
      </w:pPr>
      <w:r w:rsidRPr="00A26875">
        <w:rPr>
          <w:b w:val="0"/>
          <w:bCs w:val="0"/>
        </w:rPr>
        <w:t>- rezygnacji z realizacji zadania przez organizację, której projekt otrzymał dofinansowanie,</w:t>
      </w:r>
    </w:p>
    <w:p w14:paraId="276F5433" w14:textId="77777777" w:rsidR="00D6301B" w:rsidRPr="00A26875" w:rsidRDefault="00D6301B" w:rsidP="00D6301B">
      <w:pPr>
        <w:pStyle w:val="Tekstpodstawowy"/>
        <w:tabs>
          <w:tab w:val="left" w:pos="426"/>
        </w:tabs>
        <w:spacing w:before="120" w:after="120"/>
        <w:ind w:left="720"/>
        <w:jc w:val="both"/>
        <w:rPr>
          <w:b w:val="0"/>
          <w:bCs w:val="0"/>
        </w:rPr>
      </w:pPr>
      <w:r w:rsidRPr="00A26875">
        <w:rPr>
          <w:b w:val="0"/>
          <w:bCs w:val="0"/>
        </w:rPr>
        <w:t>- rezygnacji z części dofinansowania przez organizację, której projekt otrzymał dofinansowanie,</w:t>
      </w:r>
    </w:p>
    <w:p w14:paraId="74FDDD33" w14:textId="77777777" w:rsidR="00D6301B" w:rsidRPr="00A26875" w:rsidRDefault="00D6301B" w:rsidP="00D6301B">
      <w:pPr>
        <w:pStyle w:val="Tekstpodstawowy"/>
        <w:tabs>
          <w:tab w:val="left" w:pos="426"/>
        </w:tabs>
        <w:spacing w:before="120" w:after="120"/>
        <w:ind w:left="720"/>
        <w:jc w:val="both"/>
        <w:rPr>
          <w:b w:val="0"/>
          <w:bCs w:val="0"/>
        </w:rPr>
      </w:pPr>
      <w:r w:rsidRPr="00A26875">
        <w:rPr>
          <w:b w:val="0"/>
          <w:bCs w:val="0"/>
        </w:rPr>
        <w:t>- oszczędności z pomocy technicznej,</w:t>
      </w:r>
    </w:p>
    <w:p w14:paraId="4A1BE1F7" w14:textId="77777777" w:rsidR="00D6301B" w:rsidRDefault="00D6301B" w:rsidP="00D6301B">
      <w:pPr>
        <w:pStyle w:val="Tekstpodstawowy"/>
        <w:tabs>
          <w:tab w:val="left" w:pos="426"/>
        </w:tabs>
        <w:spacing w:before="120" w:after="120"/>
        <w:ind w:left="720"/>
        <w:jc w:val="both"/>
        <w:rPr>
          <w:b w:val="0"/>
          <w:bCs w:val="0"/>
        </w:rPr>
      </w:pPr>
      <w:r w:rsidRPr="00A26875">
        <w:rPr>
          <w:b w:val="0"/>
          <w:bCs w:val="0"/>
        </w:rPr>
        <w:t>- niewykorzystania części alokacji na dany priorytet, ze względu na sytuację, w której zatwierdzone przez ekspertów proponowane kwoty dofinansowania najwyżej punktowanych ofert „pod kreską” (takie które otrzymały o jeden punkt mniej od wymaganej punktacji do otrzymania dofinansowania) łącznie przekraczają pozostałą wysokość alokacji,</w:t>
      </w:r>
    </w:p>
    <w:p w14:paraId="2AB8A510" w14:textId="77777777" w:rsidR="00D6301B" w:rsidRPr="00E44BC1" w:rsidRDefault="00D6301B" w:rsidP="00D6301B">
      <w:pPr>
        <w:pStyle w:val="Tekstpodstawowy"/>
        <w:tabs>
          <w:tab w:val="left" w:pos="426"/>
        </w:tabs>
        <w:spacing w:before="120" w:after="120"/>
        <w:ind w:left="720"/>
        <w:jc w:val="both"/>
        <w:rPr>
          <w:b w:val="0"/>
          <w:bCs w:val="0"/>
          <w:i/>
        </w:rPr>
      </w:pPr>
      <w:r w:rsidRPr="00E44BC1">
        <w:rPr>
          <w:b w:val="0"/>
          <w:bCs w:val="0"/>
          <w:i/>
        </w:rPr>
        <w:t xml:space="preserve">- </w:t>
      </w:r>
      <w:r w:rsidRPr="00E44BC1">
        <w:rPr>
          <w:rStyle w:val="Uwydatnienie"/>
          <w:b w:val="0"/>
          <w:i w:val="0"/>
        </w:rPr>
        <w:t>niewykorzystania części alokacji na dany priorytet, ze względu na sytuację, w której suma wszystkich dotacji w tym priorytecie jest niższa niż kwota alokacji, ze względu na niewystarczającą liczbę ofert ocenionych pozytywnie merytorycznie lub formalnie,</w:t>
      </w:r>
    </w:p>
    <w:p w14:paraId="08A1129C" w14:textId="2F7B2575" w:rsidR="00D6301B" w:rsidRDefault="00D6301B" w:rsidP="00D6301B">
      <w:pPr>
        <w:pStyle w:val="Tekstpodstawowy"/>
        <w:tabs>
          <w:tab w:val="left" w:pos="426"/>
        </w:tabs>
        <w:spacing w:before="120" w:after="120"/>
        <w:ind w:left="720"/>
        <w:jc w:val="both"/>
        <w:rPr>
          <w:b w:val="0"/>
          <w:bCs w:val="0"/>
        </w:rPr>
      </w:pPr>
      <w:r w:rsidRPr="00A26875">
        <w:rPr>
          <w:b w:val="0"/>
          <w:bCs w:val="0"/>
        </w:rPr>
        <w:t>w ramach w kompetencji Ministra pozostaje możliwość dofinansowania  projekt</w:t>
      </w:r>
      <w:r w:rsidR="00C968FD">
        <w:rPr>
          <w:b w:val="0"/>
          <w:bCs w:val="0"/>
        </w:rPr>
        <w:t>ów</w:t>
      </w:r>
      <w:r w:rsidR="00F774E7">
        <w:rPr>
          <w:b w:val="0"/>
          <w:bCs w:val="0"/>
        </w:rPr>
        <w:t xml:space="preserve"> do limitu uwolnionych środków</w:t>
      </w:r>
      <w:r>
        <w:rPr>
          <w:b w:val="0"/>
          <w:bCs w:val="0"/>
        </w:rPr>
        <w:t>.</w:t>
      </w:r>
    </w:p>
    <w:p w14:paraId="26539C34" w14:textId="6C27E28E" w:rsidR="00672C99" w:rsidRDefault="00672C99" w:rsidP="00672C99">
      <w:pPr>
        <w:pStyle w:val="Tekstpodstawowy"/>
        <w:spacing w:before="120" w:after="120"/>
        <w:ind w:left="709"/>
        <w:jc w:val="both"/>
        <w:rPr>
          <w:b w:val="0"/>
          <w:bCs w:val="0"/>
        </w:rPr>
      </w:pPr>
    </w:p>
    <w:p w14:paraId="709C2CD6" w14:textId="3FAF2462" w:rsidR="00672C99" w:rsidRPr="00672C99" w:rsidRDefault="00672C99" w:rsidP="00DF669E">
      <w:pPr>
        <w:pStyle w:val="Tekstpodstawowy"/>
        <w:numPr>
          <w:ilvl w:val="1"/>
          <w:numId w:val="19"/>
        </w:numPr>
        <w:tabs>
          <w:tab w:val="num" w:pos="709"/>
        </w:tabs>
        <w:spacing w:before="120" w:after="120"/>
        <w:ind w:left="709" w:hanging="425"/>
        <w:jc w:val="both"/>
        <w:rPr>
          <w:b w:val="0"/>
          <w:bCs w:val="0"/>
        </w:rPr>
      </w:pPr>
      <w:r w:rsidRPr="00672C99">
        <w:rPr>
          <w:b w:val="0"/>
          <w:bCs w:val="0"/>
        </w:rPr>
        <w:t xml:space="preserve">Minister podejmując decyzję, o której mowa w punkcie 17 wybiera do dofinansowania oferty spośród listy rezerwowej </w:t>
      </w:r>
      <w:r>
        <w:rPr>
          <w:b w:val="0"/>
          <w:bCs w:val="0"/>
        </w:rPr>
        <w:t xml:space="preserve">spełniające </w:t>
      </w:r>
      <w:r w:rsidRPr="00672C99">
        <w:rPr>
          <w:b w:val="0"/>
          <w:bCs w:val="0"/>
        </w:rPr>
        <w:t>przynajmniej jedno z następujących kryteriów:</w:t>
      </w:r>
    </w:p>
    <w:p w14:paraId="3271058E" w14:textId="3770232F" w:rsidR="00672C99" w:rsidRPr="00672C99" w:rsidRDefault="00B40EFD" w:rsidP="00672C99">
      <w:pPr>
        <w:pStyle w:val="Tekstpodstawowy"/>
        <w:spacing w:before="120" w:after="120"/>
        <w:ind w:left="709"/>
        <w:jc w:val="both"/>
        <w:rPr>
          <w:b w:val="0"/>
          <w:bCs w:val="0"/>
        </w:rPr>
      </w:pPr>
      <w:r w:rsidRPr="00B40EFD">
        <w:rPr>
          <w:b w:val="0"/>
          <w:bCs w:val="0"/>
        </w:rPr>
        <w:t>-</w:t>
      </w:r>
      <w:r>
        <w:rPr>
          <w:b w:val="0"/>
          <w:bCs w:val="0"/>
        </w:rPr>
        <w:t xml:space="preserve"> </w:t>
      </w:r>
      <w:r w:rsidR="00672C99" w:rsidRPr="00672C99">
        <w:rPr>
          <w:b w:val="0"/>
          <w:bCs w:val="0"/>
        </w:rPr>
        <w:t>oferta zakłada realizację ważnego interesu społecznego lub ważnego interesu publicznego,</w:t>
      </w:r>
    </w:p>
    <w:p w14:paraId="34EEDD25" w14:textId="52D3B54D" w:rsidR="00672C99" w:rsidRPr="00672C99" w:rsidRDefault="00B40EFD" w:rsidP="00672C99">
      <w:pPr>
        <w:pStyle w:val="Tekstpodstawowy"/>
        <w:spacing w:before="120" w:after="120"/>
        <w:ind w:left="709"/>
        <w:jc w:val="both"/>
        <w:rPr>
          <w:b w:val="0"/>
          <w:bCs w:val="0"/>
        </w:rPr>
      </w:pPr>
      <w:r>
        <w:rPr>
          <w:b w:val="0"/>
          <w:bCs w:val="0"/>
        </w:rPr>
        <w:t xml:space="preserve">- </w:t>
      </w:r>
      <w:r w:rsidR="00672C99" w:rsidRPr="00672C99">
        <w:rPr>
          <w:b w:val="0"/>
          <w:bCs w:val="0"/>
        </w:rPr>
        <w:t>oferta zakłada realizację przedsięwzięcia istotnego dla społeczności lokalnej,</w:t>
      </w:r>
    </w:p>
    <w:p w14:paraId="4AA6B5FF" w14:textId="718E517E" w:rsidR="00672C99" w:rsidRPr="00672C99" w:rsidRDefault="00B40EFD" w:rsidP="00672C99">
      <w:pPr>
        <w:pStyle w:val="Tekstpodstawowy"/>
        <w:spacing w:before="120" w:after="120"/>
        <w:ind w:left="709"/>
        <w:jc w:val="both"/>
        <w:rPr>
          <w:b w:val="0"/>
          <w:bCs w:val="0"/>
        </w:rPr>
      </w:pPr>
      <w:r>
        <w:rPr>
          <w:b w:val="0"/>
          <w:bCs w:val="0"/>
        </w:rPr>
        <w:t xml:space="preserve">- </w:t>
      </w:r>
      <w:r w:rsidR="00672C99" w:rsidRPr="00672C99">
        <w:rPr>
          <w:b w:val="0"/>
          <w:bCs w:val="0"/>
        </w:rPr>
        <w:t>projekt może zostać zrealizowany w warunkach ograniczonego finansowania,</w:t>
      </w:r>
    </w:p>
    <w:p w14:paraId="78A0E481" w14:textId="5622D355" w:rsidR="00672C99" w:rsidRPr="00631FB5" w:rsidRDefault="00B40EFD" w:rsidP="00250EFD">
      <w:pPr>
        <w:pStyle w:val="Tekstpodstawowy"/>
        <w:spacing w:before="120" w:after="120"/>
        <w:ind w:left="709"/>
        <w:jc w:val="both"/>
        <w:rPr>
          <w:b w:val="0"/>
          <w:bCs w:val="0"/>
        </w:rPr>
      </w:pPr>
      <w:r>
        <w:rPr>
          <w:b w:val="0"/>
          <w:bCs w:val="0"/>
        </w:rPr>
        <w:t xml:space="preserve">- </w:t>
      </w:r>
      <w:r w:rsidR="00672C99" w:rsidRPr="00672C99">
        <w:rPr>
          <w:b w:val="0"/>
          <w:bCs w:val="0"/>
        </w:rPr>
        <w:t>projekt może zostać zrealizowany w czasie krótszym niż przewidziano w ofercie,</w:t>
      </w:r>
    </w:p>
    <w:p w14:paraId="4F6B2625" w14:textId="77777777" w:rsidR="00D6301B" w:rsidRPr="00FC5E64" w:rsidRDefault="00D72FD2" w:rsidP="00DF669E">
      <w:pPr>
        <w:pStyle w:val="Tekstpodstawowy"/>
        <w:numPr>
          <w:ilvl w:val="1"/>
          <w:numId w:val="19"/>
        </w:numPr>
        <w:tabs>
          <w:tab w:val="num" w:pos="709"/>
        </w:tabs>
        <w:spacing w:before="120" w:after="120"/>
        <w:ind w:left="709" w:hanging="425"/>
        <w:jc w:val="both"/>
        <w:rPr>
          <w:b w:val="0"/>
          <w:bCs w:val="0"/>
        </w:rPr>
      </w:pPr>
      <w:r w:rsidRPr="00631FB5">
        <w:rPr>
          <w:b w:val="0"/>
          <w:bCs w:val="0"/>
        </w:rPr>
        <w:t xml:space="preserve">Lista rezerwowa </w:t>
      </w:r>
      <w:r w:rsidR="00EA6668" w:rsidRPr="00631FB5">
        <w:rPr>
          <w:b w:val="0"/>
          <w:bCs w:val="0"/>
        </w:rPr>
        <w:t xml:space="preserve">to część listy rankingowej zawierająca </w:t>
      </w:r>
      <w:r w:rsidR="00896E6C" w:rsidRPr="00631FB5">
        <w:rPr>
          <w:b w:val="0"/>
          <w:bCs w:val="0"/>
        </w:rPr>
        <w:t xml:space="preserve">niedofinansowane </w:t>
      </w:r>
      <w:r w:rsidR="00EA6668" w:rsidRPr="00631FB5">
        <w:rPr>
          <w:b w:val="0"/>
          <w:bCs w:val="0"/>
        </w:rPr>
        <w:t>projekty, które</w:t>
      </w:r>
      <w:r w:rsidR="00896E6C" w:rsidRPr="00631FB5">
        <w:rPr>
          <w:b w:val="0"/>
          <w:bCs w:val="0"/>
        </w:rPr>
        <w:t xml:space="preserve"> </w:t>
      </w:r>
      <w:r w:rsidR="00EA6668" w:rsidRPr="00631FB5">
        <w:rPr>
          <w:b w:val="0"/>
          <w:bCs w:val="0"/>
        </w:rPr>
        <w:t xml:space="preserve">zostały ocenione pozytywnie formalnie i merytorycznie, </w:t>
      </w:r>
      <w:r w:rsidR="00896E6C" w:rsidRPr="00631FB5">
        <w:rPr>
          <w:b w:val="0"/>
          <w:bCs w:val="0"/>
        </w:rPr>
        <w:t xml:space="preserve">a </w:t>
      </w:r>
      <w:r w:rsidRPr="00631FB5">
        <w:rPr>
          <w:b w:val="0"/>
          <w:bCs w:val="0"/>
        </w:rPr>
        <w:t xml:space="preserve">z których ostatni wyczerpuje 150% alokacji przewidzianej na </w:t>
      </w:r>
      <w:r w:rsidR="00896E6C" w:rsidRPr="00631FB5">
        <w:rPr>
          <w:b w:val="0"/>
          <w:bCs w:val="0"/>
        </w:rPr>
        <w:t>daną listę</w:t>
      </w:r>
      <w:r w:rsidRPr="00631FB5">
        <w:rPr>
          <w:b w:val="0"/>
          <w:bCs w:val="0"/>
        </w:rPr>
        <w:t>. W przypadku projektów wieloletnich listę rezerwową zamyka oferta wyczerpująca 150% alokacji na drugi rok realizacji projektu)</w:t>
      </w:r>
      <w:r w:rsidR="00896E6C" w:rsidRPr="00631FB5">
        <w:rPr>
          <w:b w:val="0"/>
          <w:bCs w:val="0"/>
        </w:rPr>
        <w:t xml:space="preserve">. Lista </w:t>
      </w:r>
      <w:r w:rsidRPr="00631FB5">
        <w:rPr>
          <w:b w:val="0"/>
          <w:bCs w:val="0"/>
        </w:rPr>
        <w:t>r</w:t>
      </w:r>
      <w:r w:rsidR="00896E6C" w:rsidRPr="00631FB5">
        <w:rPr>
          <w:b w:val="0"/>
          <w:bCs w:val="0"/>
        </w:rPr>
        <w:t>ezerwowa</w:t>
      </w:r>
      <w:r w:rsidRPr="00631FB5">
        <w:rPr>
          <w:b w:val="0"/>
          <w:bCs w:val="0"/>
        </w:rPr>
        <w:t xml:space="preserve"> obejmuje również te oferty, które </w:t>
      </w:r>
      <w:r w:rsidR="00EA6668" w:rsidRPr="00631FB5">
        <w:rPr>
          <w:b w:val="0"/>
          <w:bCs w:val="0"/>
        </w:rPr>
        <w:t xml:space="preserve">uzyskały tyle samo </w:t>
      </w:r>
      <w:r w:rsidR="004966E8">
        <w:rPr>
          <w:b w:val="0"/>
          <w:bCs w:val="0"/>
        </w:rPr>
        <w:t xml:space="preserve">punktów </w:t>
      </w:r>
      <w:r w:rsidR="00EA6668" w:rsidRPr="00631FB5">
        <w:rPr>
          <w:b w:val="0"/>
          <w:bCs w:val="0"/>
        </w:rPr>
        <w:t>co ostatnia oferta na liście rezerwowej.</w:t>
      </w:r>
    </w:p>
    <w:p w14:paraId="5CA327E4" w14:textId="77777777" w:rsidR="00637220" w:rsidRPr="00631FB5" w:rsidRDefault="00637220" w:rsidP="003E52A1">
      <w:pPr>
        <w:pStyle w:val="rozdzial"/>
      </w:pPr>
      <w:bookmarkStart w:id="73" w:name="_Toc248197299"/>
      <w:bookmarkStart w:id="74" w:name="_Toc276589848"/>
      <w:bookmarkStart w:id="75" w:name="_Toc424280291"/>
      <w:r w:rsidRPr="00631FB5">
        <w:t>ZAWARCIE UMOWY I PRZEKAZANIE ŚRODKÓW</w:t>
      </w:r>
      <w:bookmarkEnd w:id="73"/>
      <w:bookmarkEnd w:id="74"/>
      <w:r w:rsidR="004709D6">
        <w:t>.</w:t>
      </w:r>
      <w:bookmarkEnd w:id="75"/>
    </w:p>
    <w:p w14:paraId="7A3E367B" w14:textId="77777777" w:rsidR="00637220" w:rsidRDefault="00637220" w:rsidP="00DF669E">
      <w:pPr>
        <w:pStyle w:val="podrozdzial"/>
        <w:numPr>
          <w:ilvl w:val="0"/>
          <w:numId w:val="25"/>
        </w:numPr>
      </w:pPr>
      <w:bookmarkStart w:id="76" w:name="_Toc248197300"/>
      <w:bookmarkStart w:id="77" w:name="_Toc276589849"/>
      <w:bookmarkStart w:id="78" w:name="_Toc424280292"/>
      <w:r>
        <w:t>ZAWARCIE UMOWY</w:t>
      </w:r>
      <w:bookmarkEnd w:id="76"/>
      <w:bookmarkEnd w:id="77"/>
      <w:bookmarkEnd w:id="78"/>
    </w:p>
    <w:p w14:paraId="3FBD1906" w14:textId="77777777" w:rsidR="00637220" w:rsidRDefault="00637220" w:rsidP="00CD2869">
      <w:pPr>
        <w:pStyle w:val="Tekstpodstawowywcity"/>
        <w:tabs>
          <w:tab w:val="clear" w:pos="360"/>
          <w:tab w:val="left" w:pos="-5580"/>
        </w:tabs>
        <w:spacing w:before="120"/>
        <w:ind w:left="0" w:firstLine="0"/>
      </w:pPr>
      <w:r>
        <w:t>W przypad</w:t>
      </w:r>
      <w:r w:rsidR="00C119E0">
        <w:t xml:space="preserve">ku decyzji </w:t>
      </w:r>
      <w:r w:rsidR="00F36AC2">
        <w:t>m</w:t>
      </w:r>
      <w:r w:rsidR="00C119E0">
        <w:t>inistra właściwego do</w:t>
      </w:r>
      <w:r>
        <w:t xml:space="preserve"> spraw zabezpieczenia społecznego </w:t>
      </w:r>
      <w:r w:rsidR="00284435">
        <w:br/>
      </w:r>
      <w:r>
        <w:t xml:space="preserve">o dofinansowaniu </w:t>
      </w:r>
      <w:r w:rsidR="001032BC">
        <w:t>oferty</w:t>
      </w:r>
      <w:r>
        <w:t xml:space="preserve">, po opinii komisji konkursowej, z </w:t>
      </w:r>
      <w:r w:rsidR="00EE3F62">
        <w:t xml:space="preserve">Oferentem </w:t>
      </w:r>
      <w:r>
        <w:t>zostanie podpisana umowa o dofinansowanie realizacji zadania.</w:t>
      </w:r>
    </w:p>
    <w:p w14:paraId="5475DD43" w14:textId="779C72C3" w:rsidR="000C5758" w:rsidRDefault="00637220" w:rsidP="00CD2869">
      <w:pPr>
        <w:pStyle w:val="Tekstpodstawowywcity"/>
        <w:tabs>
          <w:tab w:val="clear" w:pos="360"/>
          <w:tab w:val="left" w:pos="-5580"/>
        </w:tabs>
        <w:spacing w:before="120"/>
        <w:ind w:left="0" w:firstLine="0"/>
      </w:pPr>
      <w:r>
        <w:t>I</w:t>
      </w:r>
      <w:r w:rsidR="00B9069C">
        <w:t>Z</w:t>
      </w:r>
      <w:r>
        <w:t xml:space="preserve"> przesyła drogą elektroniczną do </w:t>
      </w:r>
      <w:r w:rsidR="005C1360">
        <w:t>Oferenta</w:t>
      </w:r>
      <w:r w:rsidR="006613A8">
        <w:t xml:space="preserve"> instrukcję generowania umowy w Generatorze. </w:t>
      </w:r>
      <w:r w:rsidR="007C5E63">
        <w:t>Oferent</w:t>
      </w:r>
      <w:r>
        <w:t xml:space="preserve"> </w:t>
      </w:r>
      <w:r w:rsidR="006613A8">
        <w:t>generuje umowę</w:t>
      </w:r>
      <w:r>
        <w:t xml:space="preserve">, w szczególności podając dane osoby reprezentującej </w:t>
      </w:r>
      <w:r w:rsidR="004C385F">
        <w:t>Oferenta</w:t>
      </w:r>
      <w:r>
        <w:t xml:space="preserve">, oraz, w przypadku, gdy zadanie jest realizowane przez partnerów, </w:t>
      </w:r>
      <w:r w:rsidR="00CC732F">
        <w:t xml:space="preserve">którzy wnoszą wkład finansowy, Oferent </w:t>
      </w:r>
      <w:r>
        <w:t>określa część zadania, która będzie przez nich realizowana</w:t>
      </w:r>
      <w:r w:rsidR="00CC732F">
        <w:t xml:space="preserve"> i finansowana</w:t>
      </w:r>
      <w:r>
        <w:t xml:space="preserve">. </w:t>
      </w:r>
      <w:r w:rsidR="006138C4">
        <w:t xml:space="preserve">W takim wypadku niezbędnym załącznikiem do umowy o </w:t>
      </w:r>
      <w:r w:rsidR="00A35820">
        <w:t>dofinansowanie realizacji zadania</w:t>
      </w:r>
      <w:r w:rsidR="006138C4">
        <w:t xml:space="preserve"> będzie umowa partnerska. </w:t>
      </w:r>
      <w:r w:rsidR="007C5E63">
        <w:t>Oferent</w:t>
      </w:r>
      <w:r>
        <w:t xml:space="preserve"> drukuje umowę i przekazuje ją </w:t>
      </w:r>
      <w:r>
        <w:rPr>
          <w:u w:val="single"/>
        </w:rPr>
        <w:t>podpisaną</w:t>
      </w:r>
      <w:r>
        <w:t xml:space="preserve"> w trzech egzemplarzach do I</w:t>
      </w:r>
      <w:r w:rsidR="00B9069C">
        <w:t>Z</w:t>
      </w:r>
      <w:r>
        <w:t xml:space="preserve">. Umowę podpisuje osoba/osoby wskazana/wskazane w umowie, jako uprawniona do zawierania umów w imieniu </w:t>
      </w:r>
      <w:r w:rsidR="004C385F">
        <w:t>Oferenta</w:t>
      </w:r>
      <w:r>
        <w:t xml:space="preserve">, w sposób czytelny, lub z pieczątką imienną. </w:t>
      </w:r>
      <w:r w:rsidR="00C501F9">
        <w:t>Ponadto oferent ma obowiązek dostarczyć wraz z umową podpisaną ofertę na realizację zadania publicznego zgodną z tą złożoną za pośrednictwem generatora.</w:t>
      </w:r>
    </w:p>
    <w:p w14:paraId="48B62443" w14:textId="77777777" w:rsidR="00637220" w:rsidRDefault="00637220" w:rsidP="00CD2869">
      <w:pPr>
        <w:pStyle w:val="Tekstpodstawowywcity"/>
        <w:tabs>
          <w:tab w:val="clear" w:pos="360"/>
          <w:tab w:val="left" w:pos="-5580"/>
        </w:tabs>
        <w:spacing w:before="120"/>
        <w:ind w:left="0" w:firstLine="0"/>
      </w:pPr>
      <w:r>
        <w:t xml:space="preserve">Umowa zostaje podpisana przez </w:t>
      </w:r>
      <w:r w:rsidR="00F36AC2">
        <w:t>m</w:t>
      </w:r>
      <w:r>
        <w:t xml:space="preserve">inistra właściwego ds. zabezpieczenia społecznego lub osobę przez niego upoważnioną. Komplet dokumentów (tzn. jeden egzemplarz umowy wraz załącznikami) zostaje odesłany do </w:t>
      </w:r>
      <w:r w:rsidR="004C385F">
        <w:t>Oferenta</w:t>
      </w:r>
      <w:r>
        <w:t>.</w:t>
      </w:r>
    </w:p>
    <w:p w14:paraId="0E99FEC7" w14:textId="77777777" w:rsidR="00C119E0" w:rsidRPr="008977AF" w:rsidRDefault="00C119E0" w:rsidP="00C119E0">
      <w:pPr>
        <w:pStyle w:val="Tekstpodstawowywcity"/>
        <w:tabs>
          <w:tab w:val="clear" w:pos="360"/>
          <w:tab w:val="left" w:pos="-5580"/>
        </w:tabs>
        <w:spacing w:before="120"/>
        <w:rPr>
          <w:u w:val="single"/>
        </w:rPr>
      </w:pPr>
      <w:r w:rsidRPr="008977AF">
        <w:rPr>
          <w:u w:val="single"/>
        </w:rPr>
        <w:t>Umowa nie zostanie podpisana z Oferentem jeżeli:</w:t>
      </w:r>
    </w:p>
    <w:p w14:paraId="44CFC301" w14:textId="77777777" w:rsidR="00C119E0" w:rsidRPr="00066161" w:rsidRDefault="00C119E0" w:rsidP="006D3539">
      <w:pPr>
        <w:pStyle w:val="Tekstpodstawowywcity"/>
        <w:numPr>
          <w:ilvl w:val="0"/>
          <w:numId w:val="18"/>
        </w:numPr>
        <w:tabs>
          <w:tab w:val="clear" w:pos="360"/>
          <w:tab w:val="left" w:pos="-5580"/>
        </w:tabs>
        <w:spacing w:before="120"/>
      </w:pPr>
      <w:r w:rsidRPr="00066161">
        <w:t>Oferent nie złożył sprawozdania z realizacji zadania publicznego za lata poprzednie</w:t>
      </w:r>
      <w:r w:rsidR="00066161" w:rsidRPr="00066161">
        <w:t xml:space="preserve"> </w:t>
      </w:r>
      <w:r w:rsidR="00066161" w:rsidRPr="00066161">
        <w:rPr>
          <w:bCs/>
          <w:iCs/>
          <w:color w:val="000000"/>
        </w:rPr>
        <w:t>lub sprawozdanie to nie zostało zaakceptowane przez zleceniodawcę</w:t>
      </w:r>
      <w:r w:rsidRPr="00066161">
        <w:t>,</w:t>
      </w:r>
    </w:p>
    <w:p w14:paraId="7178C55E" w14:textId="735466CB" w:rsidR="00C119E0" w:rsidRPr="008977AF" w:rsidRDefault="00C119E0" w:rsidP="006D3539">
      <w:pPr>
        <w:pStyle w:val="Tekstpodstawowywcity"/>
        <w:numPr>
          <w:ilvl w:val="0"/>
          <w:numId w:val="18"/>
        </w:numPr>
        <w:tabs>
          <w:tab w:val="clear" w:pos="360"/>
          <w:tab w:val="left" w:pos="-5580"/>
        </w:tabs>
        <w:spacing w:before="120"/>
      </w:pPr>
      <w:r w:rsidRPr="008977AF">
        <w:t xml:space="preserve">została wydana decyzja administracyjna w sprawie zwrotu dotacji wydatkowanej </w:t>
      </w:r>
      <w:r w:rsidR="00CF0283">
        <w:br/>
      </w:r>
      <w:r w:rsidRPr="008977AF">
        <w:t>w nadmiernej wysokości, niezgodnie z przeznaczeniem oraz pobranej nienależnie,</w:t>
      </w:r>
    </w:p>
    <w:p w14:paraId="41389658" w14:textId="77777777" w:rsidR="00C119E0" w:rsidRDefault="00C119E0" w:rsidP="006D3539">
      <w:pPr>
        <w:pStyle w:val="Tekstpodstawowywcity"/>
        <w:numPr>
          <w:ilvl w:val="0"/>
          <w:numId w:val="18"/>
        </w:numPr>
        <w:tabs>
          <w:tab w:val="clear" w:pos="360"/>
          <w:tab w:val="left" w:pos="-5580"/>
        </w:tabs>
        <w:spacing w:before="120"/>
      </w:pPr>
      <w:r w:rsidRPr="008977AF">
        <w:t>zostało wydane orzeczenie sądu administ</w:t>
      </w:r>
      <w:r w:rsidR="00593059">
        <w:t>racyjnego utrzymujące zaskarżoną decyzję</w:t>
      </w:r>
      <w:r w:rsidRPr="008977AF">
        <w:t xml:space="preserve"> administ</w:t>
      </w:r>
      <w:r w:rsidR="00593059">
        <w:t>racyjną,</w:t>
      </w:r>
    </w:p>
    <w:p w14:paraId="32EC76BA" w14:textId="77777777" w:rsidR="00593059" w:rsidRDefault="00593059" w:rsidP="006D3539">
      <w:pPr>
        <w:pStyle w:val="Tekstpodstawowywcity"/>
        <w:numPr>
          <w:ilvl w:val="0"/>
          <w:numId w:val="18"/>
        </w:numPr>
        <w:tabs>
          <w:tab w:val="clear" w:pos="360"/>
          <w:tab w:val="left" w:pos="-5580"/>
        </w:tabs>
        <w:spacing w:before="120"/>
      </w:pPr>
      <w:r>
        <w:t xml:space="preserve">oświadczenie złożone razem z ofertą (np. dotyczące spełnienia kryteriów strategicznych okaże się </w:t>
      </w:r>
      <w:r w:rsidR="00922D67">
        <w:t>niezgodne ze stanem faktycznym),</w:t>
      </w:r>
    </w:p>
    <w:p w14:paraId="34937F5C" w14:textId="2133106F" w:rsidR="00922D67" w:rsidRDefault="00B50470" w:rsidP="006D3539">
      <w:pPr>
        <w:pStyle w:val="Tekstpodstawowywcity"/>
        <w:numPr>
          <w:ilvl w:val="0"/>
          <w:numId w:val="18"/>
        </w:numPr>
        <w:tabs>
          <w:tab w:val="clear" w:pos="360"/>
          <w:tab w:val="left" w:pos="-5580"/>
        </w:tabs>
        <w:spacing w:before="120"/>
      </w:pPr>
      <w:r>
        <w:t>toczy się postępowanie egzekucyjne przeciwko Oferentowi, co mogłoby spowodować zajęcie dotacj</w:t>
      </w:r>
      <w:r w:rsidR="00334FBF">
        <w:t>i na poczet zobowiązań Oferenta,</w:t>
      </w:r>
    </w:p>
    <w:p w14:paraId="7EA73375" w14:textId="31D3F8F2" w:rsidR="00334FBF" w:rsidRDefault="00334FBF" w:rsidP="00334FBF">
      <w:pPr>
        <w:pStyle w:val="Tekstpodstawowywcity"/>
        <w:numPr>
          <w:ilvl w:val="0"/>
          <w:numId w:val="18"/>
        </w:numPr>
        <w:tabs>
          <w:tab w:val="clear" w:pos="360"/>
          <w:tab w:val="left" w:pos="-5580"/>
        </w:tabs>
        <w:spacing w:before="120"/>
      </w:pPr>
      <w:r>
        <w:t xml:space="preserve">nie zostanie dostarczona umowa między </w:t>
      </w:r>
      <w:r w:rsidR="00CF0283">
        <w:t>Oferentami</w:t>
      </w:r>
      <w:r w:rsidR="000B4B1E">
        <w:t>,</w:t>
      </w:r>
    </w:p>
    <w:p w14:paraId="10C8470B" w14:textId="2C02274B" w:rsidR="000B4B1E" w:rsidRPr="008977AF" w:rsidRDefault="00CF0283" w:rsidP="00334FBF">
      <w:pPr>
        <w:pStyle w:val="Tekstpodstawowywcity"/>
        <w:numPr>
          <w:ilvl w:val="0"/>
          <w:numId w:val="18"/>
        </w:numPr>
        <w:tabs>
          <w:tab w:val="clear" w:pos="360"/>
          <w:tab w:val="left" w:pos="-5580"/>
        </w:tabs>
        <w:spacing w:before="120"/>
      </w:pPr>
      <w:r>
        <w:t xml:space="preserve">Oferent </w:t>
      </w:r>
      <w:r w:rsidR="000B4B1E">
        <w:t>zarejestrowany w KRS, zakłada realizację projektu przez oddział terenowy, którego istnienie nie jest potwierdzone przez odpowiedni wpis w KRS.</w:t>
      </w:r>
    </w:p>
    <w:p w14:paraId="6F6E1C5E" w14:textId="77777777" w:rsidR="00334FBF" w:rsidRDefault="00334FBF" w:rsidP="00C119E0">
      <w:pPr>
        <w:pStyle w:val="Tekstpodstawowywcity"/>
        <w:tabs>
          <w:tab w:val="clear" w:pos="360"/>
          <w:tab w:val="left" w:pos="-5580"/>
        </w:tabs>
        <w:spacing w:before="120"/>
        <w:ind w:left="0" w:firstLine="0"/>
      </w:pPr>
    </w:p>
    <w:p w14:paraId="1989B255" w14:textId="77777777" w:rsidR="00C119E0" w:rsidRDefault="00C119E0" w:rsidP="00C119E0">
      <w:pPr>
        <w:pStyle w:val="Tekstpodstawowywcity"/>
        <w:tabs>
          <w:tab w:val="clear" w:pos="360"/>
          <w:tab w:val="left" w:pos="-5580"/>
        </w:tabs>
        <w:spacing w:before="120"/>
        <w:ind w:left="0" w:firstLine="0"/>
      </w:pPr>
      <w:r w:rsidRPr="008977AF">
        <w:t xml:space="preserve">Jeżeli toczy się postępowanie administracyjne w sprawie zwrotu dotacji wydatkowanej </w:t>
      </w:r>
      <w:r w:rsidR="00284435">
        <w:br/>
      </w:r>
      <w:r w:rsidRPr="008977AF">
        <w:t xml:space="preserve">w nadmiernej wysokości, niezgodnie z przeznaczeniem oraz pobranej nienależnie umowa </w:t>
      </w:r>
      <w:r w:rsidRPr="008977AF">
        <w:rPr>
          <w:u w:val="single"/>
        </w:rPr>
        <w:t>może</w:t>
      </w:r>
      <w:r w:rsidRPr="008977AF">
        <w:t xml:space="preserve"> nie zostać podpisana z Oferentem.</w:t>
      </w:r>
    </w:p>
    <w:p w14:paraId="528B2C69" w14:textId="77777777" w:rsidR="00A1336D" w:rsidRDefault="000721F6" w:rsidP="00C119E0">
      <w:pPr>
        <w:pStyle w:val="Tekstpodstawowywcity"/>
        <w:tabs>
          <w:tab w:val="clear" w:pos="360"/>
          <w:tab w:val="left" w:pos="-5580"/>
        </w:tabs>
        <w:spacing w:before="120"/>
        <w:ind w:left="0" w:firstLine="0"/>
      </w:pPr>
      <w:r>
        <w:t>Dofinansowanie oferty (podpisanie umowy) oznacza, że złożona oferta</w:t>
      </w:r>
      <w:r w:rsidR="003537D7">
        <w:t>, umowa i pozostałe dokumenty projektowe  stają</w:t>
      </w:r>
      <w:r>
        <w:t xml:space="preserve"> się informacją publiczną w </w:t>
      </w:r>
      <w:r w:rsidR="00904FBB">
        <w:t>rozumieniu</w:t>
      </w:r>
      <w:r>
        <w:t xml:space="preserve"> art. 2 ust.1 ustawy z dnia 6 września 2001 </w:t>
      </w:r>
      <w:r w:rsidR="00904FBB">
        <w:t>r. (Dz. U. z 20</w:t>
      </w:r>
      <w:r w:rsidR="00284435">
        <w:t>14</w:t>
      </w:r>
      <w:r w:rsidR="00904FBB">
        <w:t xml:space="preserve"> r. poz. </w:t>
      </w:r>
      <w:r w:rsidR="00284435">
        <w:t>7</w:t>
      </w:r>
      <w:r w:rsidR="00904FBB">
        <w:t>8</w:t>
      </w:r>
      <w:r w:rsidR="00284435">
        <w:t>2</w:t>
      </w:r>
      <w:r w:rsidR="00904FBB">
        <w:t xml:space="preserve"> z późn. zm.) </w:t>
      </w:r>
      <w:r>
        <w:t>o dostępie do informacji publicznej</w:t>
      </w:r>
      <w:r w:rsidR="0074144C">
        <w:t xml:space="preserve"> z zastrzeżeniem wynikającym z art. 5 ust. 2 tej ustawy w szczególności ochrony danych osobowych.</w:t>
      </w:r>
    </w:p>
    <w:p w14:paraId="4033A790" w14:textId="69AA37BE" w:rsidR="00D922A2" w:rsidRDefault="00D922A2" w:rsidP="00C119E0">
      <w:pPr>
        <w:pStyle w:val="Tekstpodstawowywcity"/>
        <w:tabs>
          <w:tab w:val="clear" w:pos="360"/>
          <w:tab w:val="left" w:pos="-5580"/>
        </w:tabs>
        <w:spacing w:before="120"/>
        <w:ind w:left="0" w:firstLine="0"/>
      </w:pPr>
      <w:r>
        <w:t>UWAGA: Oferent w ciągu 2 miesięcy od rozstrzygnięcia konkursu zobowiązany jest do przesłania do IZ umowy lub</w:t>
      </w:r>
      <w:r w:rsidR="00A35820">
        <w:t xml:space="preserve"> pisemnej</w:t>
      </w:r>
      <w:r>
        <w:t xml:space="preserve"> informacji o rezygnacji z realizacji zadania pod rygorem niepodpisania umowy </w:t>
      </w:r>
      <w:r w:rsidR="00A3029B">
        <w:t xml:space="preserve">oraz dyskwalifikacji (przypisania statusu podmiotu nieuprawnionego) w konkursie FIO </w:t>
      </w:r>
      <w:r w:rsidR="00FA1782">
        <w:t>2017</w:t>
      </w:r>
      <w:r w:rsidR="00A3029B">
        <w:t>.</w:t>
      </w:r>
      <w:r>
        <w:t xml:space="preserve"> </w:t>
      </w:r>
    </w:p>
    <w:p w14:paraId="18B01CFA" w14:textId="77777777" w:rsidR="00637220" w:rsidRDefault="00637220" w:rsidP="008261BC">
      <w:pPr>
        <w:pStyle w:val="podrozdzial"/>
      </w:pPr>
      <w:bookmarkStart w:id="79" w:name="_Toc248197301"/>
      <w:bookmarkStart w:id="80" w:name="_Toc276589850"/>
      <w:bookmarkStart w:id="81" w:name="_Toc424280293"/>
      <w:r>
        <w:t>PRZEKAZANIE ŚRODKÓW</w:t>
      </w:r>
      <w:bookmarkEnd w:id="79"/>
      <w:bookmarkEnd w:id="80"/>
      <w:bookmarkEnd w:id="81"/>
    </w:p>
    <w:p w14:paraId="3754583F" w14:textId="77777777" w:rsidR="00637220" w:rsidRPr="00631FB5" w:rsidRDefault="00637220" w:rsidP="00CD2869">
      <w:pPr>
        <w:spacing w:before="120"/>
        <w:jc w:val="both"/>
      </w:pPr>
      <w:r>
        <w:t xml:space="preserve">Przekazanie środków finansowych na numer rachunku bankowego podany w umowie następuje po podpisaniu jej przez obie strony (Zleceniodawcę i Zleceniobiorcę) w terminie określonym w </w:t>
      </w:r>
      <w:r w:rsidRPr="00631FB5">
        <w:t>umowie.</w:t>
      </w:r>
    </w:p>
    <w:p w14:paraId="39CA2FEB" w14:textId="4F30BF7C" w:rsidR="00637220" w:rsidRPr="00631FB5" w:rsidRDefault="00637220" w:rsidP="00CD2869">
      <w:pPr>
        <w:spacing w:before="120"/>
        <w:jc w:val="both"/>
      </w:pPr>
      <w:r w:rsidRPr="00631FB5">
        <w:t>W odniesieniu do projektów „jednorocznych” (realizowanych do końca 201</w:t>
      </w:r>
      <w:r w:rsidR="000B4B1E">
        <w:t>6</w:t>
      </w:r>
      <w:r w:rsidRPr="00631FB5">
        <w:t xml:space="preserve"> r.) przekazanie całości środków finansowych odbywa się w formie „jednorazowego” przelewu na rachunek </w:t>
      </w:r>
      <w:r w:rsidR="004C385F" w:rsidRPr="00631FB5">
        <w:t xml:space="preserve">Oferenta </w:t>
      </w:r>
      <w:r w:rsidRPr="00631FB5">
        <w:t>wskazany w umowie.</w:t>
      </w:r>
    </w:p>
    <w:p w14:paraId="1C9D2BB5" w14:textId="382635B7" w:rsidR="00BD306B" w:rsidRPr="00631FB5" w:rsidRDefault="00BD306B" w:rsidP="00BD306B">
      <w:pPr>
        <w:spacing w:before="120"/>
        <w:jc w:val="both"/>
        <w:rPr>
          <w:i/>
        </w:rPr>
      </w:pPr>
      <w:r w:rsidRPr="00631FB5">
        <w:rPr>
          <w:rStyle w:val="Uwydatnienie"/>
          <w:i w:val="0"/>
        </w:rPr>
        <w:t>W odniesieniu do projektów „dwuletnich” (realizowanych w latach 201</w:t>
      </w:r>
      <w:r w:rsidR="000B4B1E">
        <w:rPr>
          <w:rStyle w:val="Uwydatnienie"/>
          <w:i w:val="0"/>
        </w:rPr>
        <w:t>6</w:t>
      </w:r>
      <w:r w:rsidRPr="00631FB5">
        <w:rPr>
          <w:rStyle w:val="Uwydatnienie"/>
          <w:i w:val="0"/>
        </w:rPr>
        <w:t>-201</w:t>
      </w:r>
      <w:r w:rsidR="000B4B1E">
        <w:rPr>
          <w:rStyle w:val="Uwydatnienie"/>
          <w:i w:val="0"/>
        </w:rPr>
        <w:t>7</w:t>
      </w:r>
      <w:r w:rsidRPr="00631FB5">
        <w:rPr>
          <w:rStyle w:val="Uwydatnienie"/>
          <w:i w:val="0"/>
        </w:rPr>
        <w:t>) przekazanie środków finansowych odbywa się poprzez przekazanie oddzielnych dotacji na poszczególne lata. Pierwsza w 201</w:t>
      </w:r>
      <w:r w:rsidR="000B4B1E">
        <w:rPr>
          <w:rStyle w:val="Uwydatnienie"/>
          <w:i w:val="0"/>
        </w:rPr>
        <w:t>6</w:t>
      </w:r>
      <w:r w:rsidRPr="00631FB5">
        <w:rPr>
          <w:rStyle w:val="Uwydatnienie"/>
          <w:i w:val="0"/>
        </w:rPr>
        <w:t xml:space="preserve"> r., druga w 201</w:t>
      </w:r>
      <w:r w:rsidR="000B4B1E">
        <w:rPr>
          <w:rStyle w:val="Uwydatnienie"/>
          <w:i w:val="0"/>
        </w:rPr>
        <w:t>7</w:t>
      </w:r>
      <w:r w:rsidRPr="00631FB5">
        <w:rPr>
          <w:rStyle w:val="Uwydatnienie"/>
          <w:i w:val="0"/>
        </w:rPr>
        <w:t xml:space="preserve"> r.</w:t>
      </w:r>
    </w:p>
    <w:p w14:paraId="54A2705B" w14:textId="77777777" w:rsidR="00BD306B" w:rsidRPr="00631FB5" w:rsidRDefault="00BD306B" w:rsidP="00BD306B">
      <w:pPr>
        <w:pStyle w:val="Tekstpodstawowy2"/>
        <w:spacing w:before="120"/>
        <w:rPr>
          <w:b/>
          <w:i/>
        </w:rPr>
      </w:pPr>
      <w:r w:rsidRPr="00631FB5">
        <w:rPr>
          <w:rStyle w:val="Uwydatnienie"/>
          <w:i w:val="0"/>
        </w:rPr>
        <w:t xml:space="preserve">Warunkiem przekazania kolejnych dotacji jest złożenie sprawozdania częściowego </w:t>
      </w:r>
      <w:r w:rsidR="00284435">
        <w:rPr>
          <w:rStyle w:val="Uwydatnienie"/>
          <w:i w:val="0"/>
        </w:rPr>
        <w:br/>
      </w:r>
      <w:r w:rsidRPr="00631FB5">
        <w:rPr>
          <w:rStyle w:val="Uwydatnienie"/>
          <w:i w:val="0"/>
        </w:rPr>
        <w:t>z realizacji zadania w ramach poprzedniej dotacji oraz jego akceptacja przez zleceniodawcę.</w:t>
      </w:r>
    </w:p>
    <w:p w14:paraId="76BD3656" w14:textId="77777777" w:rsidR="00637220" w:rsidRPr="00631FB5" w:rsidRDefault="00637220" w:rsidP="00C119E0">
      <w:pPr>
        <w:pStyle w:val="Tekstpodstawowy2"/>
        <w:spacing w:before="120"/>
        <w:rPr>
          <w:b/>
        </w:rPr>
      </w:pPr>
      <w:r w:rsidRPr="00631FB5">
        <w:rPr>
          <w:b/>
        </w:rPr>
        <w:t>Nie ma obowiązku posiadania wyodrębnionego rachunku bankowego (lub subkonta) do obsługi środków pochodzących z dotacji.</w:t>
      </w:r>
    </w:p>
    <w:p w14:paraId="53DA74EE" w14:textId="77777777" w:rsidR="00637220" w:rsidRDefault="00637220" w:rsidP="00CD2869">
      <w:pPr>
        <w:spacing w:before="120"/>
        <w:jc w:val="both"/>
      </w:pPr>
      <w:r w:rsidRPr="00631FB5">
        <w:rPr>
          <w:b/>
        </w:rPr>
        <w:t xml:space="preserve">UWAGA! </w:t>
      </w:r>
      <w:r w:rsidR="007C5E63" w:rsidRPr="00631FB5">
        <w:rPr>
          <w:color w:val="000000"/>
        </w:rPr>
        <w:t>Oferent</w:t>
      </w:r>
      <w:r w:rsidRPr="00631FB5">
        <w:rPr>
          <w:color w:val="000000"/>
        </w:rPr>
        <w:t xml:space="preserve"> musi być jedynym posiadaczem wskazanego rachunku bankowego oraz jest zobowiązany do prowadzenia </w:t>
      </w:r>
      <w:r w:rsidRPr="00631FB5">
        <w:t>wyodrębnionej dokumentacji finansowo-księgowej środków finansowych otrzymanych na realizację zadania zgodnie z zasadami wynikającymi</w:t>
      </w:r>
      <w:r>
        <w:t xml:space="preserve"> z ustawy z dnia 29 wr</w:t>
      </w:r>
      <w:r w:rsidR="00A15DF9">
        <w:t>ześnia 1994 r. o rachunkowości</w:t>
      </w:r>
      <w:r w:rsidR="00904FBB">
        <w:t xml:space="preserve"> (Dz. U. z 2013 r. poz. 330 z późn. zm.) </w:t>
      </w:r>
      <w:r>
        <w:t>w sposób umożliwiający identyfikację poszczególnych operacji księgowych.</w:t>
      </w:r>
    </w:p>
    <w:p w14:paraId="7EC4B9AE" w14:textId="77777777" w:rsidR="00906322" w:rsidRDefault="00906322" w:rsidP="00906322">
      <w:pPr>
        <w:pStyle w:val="rozdzial"/>
      </w:pPr>
      <w:bookmarkStart w:id="82" w:name="_Toc424280294"/>
      <w:r>
        <w:t>REALIZACJA ZADANIA PUBLICZNEGO</w:t>
      </w:r>
      <w:r w:rsidR="004709D6">
        <w:t>.</w:t>
      </w:r>
      <w:bookmarkEnd w:id="82"/>
    </w:p>
    <w:p w14:paraId="5C1445A4" w14:textId="77777777" w:rsidR="00906322" w:rsidRPr="00964C6F" w:rsidRDefault="00906322" w:rsidP="00DF669E">
      <w:pPr>
        <w:pStyle w:val="podrozdzial"/>
        <w:numPr>
          <w:ilvl w:val="0"/>
          <w:numId w:val="38"/>
        </w:numPr>
        <w:rPr>
          <w:szCs w:val="13"/>
        </w:rPr>
      </w:pPr>
      <w:bookmarkStart w:id="83" w:name="_Toc276589859"/>
      <w:bookmarkStart w:id="84" w:name="_Toc424280295"/>
      <w:r w:rsidRPr="00666B98">
        <w:t>PRZETWARZANIE DANYCH OSOBOWYCH BENEFICJENTÓW ORAZ OSÓB ZAANGAŻOWANYCH W REALIZACJĘ PROJEKTÓW</w:t>
      </w:r>
      <w:bookmarkEnd w:id="83"/>
      <w:bookmarkEnd w:id="84"/>
    </w:p>
    <w:p w14:paraId="10C0811E" w14:textId="77777777" w:rsidR="00964C6F" w:rsidRDefault="00964C6F" w:rsidP="00F53B52">
      <w:pPr>
        <w:jc w:val="both"/>
      </w:pPr>
      <w:r>
        <w:t xml:space="preserve">Przetwarzanie danych osobowych zgodnie z definicją zawartą w ustawie z dnia 29 sierpnia 1997 r. o ochronie danych osobowych (Dz. U. </w:t>
      </w:r>
      <w:r w:rsidR="00904FBB">
        <w:t>z 20</w:t>
      </w:r>
      <w:r w:rsidR="00CA39D3">
        <w:t>14</w:t>
      </w:r>
      <w:r w:rsidR="00904FBB">
        <w:t xml:space="preserve"> r. </w:t>
      </w:r>
      <w:r>
        <w:t xml:space="preserve">poz. </w:t>
      </w:r>
      <w:r w:rsidR="00CA39D3">
        <w:t>1182</w:t>
      </w:r>
      <w:r>
        <w:t xml:space="preserve"> z</w:t>
      </w:r>
      <w:r w:rsidR="00A15DF9">
        <w:t xml:space="preserve"> późn.</w:t>
      </w:r>
      <w:r>
        <w:t xml:space="preserve"> zm.) obejmuje zbieranie, utrwalanie, przechowywanie, opracowywanie, zmienianie, udostępnianie i usuwanie</w:t>
      </w:r>
      <w:r w:rsidR="00284435">
        <w:t xml:space="preserve"> tych danych</w:t>
      </w:r>
      <w:r>
        <w:t>.</w:t>
      </w:r>
    </w:p>
    <w:p w14:paraId="44261BE3" w14:textId="77777777" w:rsidR="00964C6F" w:rsidRDefault="00964C6F" w:rsidP="00DB4E4C">
      <w:pPr>
        <w:jc w:val="both"/>
      </w:pPr>
      <w:r>
        <w:t xml:space="preserve"> </w:t>
      </w:r>
    </w:p>
    <w:p w14:paraId="0508B1F4" w14:textId="77777777" w:rsidR="00964C6F" w:rsidRDefault="00964C6F" w:rsidP="00964C6F"/>
    <w:p w14:paraId="399F92FE" w14:textId="77777777" w:rsidR="00964C6F" w:rsidRDefault="00964C6F" w:rsidP="00842BC1">
      <w:pPr>
        <w:jc w:val="both"/>
      </w:pPr>
      <w:r>
        <w:t>W przypadku przetwarzania danych osobowych beneficjentów oraz osób zaangażowanych w realizację projektu, Oferent zobowiązany jest posiadać zgodę tych osób na przetwarzanie ich danych, która zawiera w szczególności zgodę na udostępnianie ich danych do celów monitoringu, kontroli w ramach realizowanego projektu oraz przeprowadzanych na zlecenie MPiPS ewaluacji.</w:t>
      </w:r>
      <w:r w:rsidR="00842BC1">
        <w:t xml:space="preserve"> W szczególnych przypadkach (np. kiedy charakter świadczonej usługi uzasadnia potrzebę zachowania anonimowości beneficjenta) IZ może wyrazić zgodę na ods</w:t>
      </w:r>
      <w:r w:rsidR="006D76E5">
        <w:t>tąpienie od tego zobowiązania.</w:t>
      </w:r>
    </w:p>
    <w:p w14:paraId="39D6DA56" w14:textId="77777777" w:rsidR="00964C6F" w:rsidRPr="00906322" w:rsidRDefault="00964C6F" w:rsidP="00DF669E">
      <w:pPr>
        <w:pStyle w:val="podrozdzial"/>
        <w:numPr>
          <w:ilvl w:val="0"/>
          <w:numId w:val="38"/>
        </w:numPr>
        <w:rPr>
          <w:szCs w:val="13"/>
        </w:rPr>
      </w:pPr>
      <w:bookmarkStart w:id="85" w:name="_Toc424280296"/>
      <w:r>
        <w:rPr>
          <w:szCs w:val="13"/>
        </w:rPr>
        <w:t>PROMOCJA PROJEKTÓW</w:t>
      </w:r>
      <w:bookmarkEnd w:id="85"/>
    </w:p>
    <w:p w14:paraId="0282FAB3" w14:textId="77777777" w:rsidR="00964C6F" w:rsidRDefault="00964C6F" w:rsidP="006D76E5">
      <w:pPr>
        <w:spacing w:before="120"/>
        <w:jc w:val="both"/>
      </w:pPr>
      <w:r>
        <w:t>Wszelkie materiały wytworzone w wyniku realizacji projektu dofinansowanego w ramach P</w:t>
      </w:r>
      <w:r w:rsidR="00B87440">
        <w:t>rogram</w:t>
      </w:r>
      <w:r>
        <w:t xml:space="preserve"> FIO, w szczególności publikacje, ulotki, materiały informacyjne</w:t>
      </w:r>
      <w:r w:rsidR="00214FD6">
        <w:t>, listy obecności, formularze zgłoszeniowe</w:t>
      </w:r>
      <w:r>
        <w:t xml:space="preserve"> itp., powinny być opatrzone w widocznym miejscu nadrukiem: „Projekt dofinansowany ze środków Programu Fundusz Inicjatyw Obywatelskich” oraz zawierać w widocznym miejscu logo </w:t>
      </w:r>
      <w:r w:rsidR="00B87440">
        <w:t xml:space="preserve">Programu </w:t>
      </w:r>
      <w:r>
        <w:t xml:space="preserve">FIO, którego wzór znajduje się poniżej, dostępne do pobrania na stronie </w:t>
      </w:r>
      <w:hyperlink r:id="rId20" w:history="1">
        <w:r>
          <w:rPr>
            <w:rStyle w:val="Hipercze"/>
            <w:color w:val="auto"/>
            <w:u w:val="none"/>
          </w:rPr>
          <w:t>www.pozytek.gov.pl</w:t>
        </w:r>
      </w:hyperlink>
      <w:r>
        <w:t xml:space="preserve"> (logo może występować również w formie czarno-białej). W przypadku braku stosownej informacji i logo na wytworzonych materiałach, </w:t>
      </w:r>
      <w:r w:rsidR="006D76E5">
        <w:t>koszty</w:t>
      </w:r>
      <w:r>
        <w:t xml:space="preserve"> poniesion</w:t>
      </w:r>
      <w:r w:rsidR="00683999">
        <w:t>e</w:t>
      </w:r>
      <w:r>
        <w:t xml:space="preserve"> ze środków dotacji, związany z ich wytworzeniem może zostać uznany za niekwalifikowa</w:t>
      </w:r>
      <w:r w:rsidR="003817FB">
        <w:t>l</w:t>
      </w:r>
      <w:r>
        <w:t>ny.</w:t>
      </w:r>
    </w:p>
    <w:p w14:paraId="75D85641" w14:textId="77777777" w:rsidR="00964C6F" w:rsidRDefault="00964C6F" w:rsidP="00964C6F">
      <w:pPr>
        <w:spacing w:before="120"/>
      </w:pPr>
    </w:p>
    <w:p w14:paraId="0771E26C" w14:textId="77777777" w:rsidR="00964C6F" w:rsidRDefault="00964C6F" w:rsidP="00964C6F">
      <w:pPr>
        <w:spacing w:before="120"/>
        <w:ind w:left="361"/>
        <w:jc w:val="both"/>
        <w:rPr>
          <w:b/>
        </w:rPr>
      </w:pPr>
      <w:r>
        <w:rPr>
          <w:b/>
        </w:rPr>
        <w:t xml:space="preserve">Wzór logo </w:t>
      </w:r>
      <w:r w:rsidR="003537D7">
        <w:rPr>
          <w:b/>
        </w:rPr>
        <w:t xml:space="preserve">Programu </w:t>
      </w:r>
      <w:r>
        <w:rPr>
          <w:b/>
        </w:rPr>
        <w:t>FIO:</w:t>
      </w:r>
    </w:p>
    <w:p w14:paraId="3707F585" w14:textId="77777777" w:rsidR="00964C6F" w:rsidRDefault="00A2591A" w:rsidP="00964C6F">
      <w:pPr>
        <w:spacing w:before="120"/>
        <w:ind w:left="361"/>
        <w:jc w:val="center"/>
        <w:rPr>
          <w:b/>
        </w:rPr>
      </w:pPr>
      <w:r>
        <w:rPr>
          <w:b/>
          <w:noProof/>
        </w:rPr>
        <w:drawing>
          <wp:inline distT="0" distB="0" distL="0" distR="0" wp14:anchorId="5F0D7C37" wp14:editId="23632FA9">
            <wp:extent cx="2219325" cy="1343025"/>
            <wp:effectExtent l="19050" t="0" r="9525" b="0"/>
            <wp:docPr id="3" name="Obraz 3" descr="FIO_MPiPS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O_MPiPS_logo1"/>
                    <pic:cNvPicPr>
                      <a:picLocks noChangeAspect="1" noChangeArrowheads="1"/>
                    </pic:cNvPicPr>
                  </pic:nvPicPr>
                  <pic:blipFill>
                    <a:blip r:embed="rId9" cstate="print"/>
                    <a:srcRect/>
                    <a:stretch>
                      <a:fillRect/>
                    </a:stretch>
                  </pic:blipFill>
                  <pic:spPr bwMode="auto">
                    <a:xfrm>
                      <a:off x="0" y="0"/>
                      <a:ext cx="2219325" cy="1343025"/>
                    </a:xfrm>
                    <a:prstGeom prst="rect">
                      <a:avLst/>
                    </a:prstGeom>
                    <a:noFill/>
                    <a:ln w="9525">
                      <a:noFill/>
                      <a:miter lim="800000"/>
                      <a:headEnd/>
                      <a:tailEnd/>
                    </a:ln>
                  </pic:spPr>
                </pic:pic>
              </a:graphicData>
            </a:graphic>
          </wp:inline>
        </w:drawing>
      </w:r>
      <w:r w:rsidR="00964C6F" w:rsidRPr="00A00B13">
        <w:rPr>
          <w:snapToGrid w:val="0"/>
          <w:color w:val="000000"/>
          <w:w w:val="0"/>
          <w:sz w:val="0"/>
          <w:szCs w:val="0"/>
          <w:u w:color="000000"/>
          <w:bdr w:val="none" w:sz="0" w:space="0" w:color="000000"/>
          <w:shd w:val="clear" w:color="000000" w:fill="000000"/>
        </w:rPr>
        <w:t xml:space="preserve"> </w:t>
      </w:r>
      <w:r>
        <w:rPr>
          <w:b/>
          <w:noProof/>
        </w:rPr>
        <w:drawing>
          <wp:inline distT="0" distB="0" distL="0" distR="0" wp14:anchorId="2F282C87" wp14:editId="3341117C">
            <wp:extent cx="2219325" cy="1343025"/>
            <wp:effectExtent l="19050" t="0" r="9525" b="0"/>
            <wp:docPr id="4" name="Obraz 4" descr="FIO_MPiPS_logo1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O_MPiPS_logo1_czb"/>
                    <pic:cNvPicPr>
                      <a:picLocks noChangeAspect="1" noChangeArrowheads="1"/>
                    </pic:cNvPicPr>
                  </pic:nvPicPr>
                  <pic:blipFill>
                    <a:blip r:embed="rId21" cstate="print"/>
                    <a:srcRect/>
                    <a:stretch>
                      <a:fillRect/>
                    </a:stretch>
                  </pic:blipFill>
                  <pic:spPr bwMode="auto">
                    <a:xfrm>
                      <a:off x="0" y="0"/>
                      <a:ext cx="2219325" cy="1343025"/>
                    </a:xfrm>
                    <a:prstGeom prst="rect">
                      <a:avLst/>
                    </a:prstGeom>
                    <a:noFill/>
                    <a:ln w="9525">
                      <a:noFill/>
                      <a:miter lim="800000"/>
                      <a:headEnd/>
                      <a:tailEnd/>
                    </a:ln>
                  </pic:spPr>
                </pic:pic>
              </a:graphicData>
            </a:graphic>
          </wp:inline>
        </w:drawing>
      </w:r>
    </w:p>
    <w:p w14:paraId="4762B034" w14:textId="77777777" w:rsidR="00964C6F" w:rsidRDefault="00A2591A" w:rsidP="00964C6F">
      <w:pPr>
        <w:spacing w:before="120"/>
        <w:ind w:left="361"/>
        <w:jc w:val="both"/>
        <w:rPr>
          <w:b/>
        </w:rPr>
      </w:pPr>
      <w:r>
        <w:rPr>
          <w:b/>
          <w:noProof/>
        </w:rPr>
        <w:drawing>
          <wp:inline distT="0" distB="0" distL="0" distR="0" wp14:anchorId="62487EBD" wp14:editId="1232F773">
            <wp:extent cx="2724150" cy="1524000"/>
            <wp:effectExtent l="19050" t="0" r="0" b="0"/>
            <wp:docPr id="5" name="Obraz 5" descr="FIO_MPiP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O_MPiPS_logo2"/>
                    <pic:cNvPicPr>
                      <a:picLocks noChangeAspect="1" noChangeArrowheads="1"/>
                    </pic:cNvPicPr>
                  </pic:nvPicPr>
                  <pic:blipFill>
                    <a:blip r:embed="rId22" cstate="print"/>
                    <a:srcRect/>
                    <a:stretch>
                      <a:fillRect/>
                    </a:stretch>
                  </pic:blipFill>
                  <pic:spPr bwMode="auto">
                    <a:xfrm>
                      <a:off x="0" y="0"/>
                      <a:ext cx="2724150" cy="1524000"/>
                    </a:xfrm>
                    <a:prstGeom prst="rect">
                      <a:avLst/>
                    </a:prstGeom>
                    <a:noFill/>
                    <a:ln w="9525">
                      <a:noFill/>
                      <a:miter lim="800000"/>
                      <a:headEnd/>
                      <a:tailEnd/>
                    </a:ln>
                  </pic:spPr>
                </pic:pic>
              </a:graphicData>
            </a:graphic>
          </wp:inline>
        </w:drawing>
      </w:r>
      <w:r w:rsidR="00964C6F" w:rsidRPr="00A00B13">
        <w:rPr>
          <w:snapToGrid w:val="0"/>
          <w:color w:val="000000"/>
          <w:w w:val="0"/>
          <w:sz w:val="0"/>
          <w:szCs w:val="0"/>
          <w:u w:color="000000"/>
          <w:bdr w:val="none" w:sz="0" w:space="0" w:color="000000"/>
          <w:shd w:val="clear" w:color="000000" w:fill="000000"/>
        </w:rPr>
        <w:t xml:space="preserve"> </w:t>
      </w:r>
      <w:r>
        <w:rPr>
          <w:b/>
          <w:noProof/>
        </w:rPr>
        <w:drawing>
          <wp:inline distT="0" distB="0" distL="0" distR="0" wp14:anchorId="484BA1A3" wp14:editId="1884C029">
            <wp:extent cx="2724150" cy="1524000"/>
            <wp:effectExtent l="19050" t="0" r="0" b="0"/>
            <wp:docPr id="6" name="Obraz 6" descr="FIO_MPiPS_logo2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O_MPiPS_logo2_czb"/>
                    <pic:cNvPicPr>
                      <a:picLocks noChangeAspect="1" noChangeArrowheads="1"/>
                    </pic:cNvPicPr>
                  </pic:nvPicPr>
                  <pic:blipFill>
                    <a:blip r:embed="rId23" cstate="print"/>
                    <a:srcRect/>
                    <a:stretch>
                      <a:fillRect/>
                    </a:stretch>
                  </pic:blipFill>
                  <pic:spPr bwMode="auto">
                    <a:xfrm>
                      <a:off x="0" y="0"/>
                      <a:ext cx="2724150" cy="1524000"/>
                    </a:xfrm>
                    <a:prstGeom prst="rect">
                      <a:avLst/>
                    </a:prstGeom>
                    <a:noFill/>
                    <a:ln w="9525">
                      <a:noFill/>
                      <a:miter lim="800000"/>
                      <a:headEnd/>
                      <a:tailEnd/>
                    </a:ln>
                  </pic:spPr>
                </pic:pic>
              </a:graphicData>
            </a:graphic>
          </wp:inline>
        </w:drawing>
      </w:r>
    </w:p>
    <w:p w14:paraId="300EA045" w14:textId="77777777" w:rsidR="00964C6F" w:rsidRDefault="00A2591A" w:rsidP="00964C6F">
      <w:pPr>
        <w:spacing w:before="120"/>
        <w:jc w:val="center"/>
        <w:rPr>
          <w:noProof/>
        </w:rPr>
      </w:pPr>
      <w:r>
        <w:rPr>
          <w:noProof/>
        </w:rPr>
        <w:drawing>
          <wp:inline distT="0" distB="0" distL="0" distR="0" wp14:anchorId="37CCA57C" wp14:editId="40F54F8D">
            <wp:extent cx="5476875" cy="1400175"/>
            <wp:effectExtent l="19050" t="0" r="9525" b="0"/>
            <wp:docPr id="7" name="Obraz 7" descr="FIO_MPiPS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O_MPiPS_logo3"/>
                    <pic:cNvPicPr>
                      <a:picLocks noChangeAspect="1" noChangeArrowheads="1"/>
                    </pic:cNvPicPr>
                  </pic:nvPicPr>
                  <pic:blipFill>
                    <a:blip r:embed="rId24" cstate="print"/>
                    <a:srcRect/>
                    <a:stretch>
                      <a:fillRect/>
                    </a:stretch>
                  </pic:blipFill>
                  <pic:spPr bwMode="auto">
                    <a:xfrm>
                      <a:off x="0" y="0"/>
                      <a:ext cx="5476875" cy="1400175"/>
                    </a:xfrm>
                    <a:prstGeom prst="rect">
                      <a:avLst/>
                    </a:prstGeom>
                    <a:noFill/>
                    <a:ln w="9525">
                      <a:noFill/>
                      <a:miter lim="800000"/>
                      <a:headEnd/>
                      <a:tailEnd/>
                    </a:ln>
                  </pic:spPr>
                </pic:pic>
              </a:graphicData>
            </a:graphic>
          </wp:inline>
        </w:drawing>
      </w:r>
    </w:p>
    <w:p w14:paraId="3C2747B1" w14:textId="77777777" w:rsidR="00964C6F" w:rsidRDefault="00A2591A" w:rsidP="00964C6F">
      <w:pPr>
        <w:jc w:val="both"/>
      </w:pPr>
      <w:r>
        <w:rPr>
          <w:noProof/>
        </w:rPr>
        <w:drawing>
          <wp:inline distT="0" distB="0" distL="0" distR="0" wp14:anchorId="1DF9B555" wp14:editId="0FAE40F1">
            <wp:extent cx="5476875" cy="1400175"/>
            <wp:effectExtent l="19050" t="0" r="9525" b="0"/>
            <wp:docPr id="8" name="Obraz 8" descr="FIO_MPiPS_logo3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O_MPiPS_logo3_czb"/>
                    <pic:cNvPicPr>
                      <a:picLocks noChangeAspect="1" noChangeArrowheads="1"/>
                    </pic:cNvPicPr>
                  </pic:nvPicPr>
                  <pic:blipFill>
                    <a:blip r:embed="rId25" cstate="print"/>
                    <a:srcRect/>
                    <a:stretch>
                      <a:fillRect/>
                    </a:stretch>
                  </pic:blipFill>
                  <pic:spPr bwMode="auto">
                    <a:xfrm>
                      <a:off x="0" y="0"/>
                      <a:ext cx="5476875" cy="1400175"/>
                    </a:xfrm>
                    <a:prstGeom prst="rect">
                      <a:avLst/>
                    </a:prstGeom>
                    <a:noFill/>
                    <a:ln w="9525">
                      <a:noFill/>
                      <a:miter lim="800000"/>
                      <a:headEnd/>
                      <a:tailEnd/>
                    </a:ln>
                  </pic:spPr>
                </pic:pic>
              </a:graphicData>
            </a:graphic>
          </wp:inline>
        </w:drawing>
      </w:r>
    </w:p>
    <w:p w14:paraId="49F615DC" w14:textId="77777777" w:rsidR="00FD33E3" w:rsidRPr="004627ED" w:rsidRDefault="00FD33E3" w:rsidP="00FD33E3">
      <w:pPr>
        <w:pStyle w:val="podrozdzial"/>
      </w:pPr>
      <w:bookmarkStart w:id="86" w:name="_Toc276589858"/>
      <w:bookmarkStart w:id="87" w:name="_Toc424280297"/>
      <w:bookmarkStart w:id="88" w:name="_Toc248197302"/>
      <w:bookmarkStart w:id="89" w:name="_Toc276589851"/>
      <w:r w:rsidRPr="004627ED">
        <w:t>DOPUSZCZALNOŚĆ ZWIĘKSZENIA W KATEGORIACH KOSZTÓW</w:t>
      </w:r>
      <w:bookmarkEnd w:id="86"/>
      <w:bookmarkEnd w:id="87"/>
      <w:r w:rsidRPr="004627ED">
        <w:t xml:space="preserve">  </w:t>
      </w:r>
    </w:p>
    <w:p w14:paraId="00B17A7C" w14:textId="77777777" w:rsidR="000F0120" w:rsidRDefault="000F0120" w:rsidP="00FD33E3">
      <w:pPr>
        <w:tabs>
          <w:tab w:val="left" w:pos="-5580"/>
        </w:tabs>
        <w:jc w:val="both"/>
        <w:rPr>
          <w:rFonts w:cs="Arial"/>
          <w:color w:val="000000"/>
          <w:szCs w:val="13"/>
        </w:rPr>
      </w:pPr>
    </w:p>
    <w:p w14:paraId="33B48731" w14:textId="77777777" w:rsidR="000212EB" w:rsidRPr="004627ED" w:rsidRDefault="000212EB" w:rsidP="000212EB">
      <w:pPr>
        <w:jc w:val="both"/>
      </w:pPr>
      <w:r w:rsidRPr="004627ED">
        <w:t xml:space="preserve">Zleceniobiorca realizując zadanie publiczne powinien dokonywać wydatków zgodnie </w:t>
      </w:r>
      <w:r>
        <w:br/>
      </w:r>
      <w:r w:rsidRPr="004627ED">
        <w:t>z umową i kosztorysem stanowiącym załącznik do umowy o realizację zadania publicznego.</w:t>
      </w:r>
    </w:p>
    <w:p w14:paraId="2FB339B8" w14:textId="0B73042A" w:rsidR="000212EB" w:rsidRDefault="000212EB" w:rsidP="000212EB">
      <w:pPr>
        <w:jc w:val="both"/>
      </w:pPr>
      <w:r w:rsidRPr="004627ED">
        <w:t xml:space="preserve">W toku realizacji zadania dopuszcza się </w:t>
      </w:r>
      <w:r>
        <w:t xml:space="preserve">bez konieczności powiadamiania IZ </w:t>
      </w:r>
      <w:r w:rsidR="00A15DF9">
        <w:t xml:space="preserve">- </w:t>
      </w:r>
      <w:r>
        <w:t>Departament</w:t>
      </w:r>
      <w:r w:rsidR="00A15DF9">
        <w:t>u Pożytku Publicznego (DPP) -</w:t>
      </w:r>
      <w:r>
        <w:t xml:space="preserve"> wprowadzanie zmian w kosztorysie </w:t>
      </w:r>
      <w:r w:rsidR="00B86F81">
        <w:t>opisanych poniżej, z zastrzeżeniem, iż koszty łączne dotacji określone w kosztorysie nie mogą ulec zwiększeniu.</w:t>
      </w:r>
    </w:p>
    <w:p w14:paraId="09BA21CC" w14:textId="77777777" w:rsidR="000212EB" w:rsidRDefault="000212EB" w:rsidP="000212EB">
      <w:pPr>
        <w:jc w:val="both"/>
      </w:pPr>
    </w:p>
    <w:p w14:paraId="44AF580D" w14:textId="7898B711" w:rsidR="000212EB" w:rsidRPr="00396454" w:rsidRDefault="000212EB" w:rsidP="00DF669E">
      <w:pPr>
        <w:pStyle w:val="Akapitzlist"/>
        <w:numPr>
          <w:ilvl w:val="0"/>
          <w:numId w:val="39"/>
        </w:numPr>
        <w:ind w:left="426" w:hanging="426"/>
        <w:rPr>
          <w:b/>
        </w:rPr>
      </w:pPr>
      <w:r w:rsidRPr="00396454">
        <w:rPr>
          <w:b/>
        </w:rPr>
        <w:t xml:space="preserve">Kategoria I – </w:t>
      </w:r>
      <w:r w:rsidR="007C0DB8" w:rsidRPr="00396454">
        <w:rPr>
          <w:b/>
        </w:rPr>
        <w:t>K</w:t>
      </w:r>
      <w:r w:rsidRPr="00396454">
        <w:rPr>
          <w:b/>
        </w:rPr>
        <w:t xml:space="preserve">oszty merytoryczne </w:t>
      </w:r>
    </w:p>
    <w:p w14:paraId="488ECAD1" w14:textId="77777777" w:rsidR="000212EB" w:rsidRPr="0096326A" w:rsidRDefault="000212EB" w:rsidP="000212EB">
      <w:pPr>
        <w:ind w:left="360"/>
      </w:pPr>
    </w:p>
    <w:p w14:paraId="2907A093" w14:textId="540BC2C8" w:rsidR="000212EB" w:rsidRDefault="000212EB" w:rsidP="00DF669E">
      <w:pPr>
        <w:pStyle w:val="Akapitzlist"/>
        <w:numPr>
          <w:ilvl w:val="0"/>
          <w:numId w:val="40"/>
        </w:numPr>
        <w:jc w:val="both"/>
      </w:pPr>
      <w:r>
        <w:t xml:space="preserve">Dopuszczalne jest </w:t>
      </w:r>
      <w:r w:rsidRPr="004627ED">
        <w:t>zwiększenie wydatków w  kategorii kosztów</w:t>
      </w:r>
      <w:r>
        <w:t xml:space="preserve"> pokrywanych z dotacji </w:t>
      </w:r>
      <w:r w:rsidR="006C7608">
        <w:t xml:space="preserve">bez limitu. </w:t>
      </w:r>
      <w:r>
        <w:t xml:space="preserve"> </w:t>
      </w:r>
    </w:p>
    <w:p w14:paraId="24A7E96B" w14:textId="77777777" w:rsidR="000212EB" w:rsidRDefault="000212EB" w:rsidP="000212EB">
      <w:pPr>
        <w:pStyle w:val="Akapitzlist"/>
        <w:ind w:left="720"/>
        <w:jc w:val="both"/>
      </w:pPr>
    </w:p>
    <w:p w14:paraId="58B26252" w14:textId="77777777" w:rsidR="000212EB" w:rsidRDefault="000212EB" w:rsidP="00DF669E">
      <w:pPr>
        <w:pStyle w:val="Akapitzlist"/>
        <w:numPr>
          <w:ilvl w:val="0"/>
          <w:numId w:val="40"/>
        </w:numPr>
        <w:jc w:val="both"/>
      </w:pPr>
      <w:r>
        <w:t>Dopuszczalne są przesunięcia pomiędzy poszczególny</w:t>
      </w:r>
      <w:r w:rsidR="00010069">
        <w:t>mi wydatkami wewnątrz kategorii.</w:t>
      </w:r>
    </w:p>
    <w:p w14:paraId="4E72C352" w14:textId="77777777" w:rsidR="000212EB" w:rsidRDefault="000212EB" w:rsidP="000212EB">
      <w:pPr>
        <w:pStyle w:val="Akapitzlist"/>
      </w:pPr>
    </w:p>
    <w:p w14:paraId="00F1BCFB" w14:textId="77777777" w:rsidR="000212EB" w:rsidRDefault="000212EB" w:rsidP="000212EB">
      <w:pPr>
        <w:pStyle w:val="Akapitzlist"/>
      </w:pPr>
    </w:p>
    <w:p w14:paraId="54EB8727" w14:textId="69392CDB" w:rsidR="000212EB" w:rsidRPr="00514F71" w:rsidRDefault="000212EB" w:rsidP="00DF669E">
      <w:pPr>
        <w:pStyle w:val="Akapitzlist"/>
        <w:numPr>
          <w:ilvl w:val="0"/>
          <w:numId w:val="39"/>
        </w:numPr>
        <w:ind w:left="426" w:hanging="426"/>
        <w:jc w:val="both"/>
        <w:rPr>
          <w:b/>
        </w:rPr>
      </w:pPr>
      <w:r w:rsidRPr="00514F71">
        <w:rPr>
          <w:b/>
        </w:rPr>
        <w:t xml:space="preserve">Kategoria </w:t>
      </w:r>
      <w:r w:rsidR="006C7608">
        <w:rPr>
          <w:b/>
        </w:rPr>
        <w:t>II</w:t>
      </w:r>
      <w:r w:rsidRPr="00514F71">
        <w:rPr>
          <w:b/>
        </w:rPr>
        <w:t xml:space="preserve"> </w:t>
      </w:r>
      <w:r w:rsidRPr="0096326A">
        <w:rPr>
          <w:b/>
          <w:sz w:val="22"/>
          <w:szCs w:val="22"/>
        </w:rPr>
        <w:t>–</w:t>
      </w:r>
      <w:r>
        <w:rPr>
          <w:b/>
          <w:sz w:val="22"/>
          <w:szCs w:val="22"/>
        </w:rPr>
        <w:t xml:space="preserve"> </w:t>
      </w:r>
      <w:r w:rsidR="006C7608">
        <w:rPr>
          <w:b/>
          <w:bCs/>
        </w:rPr>
        <w:t xml:space="preserve">Koszty obsługi zadania publicznego </w:t>
      </w:r>
    </w:p>
    <w:p w14:paraId="6AACD62F" w14:textId="77777777" w:rsidR="000212EB" w:rsidRDefault="000212EB" w:rsidP="000212EB">
      <w:pPr>
        <w:pStyle w:val="Akapitzlist"/>
        <w:ind w:left="720"/>
        <w:jc w:val="both"/>
      </w:pPr>
    </w:p>
    <w:p w14:paraId="03A1A76A" w14:textId="29D92BD3" w:rsidR="000212EB" w:rsidRDefault="00E24E0C" w:rsidP="00DF669E">
      <w:pPr>
        <w:pStyle w:val="Akapitzlist"/>
        <w:numPr>
          <w:ilvl w:val="0"/>
          <w:numId w:val="41"/>
        </w:numPr>
        <w:jc w:val="both"/>
      </w:pPr>
      <w:r>
        <w:t xml:space="preserve">Możliwe jest przesunięcie zaoszczędzonych środków w tej kategorii do kategorii I i III. </w:t>
      </w:r>
    </w:p>
    <w:p w14:paraId="6BA034EB" w14:textId="77777777" w:rsidR="000212EB" w:rsidRPr="00514F71" w:rsidRDefault="000212EB" w:rsidP="000212EB">
      <w:pPr>
        <w:pStyle w:val="Akapitzlist"/>
        <w:ind w:left="1080"/>
        <w:jc w:val="both"/>
      </w:pPr>
    </w:p>
    <w:p w14:paraId="386D3147" w14:textId="77777777" w:rsidR="00E24E0C" w:rsidRPr="00DA02FF" w:rsidRDefault="007C0DB8" w:rsidP="00DF669E">
      <w:pPr>
        <w:pStyle w:val="Akapitzlist"/>
        <w:numPr>
          <w:ilvl w:val="0"/>
          <w:numId w:val="41"/>
        </w:numPr>
        <w:jc w:val="both"/>
      </w:pPr>
      <w:r>
        <w:rPr>
          <w:rFonts w:cs="Arial"/>
          <w:color w:val="000000"/>
        </w:rPr>
        <w:t>D</w:t>
      </w:r>
      <w:r w:rsidR="000212EB" w:rsidRPr="0096326A">
        <w:rPr>
          <w:rFonts w:cs="Arial"/>
          <w:color w:val="000000"/>
        </w:rPr>
        <w:t xml:space="preserve">opuszczalne jest dokonywanie zmian kwot </w:t>
      </w:r>
      <w:r w:rsidR="000212EB">
        <w:rPr>
          <w:rFonts w:cs="Arial"/>
          <w:color w:val="000000"/>
        </w:rPr>
        <w:t xml:space="preserve">poszczególnych </w:t>
      </w:r>
      <w:r w:rsidR="000212EB" w:rsidRPr="0096326A">
        <w:rPr>
          <w:rFonts w:cs="Arial"/>
          <w:color w:val="000000"/>
        </w:rPr>
        <w:t xml:space="preserve">wydatków pokrywanych z dotacji </w:t>
      </w:r>
      <w:r w:rsidR="000212EB">
        <w:rPr>
          <w:rFonts w:cs="Arial"/>
          <w:color w:val="000000"/>
        </w:rPr>
        <w:t xml:space="preserve">wewnątrz </w:t>
      </w:r>
      <w:r w:rsidR="000212EB" w:rsidRPr="0096326A">
        <w:rPr>
          <w:rFonts w:cs="Arial"/>
          <w:color w:val="000000"/>
        </w:rPr>
        <w:t xml:space="preserve">kategorii kosztów </w:t>
      </w:r>
      <w:r w:rsidR="000212EB" w:rsidRPr="0096326A">
        <w:rPr>
          <w:rFonts w:cs="Arial"/>
          <w:b/>
          <w:color w:val="000000"/>
        </w:rPr>
        <w:t>przy czym wartość kategorii</w:t>
      </w:r>
      <w:r w:rsidR="000212EB">
        <w:rPr>
          <w:rFonts w:cs="Arial"/>
          <w:b/>
          <w:color w:val="000000"/>
        </w:rPr>
        <w:t xml:space="preserve"> pokryta z dotacji, określona w umowie </w:t>
      </w:r>
      <w:r w:rsidR="000212EB" w:rsidRPr="0096326A">
        <w:rPr>
          <w:rFonts w:cs="Arial"/>
          <w:b/>
          <w:color w:val="000000"/>
        </w:rPr>
        <w:t xml:space="preserve"> nie może ulec zwiększeniu</w:t>
      </w:r>
      <w:r w:rsidR="000212EB" w:rsidRPr="0096326A">
        <w:rPr>
          <w:rFonts w:cs="Arial"/>
          <w:color w:val="000000"/>
        </w:rPr>
        <w:t>.</w:t>
      </w:r>
    </w:p>
    <w:p w14:paraId="688301C3" w14:textId="77777777" w:rsidR="00E24E0C" w:rsidRDefault="00E24E0C" w:rsidP="00DA02FF">
      <w:pPr>
        <w:pStyle w:val="Akapitzlist"/>
      </w:pPr>
    </w:p>
    <w:p w14:paraId="6FCBCFD2" w14:textId="2409A4D5" w:rsidR="000212EB" w:rsidRPr="00514F71" w:rsidRDefault="006C7608" w:rsidP="00DF669E">
      <w:pPr>
        <w:pStyle w:val="Akapitzlist"/>
        <w:numPr>
          <w:ilvl w:val="0"/>
          <w:numId w:val="41"/>
        </w:numPr>
        <w:jc w:val="both"/>
      </w:pPr>
      <w:r>
        <w:t>Dodatkowo należy pamiętać, iż obo</w:t>
      </w:r>
      <w:r w:rsidR="00E24E0C">
        <w:t>wiązuje</w:t>
      </w:r>
      <w:r>
        <w:t xml:space="preserve"> </w:t>
      </w:r>
      <w:r w:rsidR="00E24E0C">
        <w:t>limit do 30 % dotacji dla kategorii II, określony</w:t>
      </w:r>
      <w:r>
        <w:t xml:space="preserve"> w rozdziale III podrozdziale 6 (Koszty kwalifikowalne) oraz limit kwotowy dla </w:t>
      </w:r>
      <w:r w:rsidRPr="00E24E0C">
        <w:rPr>
          <w:rStyle w:val="Pogrubienie"/>
          <w:b w:val="0"/>
        </w:rPr>
        <w:t>kosztów zakupu lub wypożyczenia składnika majątku</w:t>
      </w:r>
      <w:r w:rsidR="000212EB" w:rsidRPr="00DA02FF">
        <w:rPr>
          <w:rFonts w:cs="Arial"/>
          <w:color w:val="000000"/>
        </w:rPr>
        <w:t xml:space="preserve"> - koszt jednostkowy nie większy niż 3500 zł brutto.</w:t>
      </w:r>
    </w:p>
    <w:p w14:paraId="78F097C8" w14:textId="77777777" w:rsidR="000212EB" w:rsidRDefault="000212EB" w:rsidP="000212EB">
      <w:pPr>
        <w:pStyle w:val="Akapitzlist"/>
      </w:pPr>
    </w:p>
    <w:p w14:paraId="40FBD475" w14:textId="22980686" w:rsidR="000212EB" w:rsidRPr="00514F71" w:rsidRDefault="000212EB" w:rsidP="00DF669E">
      <w:pPr>
        <w:pStyle w:val="Akapitzlist"/>
        <w:numPr>
          <w:ilvl w:val="0"/>
          <w:numId w:val="39"/>
        </w:numPr>
        <w:ind w:left="426" w:hanging="426"/>
        <w:jc w:val="both"/>
        <w:rPr>
          <w:b/>
        </w:rPr>
      </w:pPr>
      <w:r w:rsidRPr="00514F71">
        <w:rPr>
          <w:b/>
        </w:rPr>
        <w:t xml:space="preserve">Kategoria III </w:t>
      </w:r>
      <w:r w:rsidRPr="0096326A">
        <w:rPr>
          <w:b/>
          <w:sz w:val="22"/>
          <w:szCs w:val="22"/>
        </w:rPr>
        <w:t>–</w:t>
      </w:r>
      <w:r>
        <w:rPr>
          <w:b/>
          <w:sz w:val="22"/>
          <w:szCs w:val="22"/>
        </w:rPr>
        <w:t xml:space="preserve"> </w:t>
      </w:r>
      <w:r w:rsidR="00E24E0C">
        <w:rPr>
          <w:b/>
          <w:sz w:val="22"/>
          <w:szCs w:val="22"/>
        </w:rPr>
        <w:t>Inne koszty (promocja)</w:t>
      </w:r>
    </w:p>
    <w:p w14:paraId="18126FA3" w14:textId="77777777" w:rsidR="000212EB" w:rsidRPr="00514F71" w:rsidRDefault="000212EB" w:rsidP="000212EB">
      <w:pPr>
        <w:pStyle w:val="Akapitzlist"/>
        <w:ind w:left="720"/>
        <w:jc w:val="both"/>
        <w:rPr>
          <w:b/>
        </w:rPr>
      </w:pPr>
    </w:p>
    <w:p w14:paraId="336B003D" w14:textId="3764AAA3" w:rsidR="00E24E0C" w:rsidRDefault="00E24E0C" w:rsidP="00DF669E">
      <w:pPr>
        <w:pStyle w:val="Akapitzlist"/>
        <w:numPr>
          <w:ilvl w:val="0"/>
          <w:numId w:val="53"/>
        </w:numPr>
        <w:jc w:val="both"/>
      </w:pPr>
      <w:r>
        <w:t xml:space="preserve">Dopuszczalne jest </w:t>
      </w:r>
      <w:r w:rsidRPr="004627ED">
        <w:t>zwiększenie wydatków w  kategorii kosztów</w:t>
      </w:r>
      <w:r>
        <w:t xml:space="preserve"> pokrywanych z dotacji z zachowaniem obowiązującego dla kategorii III limitu do 5 % dotacji, określonego w rozdziale III podrozdziale 6 (Koszty kwalifikowalne)</w:t>
      </w:r>
    </w:p>
    <w:p w14:paraId="2AF4ED71" w14:textId="77777777" w:rsidR="00E24E0C" w:rsidRDefault="00E24E0C" w:rsidP="00E24E0C">
      <w:pPr>
        <w:pStyle w:val="Akapitzlist"/>
        <w:ind w:left="720"/>
        <w:jc w:val="both"/>
      </w:pPr>
    </w:p>
    <w:p w14:paraId="1145D442" w14:textId="77777777" w:rsidR="00E24E0C" w:rsidRDefault="00E24E0C" w:rsidP="00DF669E">
      <w:pPr>
        <w:pStyle w:val="Akapitzlist"/>
        <w:numPr>
          <w:ilvl w:val="0"/>
          <w:numId w:val="53"/>
        </w:numPr>
        <w:jc w:val="both"/>
      </w:pPr>
      <w:r>
        <w:t>Dopuszczalne są przesunięcia pomiędzy poszczególnymi wydatkami wewnątrz kategorii.</w:t>
      </w:r>
    </w:p>
    <w:p w14:paraId="3EEC910A" w14:textId="77777777" w:rsidR="00E24E0C" w:rsidRDefault="00E24E0C" w:rsidP="00E24E0C">
      <w:pPr>
        <w:pStyle w:val="Akapitzlist"/>
      </w:pPr>
    </w:p>
    <w:p w14:paraId="5C73E9B1" w14:textId="77777777" w:rsidR="000212EB" w:rsidRPr="00514F71" w:rsidRDefault="000212EB" w:rsidP="000212EB"/>
    <w:p w14:paraId="65D9097C" w14:textId="77777777" w:rsidR="000212EB" w:rsidRPr="00514F71" w:rsidRDefault="000212EB" w:rsidP="000212EB">
      <w:pPr>
        <w:pStyle w:val="Akapitzlist"/>
        <w:ind w:left="720"/>
        <w:jc w:val="center"/>
        <w:rPr>
          <w:b/>
        </w:rPr>
      </w:pPr>
      <w:r>
        <w:rPr>
          <w:b/>
        </w:rPr>
        <w:t xml:space="preserve">Wszelkie zmiany wykraczające poza wyżej opisane wymagają zgody </w:t>
      </w:r>
      <w:r w:rsidR="00FE3EFB">
        <w:rPr>
          <w:b/>
        </w:rPr>
        <w:t xml:space="preserve">IZ </w:t>
      </w:r>
      <w:r w:rsidR="00FE3EFB">
        <w:rPr>
          <w:b/>
        </w:rPr>
        <w:br/>
      </w:r>
      <w:r>
        <w:rPr>
          <w:b/>
        </w:rPr>
        <w:t>i zawarcia aneksu do umowy.</w:t>
      </w:r>
    </w:p>
    <w:p w14:paraId="524DC040" w14:textId="77777777" w:rsidR="000212EB" w:rsidRPr="00906322" w:rsidRDefault="000212EB" w:rsidP="00FD33E3">
      <w:pPr>
        <w:tabs>
          <w:tab w:val="left" w:pos="-5580"/>
        </w:tabs>
        <w:jc w:val="both"/>
      </w:pPr>
    </w:p>
    <w:p w14:paraId="0BD527CD" w14:textId="77777777" w:rsidR="00FD33E3" w:rsidRDefault="00FD33E3" w:rsidP="00FD33E3">
      <w:pPr>
        <w:pStyle w:val="podrozdzial"/>
      </w:pPr>
      <w:bookmarkStart w:id="90" w:name="_Toc276589861"/>
      <w:bookmarkStart w:id="91" w:name="_Toc424280298"/>
      <w:r>
        <w:t>ZASADY ZMIANY TREŚCI UMOWY</w:t>
      </w:r>
      <w:bookmarkEnd w:id="90"/>
      <w:bookmarkEnd w:id="91"/>
    </w:p>
    <w:p w14:paraId="0B64A111" w14:textId="77777777" w:rsidR="00B937FA" w:rsidRDefault="00B937FA" w:rsidP="00832D87">
      <w:pPr>
        <w:spacing w:afterLines="60" w:after="144"/>
        <w:jc w:val="both"/>
      </w:pPr>
      <w:r>
        <w:t xml:space="preserve">Załączniki (kosztorys i harmonogram) stanowią integralną część umowy. </w:t>
      </w:r>
    </w:p>
    <w:p w14:paraId="2E83C87E" w14:textId="77777777" w:rsidR="00B937FA" w:rsidRDefault="00B937FA" w:rsidP="00FE3EFB">
      <w:pPr>
        <w:spacing w:afterLines="60" w:after="144"/>
        <w:jc w:val="both"/>
      </w:pPr>
      <w:r>
        <w:t>Harmonogram – zmiany w harmonogramach realizacji zadań nie wymagają formy aneksu, pod warunkiem, że nie naruszają okresu realizacji projektu. Projektodawca zgłasza do I</w:t>
      </w:r>
      <w:r w:rsidR="00FE3EFB">
        <w:t>Z</w:t>
      </w:r>
      <w:r>
        <w:t xml:space="preserve"> jedynie informację o zaistniałych zmianach. Informacja ta powinna być zawarta w sprawozdaniu. </w:t>
      </w:r>
    </w:p>
    <w:p w14:paraId="10AF4FE9" w14:textId="77777777" w:rsidR="00B937FA" w:rsidRDefault="00B937FA" w:rsidP="00DC431E">
      <w:pPr>
        <w:spacing w:afterLines="60" w:after="144"/>
        <w:jc w:val="both"/>
      </w:pPr>
      <w:r>
        <w:t>Termin realizacji zadania – w uzasadnionych przypadkach istnieje mo</w:t>
      </w:r>
      <w:r w:rsidR="0072243B">
        <w:t>żliwość zmiany w </w:t>
      </w:r>
      <w:r>
        <w:t xml:space="preserve">formie aneksu do umowy. </w:t>
      </w:r>
    </w:p>
    <w:p w14:paraId="309951B9" w14:textId="49BF75B9" w:rsidR="00AF567F" w:rsidRPr="00631FB5" w:rsidRDefault="00B937FA">
      <w:pPr>
        <w:spacing w:afterLines="60" w:after="144"/>
        <w:jc w:val="both"/>
      </w:pPr>
      <w:r>
        <w:t xml:space="preserve">Kosztorys - zmiana treści (np. wprowadzenie nowej pozycji do kosztorysu, zmiana planowanych wydatków, obniżenie środków własnych, zamiana środków własnych finansowych na środki własne </w:t>
      </w:r>
      <w:r w:rsidRPr="00631FB5">
        <w:t xml:space="preserve">niefinansowe) wymaga zawarcia aneksu do umowy. </w:t>
      </w:r>
      <w:r w:rsidR="00BB25FD" w:rsidRPr="00631FB5">
        <w:t xml:space="preserve">Zmiany w poszczególnych pozycjach </w:t>
      </w:r>
      <w:r w:rsidR="008B0777" w:rsidRPr="00631FB5">
        <w:t xml:space="preserve">kosztorysu </w:t>
      </w:r>
      <w:r w:rsidR="00BB25FD" w:rsidRPr="00631FB5">
        <w:t xml:space="preserve">niewiążące się ze zmianą kwot dofinansowania, ani wkładu własnego (tzn. zmiana opisu pozycji, zmiana ceny jednostkowej i ilości sztuk) nie wymagają formy aneksu, a jedynie </w:t>
      </w:r>
      <w:r w:rsidR="009E1C92" w:rsidRPr="00631FB5">
        <w:t xml:space="preserve">akceptacji </w:t>
      </w:r>
      <w:r w:rsidR="00BB25FD" w:rsidRPr="00631FB5">
        <w:t xml:space="preserve">pisemnego </w:t>
      </w:r>
      <w:r w:rsidR="00AF567F" w:rsidRPr="00631FB5">
        <w:t xml:space="preserve">lub mailowego </w:t>
      </w:r>
      <w:r w:rsidR="00BB25FD" w:rsidRPr="00631FB5">
        <w:t xml:space="preserve">zgłoszenia do IZ. </w:t>
      </w:r>
      <w:r w:rsidR="00AF567F" w:rsidRPr="00631FB5">
        <w:t>Informacje te powinny być zawarte w sprawozdaniu.</w:t>
      </w:r>
    </w:p>
    <w:p w14:paraId="04E0E2E7" w14:textId="77777777" w:rsidR="00AF567F" w:rsidRPr="00631FB5" w:rsidRDefault="00885C0C">
      <w:pPr>
        <w:spacing w:afterLines="60" w:after="144"/>
        <w:jc w:val="both"/>
      </w:pPr>
      <w:r w:rsidRPr="00631FB5">
        <w:t xml:space="preserve">Zmiany osobowe w zakresie personelu realizującego projekt </w:t>
      </w:r>
      <w:r w:rsidR="00AF567F" w:rsidRPr="00631FB5">
        <w:t>również nie wymagają formy aneksu, a jedynie akceptacji pisemnego lub mailowego zgłoszenia do IZ. Informacje te powinny być zawarte w sprawozdaniu.</w:t>
      </w:r>
    </w:p>
    <w:p w14:paraId="426D7057" w14:textId="77777777" w:rsidR="00B937FA" w:rsidRPr="00631FB5" w:rsidRDefault="00B937FA">
      <w:pPr>
        <w:spacing w:afterLines="60" w:after="144"/>
        <w:jc w:val="both"/>
      </w:pPr>
      <w:r w:rsidRPr="00631FB5">
        <w:t>Zmiany dotyczące: nazwy organizacji, siedziby organizacji, reprezentacji organizacji (zawarte w komparycji umowy)</w:t>
      </w:r>
      <w:r w:rsidR="00ED0AF0" w:rsidRPr="00631FB5">
        <w:t>, mailowego adresu kontaktowego</w:t>
      </w:r>
      <w:r w:rsidRPr="00631FB5">
        <w:t xml:space="preserve"> </w:t>
      </w:r>
      <w:r w:rsidR="006D02DE" w:rsidRPr="00631FB5">
        <w:t>nie wymagają formy aneksu, a </w:t>
      </w:r>
      <w:r w:rsidRPr="00631FB5">
        <w:t xml:space="preserve">jedynie pisemnego </w:t>
      </w:r>
      <w:r w:rsidR="00ED0AF0" w:rsidRPr="00631FB5">
        <w:t xml:space="preserve">lub mailowego </w:t>
      </w:r>
      <w:r w:rsidRPr="00631FB5">
        <w:t>zgłoszenia do IZ. Info</w:t>
      </w:r>
      <w:r w:rsidR="0072243B" w:rsidRPr="00631FB5">
        <w:t>rmacja ta powinna być zawarta w </w:t>
      </w:r>
      <w:r w:rsidRPr="00631FB5">
        <w:t>sprawozdaniu.</w:t>
      </w:r>
    </w:p>
    <w:p w14:paraId="7B7B8AD3" w14:textId="77777777" w:rsidR="00B937FA" w:rsidRPr="00631FB5" w:rsidRDefault="00885C0C" w:rsidP="00FE3EFB">
      <w:pPr>
        <w:spacing w:afterLines="60" w:after="144"/>
        <w:jc w:val="both"/>
      </w:pPr>
      <w:r w:rsidRPr="00631FB5">
        <w:t>Z</w:t>
      </w:r>
      <w:r w:rsidR="00B937FA" w:rsidRPr="00631FB5">
        <w:t xml:space="preserve">miana numeru rachunku bankowego </w:t>
      </w:r>
      <w:r w:rsidRPr="00631FB5">
        <w:t xml:space="preserve">również </w:t>
      </w:r>
      <w:r w:rsidR="00B937FA" w:rsidRPr="00631FB5">
        <w:t>nie wymag</w:t>
      </w:r>
      <w:r w:rsidRPr="00631FB5">
        <w:t>a</w:t>
      </w:r>
      <w:r w:rsidR="00B937FA" w:rsidRPr="00631FB5">
        <w:t xml:space="preserve"> formy aneksu, a jedynie  </w:t>
      </w:r>
      <w:r w:rsidR="00DC431E">
        <w:t xml:space="preserve">przesłania do IZ </w:t>
      </w:r>
      <w:r w:rsidR="00B937FA" w:rsidRPr="00631FB5">
        <w:t xml:space="preserve">pisemnej </w:t>
      </w:r>
      <w:r w:rsidR="00DC431E">
        <w:t xml:space="preserve">informacji </w:t>
      </w:r>
      <w:r w:rsidR="00B937FA" w:rsidRPr="00631FB5">
        <w:t xml:space="preserve">podpisanej przez osoby upoważnione do zawarcia umowy. </w:t>
      </w:r>
    </w:p>
    <w:p w14:paraId="4D89BCF5" w14:textId="77777777" w:rsidR="00B937FA" w:rsidRPr="00631FB5" w:rsidRDefault="00B937FA" w:rsidP="00DC431E">
      <w:pPr>
        <w:spacing w:afterLines="60" w:after="144"/>
        <w:jc w:val="both"/>
      </w:pPr>
      <w:r w:rsidRPr="00631FB5">
        <w:t xml:space="preserve">Pozostałe zmiany treści umowy wymagają formy aneksu. Wszelkie zmiany muszą być zgłaszane ze stosownym wyprzedzeniem uwzględniającym poszczególne etapy realizacji zadania. </w:t>
      </w:r>
    </w:p>
    <w:p w14:paraId="3822EA08" w14:textId="77777777" w:rsidR="00B937FA" w:rsidRPr="00631FB5" w:rsidRDefault="00B937FA" w:rsidP="00FE3EFB">
      <w:pPr>
        <w:pStyle w:val="NormalnyWeb"/>
        <w:spacing w:before="0" w:beforeAutospacing="0" w:afterLines="60" w:after="144" w:afterAutospacing="0"/>
        <w:rPr>
          <w:rFonts w:ascii="Times New Roman" w:hAnsi="Times New Roman"/>
          <w:color w:val="auto"/>
          <w:sz w:val="24"/>
          <w:szCs w:val="24"/>
        </w:rPr>
      </w:pPr>
      <w:r w:rsidRPr="00631FB5">
        <w:rPr>
          <w:rFonts w:ascii="Times New Roman" w:hAnsi="Times New Roman"/>
          <w:color w:val="auto"/>
          <w:sz w:val="24"/>
          <w:szCs w:val="24"/>
        </w:rPr>
        <w:t xml:space="preserve">Proponowane przez </w:t>
      </w:r>
      <w:r w:rsidR="005D23F7" w:rsidRPr="00631FB5">
        <w:rPr>
          <w:rFonts w:ascii="Times New Roman" w:hAnsi="Times New Roman"/>
          <w:color w:val="auto"/>
          <w:sz w:val="24"/>
          <w:szCs w:val="24"/>
        </w:rPr>
        <w:t>zleceniobiorcę</w:t>
      </w:r>
      <w:r w:rsidRPr="00631FB5">
        <w:rPr>
          <w:rFonts w:ascii="Times New Roman" w:hAnsi="Times New Roman"/>
          <w:color w:val="auto"/>
          <w:sz w:val="24"/>
          <w:szCs w:val="24"/>
        </w:rPr>
        <w:t xml:space="preserve"> zmiany wymagające formy aneksu wymagają pisemnego zgłoszenia do </w:t>
      </w:r>
      <w:r w:rsidR="00FE3EFB">
        <w:rPr>
          <w:rFonts w:ascii="Times New Roman" w:hAnsi="Times New Roman"/>
          <w:color w:val="auto"/>
          <w:sz w:val="24"/>
          <w:szCs w:val="24"/>
        </w:rPr>
        <w:t>IZ</w:t>
      </w:r>
      <w:r w:rsidR="00A15DF9" w:rsidRPr="00631FB5">
        <w:rPr>
          <w:rFonts w:ascii="Times New Roman" w:hAnsi="Times New Roman"/>
          <w:color w:val="auto"/>
          <w:sz w:val="24"/>
          <w:szCs w:val="24"/>
        </w:rPr>
        <w:t xml:space="preserve"> </w:t>
      </w:r>
      <w:r w:rsidRPr="00631FB5">
        <w:rPr>
          <w:rFonts w:ascii="Times New Roman" w:hAnsi="Times New Roman"/>
          <w:color w:val="auto"/>
          <w:sz w:val="24"/>
          <w:szCs w:val="24"/>
        </w:rPr>
        <w:t xml:space="preserve">- nie później niż </w:t>
      </w:r>
      <w:r w:rsidR="00432FD1" w:rsidRPr="00631FB5">
        <w:rPr>
          <w:rFonts w:ascii="Times New Roman" w:hAnsi="Times New Roman"/>
          <w:b/>
          <w:color w:val="auto"/>
          <w:sz w:val="24"/>
          <w:szCs w:val="24"/>
        </w:rPr>
        <w:t>miesiąc</w:t>
      </w:r>
      <w:r w:rsidRPr="00631FB5">
        <w:rPr>
          <w:rFonts w:ascii="Times New Roman" w:hAnsi="Times New Roman"/>
          <w:color w:val="auto"/>
          <w:sz w:val="24"/>
          <w:szCs w:val="24"/>
        </w:rPr>
        <w:t xml:space="preserve"> przed końcem realizacji finansowanego zadania i ich akceptacji. Pismo w tej sprawie należy:</w:t>
      </w:r>
    </w:p>
    <w:p w14:paraId="2E790561" w14:textId="77777777" w:rsidR="00FD33E3" w:rsidRPr="00631FB5" w:rsidRDefault="00FD33E3" w:rsidP="006D3539">
      <w:pPr>
        <w:numPr>
          <w:ilvl w:val="0"/>
          <w:numId w:val="16"/>
        </w:numPr>
        <w:jc w:val="both"/>
      </w:pPr>
      <w:bookmarkStart w:id="92" w:name="top"/>
      <w:r w:rsidRPr="00631FB5">
        <w:t xml:space="preserve">złożyć osobiście w Departamencie Pożytku Publicznego </w:t>
      </w:r>
    </w:p>
    <w:p w14:paraId="73D03739" w14:textId="77777777" w:rsidR="00FD33E3" w:rsidRPr="00631FB5" w:rsidRDefault="00FD33E3" w:rsidP="00FD33E3">
      <w:pPr>
        <w:jc w:val="both"/>
      </w:pPr>
      <w:r w:rsidRPr="00631FB5">
        <w:t>lub</w:t>
      </w:r>
    </w:p>
    <w:p w14:paraId="15E36F82" w14:textId="77777777" w:rsidR="00FD33E3" w:rsidRPr="00631FB5" w:rsidRDefault="00FD33E3" w:rsidP="006D3539">
      <w:pPr>
        <w:numPr>
          <w:ilvl w:val="0"/>
          <w:numId w:val="16"/>
        </w:numPr>
        <w:jc w:val="both"/>
      </w:pPr>
      <w:r w:rsidRPr="00631FB5">
        <w:t xml:space="preserve">przesłać </w:t>
      </w:r>
      <w:r w:rsidR="00190D51" w:rsidRPr="00631FB5">
        <w:t>pocztą elektroniczną</w:t>
      </w:r>
      <w:r w:rsidRPr="00631FB5">
        <w:t xml:space="preserve"> </w:t>
      </w:r>
      <w:r w:rsidR="00190D51" w:rsidRPr="00631FB5">
        <w:t>do Departamentu Pożytku Publicznego</w:t>
      </w:r>
    </w:p>
    <w:p w14:paraId="513993FC" w14:textId="77777777" w:rsidR="00FD33E3" w:rsidRPr="00631FB5" w:rsidRDefault="00FD33E3" w:rsidP="00FD33E3">
      <w:pPr>
        <w:pStyle w:val="NormalnyWeb"/>
        <w:spacing w:before="0" w:beforeAutospacing="0" w:after="0" w:afterAutospacing="0"/>
        <w:rPr>
          <w:rFonts w:ascii="Times New Roman" w:hAnsi="Times New Roman"/>
          <w:color w:val="auto"/>
          <w:sz w:val="24"/>
          <w:szCs w:val="24"/>
        </w:rPr>
      </w:pPr>
      <w:r w:rsidRPr="00631FB5">
        <w:rPr>
          <w:rFonts w:ascii="Times New Roman" w:hAnsi="Times New Roman"/>
          <w:color w:val="auto"/>
          <w:sz w:val="24"/>
          <w:szCs w:val="24"/>
        </w:rPr>
        <w:t xml:space="preserve">lub </w:t>
      </w:r>
    </w:p>
    <w:p w14:paraId="28EF0882" w14:textId="77777777" w:rsidR="00FD33E3" w:rsidRPr="00631FB5" w:rsidRDefault="00FD33E3" w:rsidP="006D3539">
      <w:pPr>
        <w:numPr>
          <w:ilvl w:val="0"/>
          <w:numId w:val="17"/>
        </w:numPr>
        <w:jc w:val="both"/>
      </w:pPr>
      <w:r w:rsidRPr="00631FB5">
        <w:t xml:space="preserve">wysłać drogą pocztową na adres: </w:t>
      </w:r>
    </w:p>
    <w:p w14:paraId="75263485" w14:textId="77777777" w:rsidR="00FD33E3" w:rsidRPr="005A613B" w:rsidRDefault="00FD33E3" w:rsidP="00FD33E3">
      <w:pPr>
        <w:pStyle w:val="HTML-adres"/>
        <w:jc w:val="center"/>
        <w:rPr>
          <w:i w:val="0"/>
          <w:iCs w:val="0"/>
        </w:rPr>
      </w:pPr>
      <w:r w:rsidRPr="005A613B">
        <w:rPr>
          <w:i w:val="0"/>
          <w:iCs w:val="0"/>
        </w:rPr>
        <w:t>Ministerstwo Pracy i Polityki Społecznej</w:t>
      </w:r>
    </w:p>
    <w:p w14:paraId="55B9D597" w14:textId="77777777" w:rsidR="00FD33E3" w:rsidRPr="005A613B" w:rsidRDefault="00FD33E3" w:rsidP="00FD33E3">
      <w:pPr>
        <w:pStyle w:val="HTML-adres"/>
        <w:jc w:val="center"/>
        <w:rPr>
          <w:i w:val="0"/>
          <w:iCs w:val="0"/>
        </w:rPr>
      </w:pPr>
      <w:r w:rsidRPr="005A613B">
        <w:rPr>
          <w:i w:val="0"/>
          <w:iCs w:val="0"/>
        </w:rPr>
        <w:t>Departament Pożytku Publicznego</w:t>
      </w:r>
    </w:p>
    <w:p w14:paraId="5543E4AF" w14:textId="77777777" w:rsidR="00FD33E3" w:rsidRPr="005A613B" w:rsidRDefault="00191A79" w:rsidP="00FD33E3">
      <w:pPr>
        <w:pStyle w:val="HTML-adres"/>
        <w:jc w:val="center"/>
        <w:rPr>
          <w:i w:val="0"/>
          <w:iCs w:val="0"/>
        </w:rPr>
      </w:pPr>
      <w:r>
        <w:rPr>
          <w:i w:val="0"/>
          <w:iCs w:val="0"/>
        </w:rPr>
        <w:t>u</w:t>
      </w:r>
      <w:r w:rsidR="00FD33E3" w:rsidRPr="005A613B">
        <w:rPr>
          <w:i w:val="0"/>
          <w:iCs w:val="0"/>
        </w:rPr>
        <w:t>l. Nowogrodzka 1/3/5</w:t>
      </w:r>
    </w:p>
    <w:p w14:paraId="28A8FDD2" w14:textId="77777777" w:rsidR="00FD33E3" w:rsidRDefault="00FD33E3" w:rsidP="00FD33E3">
      <w:pPr>
        <w:pStyle w:val="HTML-adres"/>
        <w:jc w:val="center"/>
        <w:rPr>
          <w:i w:val="0"/>
          <w:iCs w:val="0"/>
        </w:rPr>
      </w:pPr>
      <w:r w:rsidRPr="005A613B">
        <w:rPr>
          <w:i w:val="0"/>
          <w:iCs w:val="0"/>
        </w:rPr>
        <w:t>00-513 Warszawa</w:t>
      </w:r>
    </w:p>
    <w:p w14:paraId="761E1882" w14:textId="77777777" w:rsidR="00FD33E3" w:rsidRPr="005A613B" w:rsidRDefault="00FD33E3" w:rsidP="00FD33E3">
      <w:pPr>
        <w:pStyle w:val="HTML-adres"/>
        <w:rPr>
          <w:i w:val="0"/>
          <w:iCs w:val="0"/>
        </w:rPr>
      </w:pPr>
    </w:p>
    <w:p w14:paraId="7B9F2E68" w14:textId="77777777" w:rsidR="00FD33E3" w:rsidRPr="005A613B" w:rsidRDefault="00FD33E3" w:rsidP="00832D87">
      <w:pPr>
        <w:pStyle w:val="NormalnyWeb"/>
        <w:spacing w:before="0" w:beforeAutospacing="0" w:afterLines="60" w:after="144" w:afterAutospacing="0"/>
        <w:rPr>
          <w:rFonts w:ascii="Times New Roman" w:hAnsi="Times New Roman"/>
          <w:color w:val="auto"/>
          <w:sz w:val="24"/>
          <w:szCs w:val="24"/>
        </w:rPr>
      </w:pPr>
      <w:r w:rsidRPr="005A613B">
        <w:rPr>
          <w:rFonts w:ascii="Times New Roman" w:hAnsi="Times New Roman"/>
          <w:color w:val="auto"/>
          <w:sz w:val="24"/>
          <w:szCs w:val="24"/>
        </w:rPr>
        <w:t>W piśmie należy opisać proponowane zmiany wraz z uzasadnieniem.</w:t>
      </w:r>
    </w:p>
    <w:p w14:paraId="24C43D4D" w14:textId="11123DB9" w:rsidR="00FD33E3" w:rsidRPr="00631FB5" w:rsidRDefault="00FD33E3" w:rsidP="00DC431E">
      <w:pPr>
        <w:pStyle w:val="NormalnyWeb"/>
        <w:spacing w:before="0" w:beforeAutospacing="0" w:afterLines="60" w:after="144" w:afterAutospacing="0"/>
        <w:rPr>
          <w:rFonts w:ascii="Times New Roman" w:hAnsi="Times New Roman"/>
          <w:color w:val="auto"/>
          <w:sz w:val="24"/>
          <w:szCs w:val="24"/>
        </w:rPr>
      </w:pPr>
      <w:r w:rsidRPr="005A613B">
        <w:rPr>
          <w:rFonts w:ascii="Times New Roman" w:hAnsi="Times New Roman"/>
          <w:color w:val="auto"/>
          <w:sz w:val="24"/>
          <w:szCs w:val="24"/>
        </w:rPr>
        <w:t xml:space="preserve">W odpowiedzi na pismo - Departament Pożytku Publicznego </w:t>
      </w:r>
      <w:r w:rsidR="0072243B">
        <w:rPr>
          <w:rFonts w:ascii="Times New Roman" w:hAnsi="Times New Roman"/>
          <w:color w:val="auto"/>
          <w:sz w:val="24"/>
          <w:szCs w:val="24"/>
        </w:rPr>
        <w:t xml:space="preserve">skontaktuje się </w:t>
      </w:r>
      <w:r w:rsidR="0072243B" w:rsidRPr="00631FB5">
        <w:rPr>
          <w:rFonts w:ascii="Times New Roman" w:hAnsi="Times New Roman"/>
          <w:color w:val="auto"/>
          <w:sz w:val="24"/>
          <w:szCs w:val="24"/>
        </w:rPr>
        <w:t>drogą mailową z </w:t>
      </w:r>
      <w:r w:rsidRPr="00631FB5">
        <w:rPr>
          <w:rFonts w:ascii="Times New Roman" w:hAnsi="Times New Roman"/>
          <w:color w:val="auto"/>
          <w:sz w:val="24"/>
          <w:szCs w:val="24"/>
        </w:rPr>
        <w:t>daną organizacją i udzieli dostępu (tj. hasła) do Generatora Ofert Aplikacyjnych FIO</w:t>
      </w:r>
      <w:r w:rsidR="00191A79" w:rsidRPr="00631FB5">
        <w:rPr>
          <w:rFonts w:ascii="Times New Roman" w:hAnsi="Times New Roman"/>
          <w:color w:val="auto"/>
          <w:sz w:val="24"/>
          <w:szCs w:val="24"/>
        </w:rPr>
        <w:t xml:space="preserve"> </w:t>
      </w:r>
      <w:r w:rsidR="00FB1666" w:rsidRPr="00631FB5">
        <w:rPr>
          <w:rFonts w:ascii="Times New Roman" w:hAnsi="Times New Roman"/>
          <w:color w:val="auto"/>
          <w:sz w:val="24"/>
          <w:szCs w:val="24"/>
        </w:rPr>
        <w:t>201</w:t>
      </w:r>
      <w:r w:rsidR="00D924C4">
        <w:rPr>
          <w:rFonts w:ascii="Times New Roman" w:hAnsi="Times New Roman"/>
          <w:color w:val="auto"/>
          <w:sz w:val="24"/>
          <w:szCs w:val="24"/>
        </w:rPr>
        <w:t>6</w:t>
      </w:r>
      <w:r w:rsidRPr="00631FB5">
        <w:rPr>
          <w:rFonts w:ascii="Times New Roman" w:hAnsi="Times New Roman"/>
          <w:color w:val="auto"/>
          <w:sz w:val="24"/>
          <w:szCs w:val="24"/>
        </w:rPr>
        <w:t>.</w:t>
      </w:r>
    </w:p>
    <w:p w14:paraId="17706DA5" w14:textId="77777777" w:rsidR="00FD33E3" w:rsidRPr="005A613B" w:rsidRDefault="00FD33E3" w:rsidP="00FE3EFB">
      <w:pPr>
        <w:pStyle w:val="NormalnyWeb"/>
        <w:spacing w:before="0" w:beforeAutospacing="0" w:afterLines="60" w:after="144" w:afterAutospacing="0"/>
        <w:rPr>
          <w:rFonts w:ascii="Times New Roman" w:hAnsi="Times New Roman"/>
          <w:color w:val="auto"/>
          <w:sz w:val="24"/>
          <w:szCs w:val="24"/>
        </w:rPr>
      </w:pPr>
      <w:r w:rsidRPr="00631FB5">
        <w:rPr>
          <w:rFonts w:ascii="Times New Roman" w:hAnsi="Times New Roman"/>
          <w:color w:val="auto"/>
          <w:sz w:val="24"/>
          <w:szCs w:val="24"/>
        </w:rPr>
        <w:t xml:space="preserve">Wówczas w Generatorze Ofert Aplikacyjnych możliwe będzie naniesienie stosownych zmian. </w:t>
      </w:r>
      <w:r w:rsidR="00FE3EFB">
        <w:rPr>
          <w:rFonts w:ascii="Times New Roman" w:hAnsi="Times New Roman"/>
          <w:color w:val="auto"/>
          <w:sz w:val="24"/>
          <w:szCs w:val="24"/>
        </w:rPr>
        <w:t>IZ</w:t>
      </w:r>
      <w:r w:rsidRPr="00631FB5">
        <w:rPr>
          <w:rFonts w:ascii="Times New Roman" w:hAnsi="Times New Roman"/>
          <w:color w:val="auto"/>
          <w:sz w:val="24"/>
          <w:szCs w:val="24"/>
        </w:rPr>
        <w:t xml:space="preserve"> zweryfikuje wprowadzone dane z pismem opisującym modyfikacje i po akceptacji sformułuje stosowny aneks.</w:t>
      </w:r>
      <w:r w:rsidRPr="005A613B">
        <w:rPr>
          <w:rFonts w:ascii="Times New Roman" w:hAnsi="Times New Roman"/>
          <w:color w:val="auto"/>
          <w:sz w:val="24"/>
          <w:szCs w:val="24"/>
        </w:rPr>
        <w:t xml:space="preserve"> </w:t>
      </w:r>
    </w:p>
    <w:bookmarkEnd w:id="92"/>
    <w:p w14:paraId="4F2B0F09" w14:textId="77777777" w:rsidR="00FD33E3" w:rsidRDefault="00FD33E3" w:rsidP="00DC431E">
      <w:pPr>
        <w:spacing w:afterLines="60" w:after="144"/>
        <w:jc w:val="both"/>
      </w:pPr>
      <w:r>
        <w:t>Nie przewiduje się możliwości dokonywania zmian, wymagających zawierania aneksu do umowy, na etapie przygotowywania sprawozdania (tj. po dacie zakończenia realizacji zadania).</w:t>
      </w:r>
    </w:p>
    <w:p w14:paraId="41EC99AC" w14:textId="64687741" w:rsidR="00FD33E3" w:rsidRPr="004757BA" w:rsidRDefault="00FD33E3" w:rsidP="00FD33E3">
      <w:pPr>
        <w:pStyle w:val="ZnakZnakZnakZnak"/>
        <w:jc w:val="both"/>
        <w:rPr>
          <w:b/>
        </w:rPr>
      </w:pPr>
      <w:r w:rsidRPr="004757BA">
        <w:rPr>
          <w:b/>
        </w:rPr>
        <w:t>W przypadku projektów „</w:t>
      </w:r>
      <w:r w:rsidR="000E13CB">
        <w:rPr>
          <w:b/>
        </w:rPr>
        <w:t>wieloletnich</w:t>
      </w:r>
      <w:r w:rsidR="00E629C9">
        <w:rPr>
          <w:b/>
        </w:rPr>
        <w:t>”</w:t>
      </w:r>
      <w:r w:rsidRPr="004757BA">
        <w:rPr>
          <w:b/>
        </w:rPr>
        <w:t xml:space="preserve">, dopuszczalne są zmiany </w:t>
      </w:r>
      <w:r w:rsidRPr="00631FB5">
        <w:rPr>
          <w:b/>
        </w:rPr>
        <w:t>jedynie w ramach kosztorysu na dany rok. Przes</w:t>
      </w:r>
      <w:r w:rsidR="00191A79" w:rsidRPr="00631FB5">
        <w:rPr>
          <w:b/>
        </w:rPr>
        <w:t>unięcia pomiędzy kosztorysami (np</w:t>
      </w:r>
      <w:r w:rsidRPr="00631FB5">
        <w:rPr>
          <w:b/>
        </w:rPr>
        <w:t xml:space="preserve">. pomiędzy </w:t>
      </w:r>
      <w:r w:rsidR="00A15DF9" w:rsidRPr="00631FB5">
        <w:rPr>
          <w:b/>
        </w:rPr>
        <w:t>2</w:t>
      </w:r>
      <w:r w:rsidR="00191A79" w:rsidRPr="00631FB5">
        <w:rPr>
          <w:b/>
        </w:rPr>
        <w:t>01</w:t>
      </w:r>
      <w:r w:rsidR="00D924C4">
        <w:rPr>
          <w:b/>
        </w:rPr>
        <w:t>6</w:t>
      </w:r>
      <w:r w:rsidRPr="00631FB5">
        <w:rPr>
          <w:b/>
        </w:rPr>
        <w:t xml:space="preserve"> </w:t>
      </w:r>
      <w:r w:rsidR="00A15DF9" w:rsidRPr="00631FB5">
        <w:rPr>
          <w:b/>
        </w:rPr>
        <w:t xml:space="preserve">r. </w:t>
      </w:r>
      <w:r w:rsidRPr="00631FB5">
        <w:rPr>
          <w:b/>
        </w:rPr>
        <w:t xml:space="preserve">a </w:t>
      </w:r>
      <w:r w:rsidR="00191A79" w:rsidRPr="00631FB5">
        <w:rPr>
          <w:b/>
        </w:rPr>
        <w:t>201</w:t>
      </w:r>
      <w:r w:rsidR="00D924C4">
        <w:rPr>
          <w:b/>
        </w:rPr>
        <w:t>7</w:t>
      </w:r>
      <w:r w:rsidR="00A15DF9" w:rsidRPr="00631FB5">
        <w:rPr>
          <w:b/>
        </w:rPr>
        <w:t xml:space="preserve"> r.</w:t>
      </w:r>
      <w:r w:rsidRPr="00631FB5">
        <w:rPr>
          <w:b/>
        </w:rPr>
        <w:t>) nie będą akceptowane.</w:t>
      </w:r>
    </w:p>
    <w:p w14:paraId="2CD02750" w14:textId="77777777" w:rsidR="00BE1DBE" w:rsidRPr="008B4BF2" w:rsidRDefault="00BE1DBE" w:rsidP="00FD33E3">
      <w:pPr>
        <w:pStyle w:val="czesc"/>
        <w:rPr>
          <w:rFonts w:ascii="Times New Roman" w:hAnsi="Times New Roman"/>
          <w:sz w:val="24"/>
          <w:szCs w:val="24"/>
        </w:rPr>
      </w:pPr>
    </w:p>
    <w:p w14:paraId="4880FB02" w14:textId="77777777" w:rsidR="0025134B" w:rsidRDefault="008022FB" w:rsidP="0025134B">
      <w:pPr>
        <w:pStyle w:val="czesc"/>
      </w:pPr>
      <w:r>
        <w:br w:type="page"/>
      </w:r>
    </w:p>
    <w:p w14:paraId="172A587E" w14:textId="24B77A2C" w:rsidR="00853156" w:rsidRDefault="00853156" w:rsidP="00853156">
      <w:pPr>
        <w:pStyle w:val="czesc"/>
      </w:pPr>
      <w:bookmarkStart w:id="93" w:name="_Toc378854853"/>
      <w:bookmarkStart w:id="94" w:name="_Toc424280299"/>
      <w:r>
        <w:t xml:space="preserve">CZĘŚĆ B – Zasady przyznawania dotacji w </w:t>
      </w:r>
      <w:r w:rsidR="00DA02FF">
        <w:t>komponentach</w:t>
      </w:r>
      <w:r>
        <w:t>.</w:t>
      </w:r>
      <w:bookmarkEnd w:id="93"/>
      <w:bookmarkEnd w:id="94"/>
    </w:p>
    <w:p w14:paraId="27E7933C" w14:textId="2BBDDB62" w:rsidR="00DA02FF" w:rsidRDefault="00DA02FF" w:rsidP="00DF669E">
      <w:pPr>
        <w:pStyle w:val="rozdzial"/>
        <w:numPr>
          <w:ilvl w:val="0"/>
          <w:numId w:val="48"/>
        </w:numPr>
      </w:pPr>
      <w:bookmarkStart w:id="95" w:name="_Toc424280300"/>
      <w:bookmarkStart w:id="96" w:name="_Toc378854863"/>
      <w:r>
        <w:t xml:space="preserve">KOMPONENT </w:t>
      </w:r>
      <w:r w:rsidR="00CB0AE3">
        <w:t xml:space="preserve">WSPARCIA </w:t>
      </w:r>
      <w:r>
        <w:t>DZIAŁAŃ ST</w:t>
      </w:r>
      <w:r w:rsidR="00CB0AE3">
        <w:t>RAŻNICZYCH W PRIOR</w:t>
      </w:r>
      <w:r>
        <w:t>YTECIE </w:t>
      </w:r>
      <w:r w:rsidR="00CB0AE3">
        <w:t>3</w:t>
      </w:r>
      <w:r>
        <w:t>.</w:t>
      </w:r>
      <w:bookmarkEnd w:id="95"/>
    </w:p>
    <w:p w14:paraId="12F3EB10" w14:textId="36A78430" w:rsidR="00CB0AE3" w:rsidRDefault="00DA02FF" w:rsidP="00DF669E">
      <w:pPr>
        <w:jc w:val="both"/>
      </w:pPr>
      <w:r w:rsidRPr="00631FB5">
        <w:t xml:space="preserve">W ramach Priorytetu </w:t>
      </w:r>
      <w:r w:rsidR="00CB0AE3">
        <w:t>3</w:t>
      </w:r>
      <w:r w:rsidRPr="00631FB5">
        <w:t xml:space="preserve"> wyodrębnia się kwotę w wysokości </w:t>
      </w:r>
      <w:r w:rsidR="00CB0AE3">
        <w:t>1</w:t>
      </w:r>
      <w:r w:rsidRPr="00631FB5">
        <w:t xml:space="preserve"> </w:t>
      </w:r>
      <w:r>
        <w:t>0</w:t>
      </w:r>
      <w:r w:rsidRPr="00631FB5">
        <w:t>00</w:t>
      </w:r>
      <w:r>
        <w:t> </w:t>
      </w:r>
      <w:r w:rsidRPr="00631FB5">
        <w:t>000</w:t>
      </w:r>
      <w:r>
        <w:t>,00</w:t>
      </w:r>
      <w:r w:rsidRPr="00631FB5">
        <w:t xml:space="preserve"> zł (</w:t>
      </w:r>
      <w:r w:rsidR="00CB0AE3">
        <w:t>5</w:t>
      </w:r>
      <w:r>
        <w:t>00</w:t>
      </w:r>
      <w:r w:rsidR="00CB0AE3">
        <w:t> 000,00 zł w 2016</w:t>
      </w:r>
      <w:r w:rsidRPr="00631FB5">
        <w:t xml:space="preserve"> r. + </w:t>
      </w:r>
      <w:r w:rsidR="00CB0AE3">
        <w:t>5</w:t>
      </w:r>
      <w:r>
        <w:t>0</w:t>
      </w:r>
      <w:r w:rsidR="00CB0AE3">
        <w:t>0 000,00 zł w 2017</w:t>
      </w:r>
      <w:r w:rsidRPr="00631FB5">
        <w:t xml:space="preserve"> r.) na Komponent </w:t>
      </w:r>
      <w:r w:rsidR="00CB0AE3">
        <w:t>Wsparcia Działań Strażniczych</w:t>
      </w:r>
      <w:r w:rsidR="00EC5F01">
        <w:t>. W ramach komponentu dofinansowane powinny być modelowe projekty z tego zakresu.</w:t>
      </w:r>
      <w:r w:rsidR="00E550D8">
        <w:t xml:space="preserve"> Wszystkie projekty strażnicze powinny zostać złożone w ramach Komponentu Wsparcia Działań Strażniczych.</w:t>
      </w:r>
    </w:p>
    <w:p w14:paraId="13D47AB6" w14:textId="77777777" w:rsidR="00CB0AE3" w:rsidRDefault="00CB0AE3" w:rsidP="00CB0AE3">
      <w:pPr>
        <w:spacing w:after="160" w:line="259" w:lineRule="auto"/>
        <w:contextualSpacing/>
        <w:jc w:val="both"/>
      </w:pPr>
    </w:p>
    <w:p w14:paraId="62027258" w14:textId="77777777" w:rsidR="00B86F81" w:rsidRPr="00DF669E" w:rsidRDefault="00B86F81" w:rsidP="00B86F81">
      <w:pPr>
        <w:spacing w:after="160" w:line="259" w:lineRule="auto"/>
        <w:contextualSpacing/>
        <w:jc w:val="both"/>
      </w:pPr>
      <w:r w:rsidRPr="00DF669E">
        <w:rPr>
          <w:iCs/>
          <w:color w:val="000000"/>
        </w:rPr>
        <w:t>Komponent przeznaczony jest na wspieranie aktywności zmierzającej do systemowych zmian w funkcjonowaniu instytucji państwa, poprzez obywatelską kontrolę działań władz publicznych lub obywatelską kontrolę etyki działań wielkiego biznesu, w tym wszelkie inne przedsięwzięcia zmierzające do równego dostępu do realizacji praw.</w:t>
      </w:r>
    </w:p>
    <w:p w14:paraId="12E98917" w14:textId="77777777" w:rsidR="00B86F81" w:rsidRDefault="00B86F81" w:rsidP="00B86F81">
      <w:pPr>
        <w:spacing w:after="160" w:line="259" w:lineRule="auto"/>
        <w:contextualSpacing/>
        <w:jc w:val="both"/>
      </w:pPr>
    </w:p>
    <w:p w14:paraId="243CF925" w14:textId="77777777" w:rsidR="00B86F81" w:rsidRPr="00DF669E" w:rsidRDefault="00B86F81" w:rsidP="00B86F81">
      <w:pPr>
        <w:autoSpaceDE w:val="0"/>
        <w:autoSpaceDN w:val="0"/>
        <w:adjustRightInd w:val="0"/>
        <w:rPr>
          <w:iCs/>
          <w:color w:val="000000"/>
        </w:rPr>
      </w:pPr>
      <w:r w:rsidRPr="00DF669E">
        <w:rPr>
          <w:iCs/>
          <w:color w:val="000000"/>
        </w:rPr>
        <w:t>Typy działań:</w:t>
      </w:r>
    </w:p>
    <w:p w14:paraId="522EC659" w14:textId="77777777" w:rsidR="00B86F81" w:rsidRPr="00DF669E" w:rsidRDefault="00B86F81" w:rsidP="00B86F81">
      <w:pPr>
        <w:autoSpaceDE w:val="0"/>
        <w:autoSpaceDN w:val="0"/>
        <w:adjustRightInd w:val="0"/>
        <w:rPr>
          <w:iCs/>
          <w:color w:val="000000"/>
        </w:rPr>
      </w:pPr>
      <w:r w:rsidRPr="00DF669E">
        <w:rPr>
          <w:iCs/>
          <w:color w:val="000000"/>
        </w:rPr>
        <w:t>Sprawdzanie jak funkcjonuje prawo i instytucje publiczne oraz pilnowanie, aby np:</w:t>
      </w:r>
    </w:p>
    <w:p w14:paraId="677C303A" w14:textId="77777777" w:rsidR="00B86F81" w:rsidRPr="00DF669E" w:rsidRDefault="00B86F81" w:rsidP="00B86F81">
      <w:pPr>
        <w:pStyle w:val="Akapitzlist"/>
        <w:numPr>
          <w:ilvl w:val="0"/>
          <w:numId w:val="56"/>
        </w:numPr>
        <w:autoSpaceDE w:val="0"/>
        <w:autoSpaceDN w:val="0"/>
        <w:adjustRightInd w:val="0"/>
        <w:rPr>
          <w:iCs/>
          <w:color w:val="000000"/>
        </w:rPr>
      </w:pPr>
      <w:r w:rsidRPr="00DF669E">
        <w:rPr>
          <w:iCs/>
          <w:color w:val="000000"/>
        </w:rPr>
        <w:t>procesy przebiegały zgodnie z regułami, były przejrzyste i rozliczalne;</w:t>
      </w:r>
    </w:p>
    <w:p w14:paraId="2253107E" w14:textId="77777777" w:rsidR="00B86F81" w:rsidRPr="00DF669E" w:rsidRDefault="00B86F81" w:rsidP="00B86F81">
      <w:pPr>
        <w:pStyle w:val="Akapitzlist"/>
        <w:numPr>
          <w:ilvl w:val="0"/>
          <w:numId w:val="56"/>
        </w:numPr>
        <w:autoSpaceDE w:val="0"/>
        <w:autoSpaceDN w:val="0"/>
        <w:adjustRightInd w:val="0"/>
        <w:rPr>
          <w:iCs/>
          <w:color w:val="000000"/>
        </w:rPr>
      </w:pPr>
      <w:r w:rsidRPr="00DF669E">
        <w:rPr>
          <w:iCs/>
          <w:color w:val="000000"/>
        </w:rPr>
        <w:t>każdy mógł zabrać głos w procesie podejmowania decyzji,</w:t>
      </w:r>
    </w:p>
    <w:p w14:paraId="67AC6912" w14:textId="77777777" w:rsidR="00B86F81" w:rsidRPr="00DF669E" w:rsidRDefault="00B86F81" w:rsidP="00B86F81">
      <w:pPr>
        <w:pStyle w:val="Akapitzlist"/>
        <w:numPr>
          <w:ilvl w:val="0"/>
          <w:numId w:val="56"/>
        </w:numPr>
        <w:autoSpaceDE w:val="0"/>
        <w:autoSpaceDN w:val="0"/>
        <w:adjustRightInd w:val="0"/>
        <w:rPr>
          <w:iCs/>
          <w:color w:val="000000"/>
        </w:rPr>
      </w:pPr>
      <w:r w:rsidRPr="00DF669E">
        <w:rPr>
          <w:iCs/>
          <w:color w:val="000000"/>
        </w:rPr>
        <w:t>decyzje podejmowano na podstawie istniejących i wiarygodnych danych, które zostały obiektywnie przeanalizowane.</w:t>
      </w:r>
    </w:p>
    <w:p w14:paraId="5C47B353" w14:textId="77777777" w:rsidR="00B86F81" w:rsidRPr="00DF669E" w:rsidRDefault="00B86F81" w:rsidP="00B86F81">
      <w:pPr>
        <w:autoSpaceDE w:val="0"/>
        <w:autoSpaceDN w:val="0"/>
        <w:adjustRightInd w:val="0"/>
        <w:rPr>
          <w:iCs/>
          <w:color w:val="000000"/>
        </w:rPr>
      </w:pPr>
      <w:r w:rsidRPr="00DF669E">
        <w:rPr>
          <w:iCs/>
          <w:color w:val="000000"/>
        </w:rPr>
        <w:t>Wpływanie na polityki publiczne:</w:t>
      </w:r>
    </w:p>
    <w:p w14:paraId="45B7648C" w14:textId="77777777" w:rsidR="00B86F81" w:rsidRPr="00DF669E" w:rsidRDefault="00B86F81" w:rsidP="00B86F81">
      <w:pPr>
        <w:pStyle w:val="Akapitzlist"/>
        <w:numPr>
          <w:ilvl w:val="0"/>
          <w:numId w:val="57"/>
        </w:numPr>
        <w:autoSpaceDE w:val="0"/>
        <w:autoSpaceDN w:val="0"/>
        <w:adjustRightInd w:val="0"/>
        <w:rPr>
          <w:iCs/>
          <w:color w:val="000000"/>
        </w:rPr>
      </w:pPr>
      <w:r w:rsidRPr="00DF669E">
        <w:rPr>
          <w:iCs/>
          <w:color w:val="000000"/>
        </w:rPr>
        <w:t>poprzez przedstawianie wiarygodnych danych i analiz;</w:t>
      </w:r>
    </w:p>
    <w:p w14:paraId="27993031" w14:textId="77777777" w:rsidR="00B86F81" w:rsidRPr="00DF669E" w:rsidRDefault="00B86F81" w:rsidP="00B86F81">
      <w:pPr>
        <w:pStyle w:val="Akapitzlist"/>
        <w:numPr>
          <w:ilvl w:val="0"/>
          <w:numId w:val="57"/>
        </w:numPr>
        <w:autoSpaceDE w:val="0"/>
        <w:autoSpaceDN w:val="0"/>
        <w:adjustRightInd w:val="0"/>
        <w:rPr>
          <w:iCs/>
          <w:color w:val="000000"/>
        </w:rPr>
      </w:pPr>
      <w:r w:rsidRPr="00DF669E">
        <w:rPr>
          <w:iCs/>
          <w:color w:val="000000"/>
        </w:rPr>
        <w:t>rozmawiania z politykami;</w:t>
      </w:r>
    </w:p>
    <w:p w14:paraId="3ADA9FC4" w14:textId="77777777" w:rsidR="00B86F81" w:rsidRPr="00DF669E" w:rsidRDefault="00B86F81" w:rsidP="00B86F81">
      <w:pPr>
        <w:pStyle w:val="Akapitzlist"/>
        <w:numPr>
          <w:ilvl w:val="0"/>
          <w:numId w:val="57"/>
        </w:numPr>
        <w:autoSpaceDE w:val="0"/>
        <w:autoSpaceDN w:val="0"/>
        <w:adjustRightInd w:val="0"/>
        <w:rPr>
          <w:iCs/>
          <w:color w:val="000000"/>
        </w:rPr>
      </w:pPr>
      <w:r w:rsidRPr="00DF669E">
        <w:rPr>
          <w:iCs/>
          <w:color w:val="000000"/>
        </w:rPr>
        <w:t>angażowania obywateli w społeczny nadzór i kampanie na rzecz zmiany;</w:t>
      </w:r>
    </w:p>
    <w:p w14:paraId="7030057B" w14:textId="77777777" w:rsidR="00B86F81" w:rsidRPr="00DF669E" w:rsidRDefault="00B86F81" w:rsidP="00B86F81">
      <w:pPr>
        <w:pStyle w:val="Akapitzlist"/>
        <w:numPr>
          <w:ilvl w:val="0"/>
          <w:numId w:val="57"/>
        </w:numPr>
        <w:spacing w:after="160" w:line="259" w:lineRule="auto"/>
        <w:contextualSpacing/>
        <w:jc w:val="both"/>
      </w:pPr>
      <w:r w:rsidRPr="00DF669E">
        <w:rPr>
          <w:iCs/>
          <w:color w:val="000000"/>
        </w:rPr>
        <w:t>egzekwowania prawa.</w:t>
      </w:r>
    </w:p>
    <w:p w14:paraId="4B6DBD75" w14:textId="77777777" w:rsidR="00DF669E" w:rsidRDefault="00DF669E" w:rsidP="00CB0AE3">
      <w:pPr>
        <w:spacing w:after="160" w:line="259" w:lineRule="auto"/>
        <w:contextualSpacing/>
        <w:jc w:val="both"/>
      </w:pPr>
    </w:p>
    <w:p w14:paraId="34045076" w14:textId="77777777" w:rsidR="004C3F99" w:rsidRPr="00FB38C1" w:rsidRDefault="004C3F99" w:rsidP="004C3F99">
      <w:pPr>
        <w:pStyle w:val="Akapitzlist"/>
        <w:spacing w:before="120"/>
        <w:ind w:left="0"/>
        <w:jc w:val="both"/>
        <w:rPr>
          <w:b/>
        </w:rPr>
      </w:pPr>
      <w:r>
        <w:rPr>
          <w:b/>
        </w:rPr>
        <w:t>C</w:t>
      </w:r>
      <w:r w:rsidRPr="00FB38C1">
        <w:rPr>
          <w:b/>
        </w:rPr>
        <w:t>zas realizacji zadań</w:t>
      </w:r>
    </w:p>
    <w:p w14:paraId="17D58AD6" w14:textId="59588F37" w:rsidR="0063387A" w:rsidRDefault="0063387A" w:rsidP="0063387A">
      <w:pPr>
        <w:spacing w:after="160" w:line="259" w:lineRule="auto"/>
        <w:ind w:firstLine="708"/>
        <w:contextualSpacing/>
        <w:jc w:val="both"/>
      </w:pPr>
      <w:r>
        <w:t xml:space="preserve">W przypadku projektów złożonych w </w:t>
      </w:r>
      <w:r w:rsidR="00826FE8">
        <w:t>K</w:t>
      </w:r>
      <w:r>
        <w:t xml:space="preserve">omponencie </w:t>
      </w:r>
      <w:r w:rsidR="00826FE8">
        <w:t>W</w:t>
      </w:r>
      <w:r>
        <w:t xml:space="preserve">sparcia </w:t>
      </w:r>
      <w:r w:rsidR="00826FE8">
        <w:t>D</w:t>
      </w:r>
      <w:r>
        <w:t xml:space="preserve">ziałań </w:t>
      </w:r>
      <w:r w:rsidR="00826FE8">
        <w:t>S</w:t>
      </w:r>
      <w:r>
        <w:t>trażniczych najwcześniejszy możliwy termin rozpoczęcia zadania to:</w:t>
      </w:r>
    </w:p>
    <w:p w14:paraId="763BFE71" w14:textId="404F9507" w:rsidR="0063387A" w:rsidRDefault="0063387A" w:rsidP="00C90C56">
      <w:pPr>
        <w:pStyle w:val="Akapitzlist"/>
        <w:numPr>
          <w:ilvl w:val="0"/>
          <w:numId w:val="58"/>
        </w:numPr>
        <w:spacing w:after="160" w:line="259" w:lineRule="auto"/>
        <w:ind w:left="851" w:hanging="567"/>
        <w:contextualSpacing/>
        <w:jc w:val="both"/>
      </w:pPr>
      <w:r>
        <w:t>1 marca 2016 r.</w:t>
      </w:r>
    </w:p>
    <w:p w14:paraId="769D38EC" w14:textId="77777777" w:rsidR="0063387A" w:rsidRDefault="0063387A" w:rsidP="00C90C56">
      <w:pPr>
        <w:spacing w:after="160" w:line="259" w:lineRule="auto"/>
        <w:ind w:left="851" w:hanging="851"/>
        <w:contextualSpacing/>
        <w:jc w:val="both"/>
      </w:pPr>
      <w:r>
        <w:t xml:space="preserve">Nieprzekraczalny termin zakończenia zadania: </w:t>
      </w:r>
    </w:p>
    <w:p w14:paraId="089DA9F4" w14:textId="1141B5E1" w:rsidR="0063387A" w:rsidRDefault="0063387A" w:rsidP="00C90C56">
      <w:pPr>
        <w:pStyle w:val="Akapitzlist"/>
        <w:numPr>
          <w:ilvl w:val="0"/>
          <w:numId w:val="58"/>
        </w:numPr>
        <w:spacing w:after="160" w:line="259" w:lineRule="auto"/>
        <w:ind w:left="851" w:hanging="567"/>
        <w:contextualSpacing/>
        <w:jc w:val="both"/>
      </w:pPr>
      <w:r>
        <w:t>dla projektów „jednorocznych”: 31 grudnia 2016 r., (do 10 miesięcy)</w:t>
      </w:r>
    </w:p>
    <w:p w14:paraId="238D9EA1" w14:textId="41B2B053" w:rsidR="0063387A" w:rsidRDefault="00C90C56" w:rsidP="00C90C56">
      <w:pPr>
        <w:pStyle w:val="Akapitzlist"/>
        <w:numPr>
          <w:ilvl w:val="0"/>
          <w:numId w:val="58"/>
        </w:numPr>
        <w:spacing w:after="160" w:line="259" w:lineRule="auto"/>
        <w:ind w:left="851" w:hanging="567"/>
        <w:contextualSpacing/>
        <w:jc w:val="both"/>
      </w:pPr>
      <w:r>
        <w:t>d</w:t>
      </w:r>
      <w:r w:rsidR="0063387A">
        <w:t>la projektów „dwuletnich”: 30 listopada 2017 r. (do 21 miesięcy)</w:t>
      </w:r>
    </w:p>
    <w:p w14:paraId="05CDB2F1" w14:textId="77777777" w:rsidR="00C90C56" w:rsidRDefault="00C90C56" w:rsidP="00043EBB">
      <w:pPr>
        <w:pStyle w:val="Akapitzlist"/>
        <w:spacing w:before="120"/>
        <w:ind w:left="0"/>
        <w:jc w:val="both"/>
        <w:rPr>
          <w:b/>
        </w:rPr>
      </w:pPr>
    </w:p>
    <w:p w14:paraId="64F95786" w14:textId="77777777" w:rsidR="00043EBB" w:rsidRDefault="00043EBB" w:rsidP="00043EBB">
      <w:pPr>
        <w:pStyle w:val="Akapitzlist"/>
        <w:spacing w:before="120"/>
        <w:ind w:left="0"/>
        <w:jc w:val="both"/>
      </w:pPr>
      <w:r w:rsidRPr="00631FB5">
        <w:rPr>
          <w:b/>
        </w:rPr>
        <w:t>Wysokość wnioskowanej dotacji</w:t>
      </w:r>
    </w:p>
    <w:p w14:paraId="4D86B15C" w14:textId="247F815A" w:rsidR="0063387A" w:rsidRDefault="0063387A" w:rsidP="00C90C56">
      <w:pPr>
        <w:pStyle w:val="Akapitzlist"/>
        <w:numPr>
          <w:ilvl w:val="0"/>
          <w:numId w:val="59"/>
        </w:numPr>
        <w:spacing w:after="160" w:line="259" w:lineRule="auto"/>
        <w:contextualSpacing/>
        <w:jc w:val="both"/>
      </w:pPr>
      <w:r>
        <w:t>dla projektów „jednorocznych”: od 10 tys. zł. do 100 tys. zł</w:t>
      </w:r>
    </w:p>
    <w:p w14:paraId="7BF24B9D" w14:textId="63857AD2" w:rsidR="00EC5F01" w:rsidRPr="00C90C56" w:rsidRDefault="0063387A" w:rsidP="00C90C56">
      <w:pPr>
        <w:pStyle w:val="Akapitzlist"/>
        <w:numPr>
          <w:ilvl w:val="0"/>
          <w:numId w:val="59"/>
        </w:numPr>
        <w:jc w:val="both"/>
        <w:rPr>
          <w:b/>
        </w:rPr>
      </w:pPr>
      <w:r>
        <w:t>dla projektów „dwuletnich”: od 20 tys. zł. do 200 tys. zł (minimalna dotacja w danym roku musi wynosić nie mniej niż 10 tys. zł).</w:t>
      </w:r>
    </w:p>
    <w:p w14:paraId="29D66A9B" w14:textId="77777777" w:rsidR="00EC5F01" w:rsidRDefault="00EC5F01" w:rsidP="00EC5F01">
      <w:pPr>
        <w:jc w:val="both"/>
        <w:rPr>
          <w:b/>
        </w:rPr>
      </w:pPr>
    </w:p>
    <w:p w14:paraId="4910DB47" w14:textId="77777777" w:rsidR="00EC5F01" w:rsidRPr="00631FB5" w:rsidRDefault="00EC5F01" w:rsidP="00EC5F01">
      <w:pPr>
        <w:pStyle w:val="Akapitzlist"/>
        <w:tabs>
          <w:tab w:val="right" w:pos="284"/>
          <w:tab w:val="left" w:pos="408"/>
        </w:tabs>
        <w:autoSpaceDE w:val="0"/>
        <w:autoSpaceDN w:val="0"/>
        <w:adjustRightInd w:val="0"/>
        <w:spacing w:before="120"/>
        <w:ind w:left="0"/>
        <w:jc w:val="both"/>
        <w:rPr>
          <w:b/>
        </w:rPr>
      </w:pPr>
      <w:r w:rsidRPr="00631FB5">
        <w:rPr>
          <w:b/>
        </w:rPr>
        <w:t>Złożenie oferty</w:t>
      </w:r>
    </w:p>
    <w:p w14:paraId="26B919BF" w14:textId="56736FCF" w:rsidR="00EC5F01" w:rsidRDefault="00EC5F01" w:rsidP="00EC5F01">
      <w:pPr>
        <w:pStyle w:val="Akapitzlist"/>
        <w:tabs>
          <w:tab w:val="right" w:pos="284"/>
          <w:tab w:val="left" w:pos="408"/>
        </w:tabs>
        <w:autoSpaceDE w:val="0"/>
        <w:autoSpaceDN w:val="0"/>
        <w:adjustRightInd w:val="0"/>
        <w:spacing w:before="120"/>
        <w:ind w:left="0"/>
        <w:jc w:val="both"/>
        <w:rPr>
          <w:b/>
        </w:rPr>
      </w:pPr>
      <w:r w:rsidRPr="00DA1E71">
        <w:t>Prawidłowe złożenie oferty</w:t>
      </w:r>
      <w:r w:rsidRPr="00E753F0">
        <w:t xml:space="preserve"> </w:t>
      </w:r>
      <w:r w:rsidRPr="00631FB5">
        <w:t xml:space="preserve">w Komponencie </w:t>
      </w:r>
      <w:r w:rsidR="00B86F81">
        <w:t xml:space="preserve">Wsparcia </w:t>
      </w:r>
      <w:r w:rsidRPr="00631FB5">
        <w:t xml:space="preserve">Działań </w:t>
      </w:r>
      <w:r w:rsidR="00B86F81">
        <w:t>Strażniczych</w:t>
      </w:r>
      <w:r w:rsidRPr="00DA1E71">
        <w:t xml:space="preserve"> </w:t>
      </w:r>
      <w:r>
        <w:t xml:space="preserve">musi nastąpić przez </w:t>
      </w:r>
      <w:r w:rsidRPr="00E41AF4">
        <w:rPr>
          <w:b/>
        </w:rPr>
        <w:t>Generator Ofert FIO</w:t>
      </w:r>
      <w:r w:rsidRPr="00E753F0">
        <w:t>.</w:t>
      </w:r>
    </w:p>
    <w:p w14:paraId="150A594F" w14:textId="77777777" w:rsidR="00EC5F01" w:rsidRDefault="00EC5F01" w:rsidP="00EC5F01">
      <w:pPr>
        <w:jc w:val="both"/>
        <w:rPr>
          <w:b/>
        </w:rPr>
      </w:pPr>
    </w:p>
    <w:p w14:paraId="1832C3A6" w14:textId="77777777" w:rsidR="00EC5F01" w:rsidRDefault="00EC5F01" w:rsidP="00EC5F01">
      <w:pPr>
        <w:pStyle w:val="Akapitzlist"/>
        <w:tabs>
          <w:tab w:val="right" w:pos="284"/>
          <w:tab w:val="left" w:pos="408"/>
        </w:tabs>
        <w:autoSpaceDE w:val="0"/>
        <w:autoSpaceDN w:val="0"/>
        <w:adjustRightInd w:val="0"/>
        <w:spacing w:before="120"/>
        <w:ind w:left="0"/>
        <w:jc w:val="both"/>
        <w:rPr>
          <w:b/>
        </w:rPr>
      </w:pPr>
      <w:r w:rsidRPr="00F95C87">
        <w:rPr>
          <w:b/>
        </w:rPr>
        <w:t xml:space="preserve">Tryb wyłaniania </w:t>
      </w:r>
      <w:r>
        <w:rPr>
          <w:b/>
        </w:rPr>
        <w:t>zleceniobiorcy</w:t>
      </w:r>
    </w:p>
    <w:p w14:paraId="79ACE4CB" w14:textId="07F87EF9" w:rsidR="00BE080D" w:rsidRPr="0060376E" w:rsidRDefault="00BE080D" w:rsidP="00BE080D">
      <w:pPr>
        <w:pStyle w:val="Akapitzlist"/>
        <w:tabs>
          <w:tab w:val="right" w:pos="284"/>
          <w:tab w:val="left" w:pos="408"/>
        </w:tabs>
        <w:autoSpaceDE w:val="0"/>
        <w:autoSpaceDN w:val="0"/>
        <w:adjustRightInd w:val="0"/>
        <w:spacing w:before="120"/>
        <w:ind w:left="0"/>
        <w:jc w:val="both"/>
      </w:pPr>
      <w:r w:rsidRPr="0060376E">
        <w:t>Oferty będą podlegały ocenie Zespołu Oceny Projektów</w:t>
      </w:r>
      <w:r w:rsidR="00CF0283">
        <w:t xml:space="preserve"> (ZOP)</w:t>
      </w:r>
      <w:r w:rsidR="00AF3794">
        <w:t>.</w:t>
      </w:r>
    </w:p>
    <w:p w14:paraId="1404D381" w14:textId="77777777" w:rsidR="00EC5F01" w:rsidRDefault="00EC5F01" w:rsidP="00EC5F01">
      <w:pPr>
        <w:jc w:val="both"/>
        <w:rPr>
          <w:b/>
        </w:rPr>
      </w:pPr>
    </w:p>
    <w:p w14:paraId="3765CE74" w14:textId="1DCBBC6F" w:rsidR="00EC5F01" w:rsidRDefault="00BE080D" w:rsidP="00BE080D">
      <w:pPr>
        <w:jc w:val="both"/>
      </w:pPr>
      <w:r w:rsidRPr="00BE080D">
        <w:t>Przy ocenie merytorycznej dokonywanej przez ZOP w szczególności będą brane pod uwagę następujące kryteria</w:t>
      </w:r>
      <w:r w:rsidR="00CB0AE3" w:rsidRPr="00BE080D">
        <w:t>:</w:t>
      </w:r>
      <w:r w:rsidR="00CB0AE3" w:rsidRPr="00200F76">
        <w:t xml:space="preserve"> przydatność działań dla społeczności, przejrzystość projektu, wewnętrzne zasady działania ujęte w dokumencie (uchwale, statucie itp.) lub działania realizatora zmierzające do wypracowania przejrzystych standardów działalności strażniczej, kwalifikacje kadry merytorycznie zaangażowanej w realizację przedsięwzięcia.</w:t>
      </w:r>
      <w:r w:rsidR="001834AC">
        <w:t xml:space="preserve"> ZOP będzie miał możliwość zaproszenia Oferentów na </w:t>
      </w:r>
      <w:r w:rsidR="001A6289">
        <w:t xml:space="preserve">dodatkowe posiedzenie </w:t>
      </w:r>
      <w:r w:rsidR="001834AC">
        <w:t>w razie potrz</w:t>
      </w:r>
      <w:r w:rsidR="001A6289">
        <w:t>eby wyjaśnień dotyczących ofert</w:t>
      </w:r>
      <w:r w:rsidR="001834AC">
        <w:t>.</w:t>
      </w:r>
    </w:p>
    <w:p w14:paraId="4EBA63F6" w14:textId="77777777" w:rsidR="00C05715" w:rsidRDefault="00C05715" w:rsidP="00BE080D">
      <w:pPr>
        <w:jc w:val="both"/>
      </w:pPr>
    </w:p>
    <w:p w14:paraId="403F782F" w14:textId="666A0226" w:rsidR="0063387A" w:rsidRDefault="00C05715" w:rsidP="00BE080D">
      <w:pPr>
        <w:jc w:val="both"/>
      </w:pPr>
      <w:r>
        <w:t xml:space="preserve">W pozostałych – nieuregulowanych - kwestiach stosuje się odpowiednio </w:t>
      </w:r>
      <w:r w:rsidR="001A6289">
        <w:t>zapisy części A i C Regulaminu.</w:t>
      </w:r>
    </w:p>
    <w:p w14:paraId="4E91884E" w14:textId="5D2B63E8" w:rsidR="00E21B04" w:rsidRDefault="00E21B04" w:rsidP="00DF669E">
      <w:pPr>
        <w:pStyle w:val="rozdzial"/>
        <w:numPr>
          <w:ilvl w:val="0"/>
          <w:numId w:val="48"/>
        </w:numPr>
      </w:pPr>
      <w:bookmarkStart w:id="97" w:name="_Toc424280301"/>
      <w:r>
        <w:t>KOMPONENT DZIAŁAŃ SYSTEMOWYCH W PRIORYTECIE 4</w:t>
      </w:r>
      <w:bookmarkEnd w:id="96"/>
      <w:r w:rsidR="004709D6">
        <w:t>.</w:t>
      </w:r>
      <w:bookmarkEnd w:id="97"/>
    </w:p>
    <w:p w14:paraId="491C8531" w14:textId="77777777" w:rsidR="00AF3794" w:rsidRDefault="00E21B04" w:rsidP="00E21B04">
      <w:pPr>
        <w:spacing w:before="120"/>
        <w:jc w:val="both"/>
      </w:pPr>
      <w:r w:rsidRPr="00631FB5">
        <w:t>W ramach Priorytetu 4 wyodrębnia się kwotę w wysokości </w:t>
      </w:r>
      <w:r w:rsidR="00044C03">
        <w:t>3</w:t>
      </w:r>
      <w:r w:rsidRPr="00631FB5">
        <w:t xml:space="preserve"> </w:t>
      </w:r>
      <w:r w:rsidR="00044C03">
        <w:t>0</w:t>
      </w:r>
      <w:r w:rsidRPr="00631FB5">
        <w:t>00</w:t>
      </w:r>
      <w:r w:rsidR="00284435">
        <w:t> </w:t>
      </w:r>
      <w:r w:rsidRPr="00631FB5">
        <w:t>000</w:t>
      </w:r>
      <w:r w:rsidR="00284435">
        <w:t>,00</w:t>
      </w:r>
      <w:r w:rsidRPr="00631FB5">
        <w:t xml:space="preserve"> zł (</w:t>
      </w:r>
      <w:r w:rsidR="00044C03">
        <w:t>1 000</w:t>
      </w:r>
      <w:r w:rsidRPr="00631FB5">
        <w:t> 000,00 zł w 201</w:t>
      </w:r>
      <w:r w:rsidR="00043EBB">
        <w:t>6</w:t>
      </w:r>
      <w:r w:rsidRPr="00631FB5">
        <w:t xml:space="preserve"> r. + </w:t>
      </w:r>
      <w:r w:rsidR="00044C03">
        <w:t>1 00</w:t>
      </w:r>
      <w:r w:rsidRPr="00631FB5">
        <w:t>0 000,00 zł w 201</w:t>
      </w:r>
      <w:r w:rsidR="00043EBB">
        <w:t>7</w:t>
      </w:r>
      <w:r w:rsidRPr="00631FB5">
        <w:t xml:space="preserve"> r.</w:t>
      </w:r>
      <w:r w:rsidR="00044C03">
        <w:t xml:space="preserve"> + 1 000 000 zł w 201</w:t>
      </w:r>
      <w:r w:rsidR="00043EBB">
        <w:t>8</w:t>
      </w:r>
      <w:r w:rsidR="00044C03">
        <w:t xml:space="preserve"> r.</w:t>
      </w:r>
      <w:r w:rsidRPr="00631FB5">
        <w:t xml:space="preserve">) na Komponent Działań Systemowych. </w:t>
      </w:r>
      <w:r w:rsidR="00533CD4">
        <w:t xml:space="preserve">Dofinansowane mogą być jedynie oferty odpowiadające na tematy określone w punkcie „Zakres tematyczny” niniejszego </w:t>
      </w:r>
      <w:r w:rsidR="00FB19C4">
        <w:t>rozdziału.</w:t>
      </w:r>
      <w:r w:rsidR="00832D87">
        <w:t xml:space="preserve"> </w:t>
      </w:r>
      <w:r w:rsidR="00832D87" w:rsidRPr="00BE080D">
        <w:rPr>
          <w:u w:val="single"/>
        </w:rPr>
        <w:t xml:space="preserve">Pula środków </w:t>
      </w:r>
      <w:r w:rsidR="00BE080D" w:rsidRPr="00BE080D">
        <w:rPr>
          <w:u w:val="single"/>
        </w:rPr>
        <w:t>j</w:t>
      </w:r>
      <w:r w:rsidR="00832D87" w:rsidRPr="00BE080D">
        <w:rPr>
          <w:u w:val="single"/>
        </w:rPr>
        <w:t>est podzielona na poszczególne tematy</w:t>
      </w:r>
      <w:r w:rsidR="00832D87">
        <w:t>.</w:t>
      </w:r>
      <w:r w:rsidR="00FB19C4">
        <w:t xml:space="preserve"> </w:t>
      </w:r>
    </w:p>
    <w:p w14:paraId="4026EA75" w14:textId="3B111071" w:rsidR="00861E0F" w:rsidRDefault="00E21B04" w:rsidP="00E21B04">
      <w:pPr>
        <w:spacing w:before="120"/>
        <w:jc w:val="both"/>
      </w:pPr>
      <w:r w:rsidRPr="00631FB5">
        <w:t xml:space="preserve">Projekty realizowane w tej formule powinny </w:t>
      </w:r>
      <w:r w:rsidR="00861E0F">
        <w:t xml:space="preserve">w skali ogólnopolskiej przyczynić się do rozwiązywania problemów i przezwyciężania barier hamujących rozwój trzeciego sektora.  </w:t>
      </w:r>
    </w:p>
    <w:p w14:paraId="5CE08975" w14:textId="77777777" w:rsidR="00E21B04" w:rsidRDefault="00E21B04" w:rsidP="00D14C4A"/>
    <w:p w14:paraId="4C6D5CCF" w14:textId="77777777" w:rsidR="000F50B3" w:rsidRPr="0072348D" w:rsidRDefault="000F50B3" w:rsidP="000F50B3">
      <w:pPr>
        <w:autoSpaceDE w:val="0"/>
        <w:autoSpaceDN w:val="0"/>
        <w:adjustRightInd w:val="0"/>
        <w:jc w:val="both"/>
        <w:rPr>
          <w:color w:val="000000" w:themeColor="text1"/>
        </w:rPr>
      </w:pPr>
      <w:r w:rsidRPr="0072348D">
        <w:rPr>
          <w:color w:val="000000" w:themeColor="text1"/>
        </w:rPr>
        <w:t>Projekty systemowe powinny spełniać następujące warunki:</w:t>
      </w:r>
    </w:p>
    <w:p w14:paraId="1A8E5C20" w14:textId="77777777" w:rsidR="000F50B3" w:rsidRDefault="000F50B3" w:rsidP="000F50B3">
      <w:pPr>
        <w:pStyle w:val="Akapitzlist"/>
        <w:numPr>
          <w:ilvl w:val="0"/>
          <w:numId w:val="60"/>
        </w:numPr>
        <w:autoSpaceDE w:val="0"/>
        <w:autoSpaceDN w:val="0"/>
        <w:adjustRightInd w:val="0"/>
        <w:spacing w:before="240"/>
        <w:contextualSpacing/>
        <w:jc w:val="both"/>
        <w:rPr>
          <w:rFonts w:ascii="Tms Rmn" w:hAnsi="Tms Rmn" w:cs="Tms Rmn"/>
          <w:color w:val="000000" w:themeColor="text1"/>
        </w:rPr>
      </w:pPr>
      <w:r w:rsidRPr="0072348D">
        <w:rPr>
          <w:rFonts w:ascii="Tms Rmn" w:hAnsi="Tms Rmn" w:cs="Tms Rmn"/>
          <w:color w:val="000000" w:themeColor="text1"/>
        </w:rPr>
        <w:t>Szeroki – ponadbranżowy i ponadregionalny zasięg problemu. Projekty systemowe służą wzmocnieniu całego sektora pozarządowego w Polsce i podniesieniu jakości oraz standardów jego działań. Powinny odpowiadać na problem, który dotyczy znacznej części sektora pozarządowego. Nie ograniczają się do rozwiązania problemu wąskiej branży lub regionu. Działania projektu powinny być dostępne dla szerokiej grupy organizacji bądź działaczy sektora.</w:t>
      </w:r>
    </w:p>
    <w:p w14:paraId="6270F2D1" w14:textId="77777777" w:rsidR="000F50B3" w:rsidRDefault="000F50B3" w:rsidP="000F50B3">
      <w:pPr>
        <w:pStyle w:val="Akapitzlist"/>
        <w:numPr>
          <w:ilvl w:val="0"/>
          <w:numId w:val="60"/>
        </w:numPr>
        <w:autoSpaceDE w:val="0"/>
        <w:autoSpaceDN w:val="0"/>
        <w:adjustRightInd w:val="0"/>
        <w:spacing w:before="240"/>
        <w:contextualSpacing/>
        <w:jc w:val="both"/>
        <w:rPr>
          <w:rFonts w:ascii="Tms Rmn" w:hAnsi="Tms Rmn" w:cs="Tms Rmn"/>
          <w:color w:val="000000" w:themeColor="text1"/>
        </w:rPr>
      </w:pPr>
      <w:r w:rsidRPr="0072348D">
        <w:rPr>
          <w:rFonts w:ascii="Tms Rmn" w:hAnsi="Tms Rmn" w:cs="Tms Rmn"/>
          <w:color w:val="000000" w:themeColor="text1"/>
        </w:rPr>
        <w:t xml:space="preserve">Praktyczne efekty działań. Rezultaty działań systemowych nie powinny zostać ograniczone do opracowania wskazówek, wyników badań, modelu czy np. projektu zmian prawnych. Powinna zostać także podjęta aktywna próba wdrożenia wypracowanych rozwiązań bądź choćby ich pilotażowego przetestowania. Ta część ‘wdrożeniowa’ powinna stanowić istotną (a nie tylko symboliczną) część działań projektu. W ten sposób projekt systemowy powinien, na ile to możliwe, zapoczątkować trwałe rozwiązanie zdiagnozowanego problemu. </w:t>
      </w:r>
    </w:p>
    <w:p w14:paraId="222028CC" w14:textId="77777777" w:rsidR="000F50B3" w:rsidRPr="0072348D" w:rsidRDefault="000F50B3" w:rsidP="000F50B3">
      <w:pPr>
        <w:pStyle w:val="Akapitzlist"/>
        <w:numPr>
          <w:ilvl w:val="0"/>
          <w:numId w:val="60"/>
        </w:numPr>
        <w:autoSpaceDE w:val="0"/>
        <w:autoSpaceDN w:val="0"/>
        <w:adjustRightInd w:val="0"/>
        <w:spacing w:before="240"/>
        <w:contextualSpacing/>
        <w:jc w:val="both"/>
        <w:rPr>
          <w:rFonts w:ascii="Tms Rmn" w:hAnsi="Tms Rmn" w:cs="Tms Rmn"/>
          <w:color w:val="000000" w:themeColor="text1"/>
        </w:rPr>
      </w:pPr>
      <w:r w:rsidRPr="0072348D">
        <w:rPr>
          <w:rFonts w:ascii="Tms Rmn" w:hAnsi="Tms Rmn" w:cs="Tms Rmn"/>
          <w:color w:val="000000" w:themeColor="text1"/>
        </w:rPr>
        <w:t>Wykorzystanie dotychczasowego potencjału. Projekty systemowe powinny wykorzystywać (o ile są dostępne) dotychczas przeprowadzone działania oraz zdobyte doświadczenia.</w:t>
      </w:r>
    </w:p>
    <w:p w14:paraId="1B15FF9F" w14:textId="77777777" w:rsidR="00C05715" w:rsidRPr="00861E0F" w:rsidRDefault="00C05715" w:rsidP="00D14C4A"/>
    <w:p w14:paraId="2FFD6757" w14:textId="77777777" w:rsidR="00832D87" w:rsidRDefault="00832D87" w:rsidP="00832D87">
      <w:pPr>
        <w:pStyle w:val="Akapitzlist"/>
        <w:spacing w:before="180" w:after="60"/>
        <w:ind w:left="0"/>
        <w:jc w:val="both"/>
      </w:pPr>
      <w:r>
        <w:t xml:space="preserve">W Komponencie możliwe jest złożenie tylko jednej oferty. Złożenie jej nie wyczerpuje limitu złożenia oferty w konkursie ogólnym, jednak w przypadku przeznaczenia do dofinansowania obu ofert Oferent zobowiązany jest do wskazania w ciągu 30 dni od rozstrzygnięcia konkursu, którą ofertę wybiera do realizacji (niemożliwe jest otrzymanie dwóch dofinansowań). Otrzymanie dofinansowania oznacza, że w trakcie realizacji zadania oferent będzie podmiotem nieuprawnionym do otrzymania kolejnych dotacji w ramach FIO. </w:t>
      </w:r>
    </w:p>
    <w:p w14:paraId="27725078" w14:textId="77777777" w:rsidR="00E21B04" w:rsidRPr="00631FB5" w:rsidRDefault="00E21B04" w:rsidP="00E21B04">
      <w:pPr>
        <w:pStyle w:val="Akapitzlist"/>
        <w:spacing w:before="180" w:after="60"/>
        <w:ind w:left="0"/>
        <w:jc w:val="both"/>
        <w:rPr>
          <w:b/>
        </w:rPr>
      </w:pPr>
      <w:r w:rsidRPr="00631FB5">
        <w:rPr>
          <w:b/>
        </w:rPr>
        <w:t>Kryteria formalne.</w:t>
      </w:r>
    </w:p>
    <w:p w14:paraId="6785D998" w14:textId="77777777" w:rsidR="00E21B04" w:rsidRPr="00631FB5" w:rsidRDefault="00E21B04" w:rsidP="00E21B04">
      <w:pPr>
        <w:pStyle w:val="Akapitzlist"/>
        <w:spacing w:before="180" w:after="60"/>
        <w:ind w:left="0"/>
        <w:jc w:val="both"/>
      </w:pPr>
      <w:r w:rsidRPr="00631FB5">
        <w:t>Kryteria formalne różnią się od tych podanych w części A, rozdział V. Pierwsze dwa oceniane przez ekspertów pozostają takie same. Kolejne dwa są inne.</w:t>
      </w:r>
    </w:p>
    <w:p w14:paraId="14F9796F" w14:textId="4D40162C" w:rsidR="00E21B04" w:rsidRPr="00631FB5" w:rsidRDefault="00E21B04" w:rsidP="00E21B04">
      <w:pPr>
        <w:pStyle w:val="Akapitzlist"/>
        <w:spacing w:before="180" w:after="60"/>
        <w:ind w:left="0"/>
        <w:jc w:val="both"/>
      </w:pPr>
      <w:r w:rsidRPr="00631FB5">
        <w:t xml:space="preserve">Oferent nie może pobierać wpłat i opłat w ramach realizowanego zadania. Ponadto kwota przychodów w sprawozdaniu finansowym za rok obrotowy </w:t>
      </w:r>
      <w:r w:rsidR="00044C03">
        <w:t>201</w:t>
      </w:r>
      <w:r w:rsidR="00043EBB">
        <w:t>4</w:t>
      </w:r>
      <w:r w:rsidR="00044C03" w:rsidRPr="00631FB5">
        <w:t xml:space="preserve"> </w:t>
      </w:r>
      <w:r w:rsidRPr="00631FB5">
        <w:t>powinna wynosić co najmniej 200 tys. zł.</w:t>
      </w:r>
    </w:p>
    <w:p w14:paraId="41B4494D" w14:textId="77777777" w:rsidR="00E21B04" w:rsidRPr="00631FB5" w:rsidRDefault="00E21B04" w:rsidP="00E21B04">
      <w:pPr>
        <w:pStyle w:val="Tekstpodstawowy"/>
        <w:spacing w:before="100"/>
        <w:jc w:val="both"/>
        <w:rPr>
          <w:b w:val="0"/>
        </w:rPr>
      </w:pPr>
      <w:r w:rsidRPr="00631FB5">
        <w:rPr>
          <w:b w:val="0"/>
        </w:rPr>
        <w:t xml:space="preserve">W związku z tym, na etapie oceny formalnej wniosku </w:t>
      </w:r>
      <w:r w:rsidRPr="00631FB5">
        <w:t>nie będzie weryfikowane</w:t>
      </w:r>
      <w:r w:rsidRPr="00631FB5">
        <w:rPr>
          <w:b w:val="0"/>
        </w:rPr>
        <w:t>:</w:t>
      </w:r>
    </w:p>
    <w:p w14:paraId="3C6CEEBB" w14:textId="77777777" w:rsidR="00E21B04" w:rsidRPr="00631FB5" w:rsidRDefault="00E21B04" w:rsidP="00DF669E">
      <w:pPr>
        <w:pStyle w:val="Tekstpodstawowy"/>
        <w:numPr>
          <w:ilvl w:val="0"/>
          <w:numId w:val="49"/>
        </w:numPr>
        <w:spacing w:before="100"/>
        <w:jc w:val="both"/>
        <w:rPr>
          <w:b w:val="0"/>
        </w:rPr>
      </w:pPr>
      <w:r w:rsidRPr="00631FB5">
        <w:rPr>
          <w:b w:val="0"/>
        </w:rPr>
        <w:t xml:space="preserve">Czy oferta zawiera zadania realizowane w ramach działalności odpłatnej, które mieszczą się w działalności gospodarczej prowadzonej przez </w:t>
      </w:r>
      <w:r w:rsidR="005D23F7" w:rsidRPr="00631FB5">
        <w:rPr>
          <w:b w:val="0"/>
        </w:rPr>
        <w:t>Oferenta</w:t>
      </w:r>
      <w:r w:rsidRPr="00631FB5">
        <w:rPr>
          <w:b w:val="0"/>
        </w:rPr>
        <w:t xml:space="preserve">? </w:t>
      </w:r>
    </w:p>
    <w:p w14:paraId="3A0F5B05" w14:textId="77777777" w:rsidR="00E21B04" w:rsidRDefault="00E21B04" w:rsidP="00DF669E">
      <w:pPr>
        <w:pStyle w:val="Tekstpodstawowy"/>
        <w:numPr>
          <w:ilvl w:val="0"/>
          <w:numId w:val="49"/>
        </w:numPr>
        <w:spacing w:before="100"/>
        <w:jc w:val="both"/>
        <w:rPr>
          <w:b w:val="0"/>
        </w:rPr>
      </w:pPr>
      <w:r w:rsidRPr="00631FB5">
        <w:rPr>
          <w:b w:val="0"/>
        </w:rPr>
        <w:t>Czy Oferent wskazał jako jedno ze źródeł finansowania środków własnych</w:t>
      </w:r>
      <w:r w:rsidRPr="00840C98">
        <w:rPr>
          <w:b w:val="0"/>
        </w:rPr>
        <w:t xml:space="preserve"> opłaty od adresatów zadania mimo, że organizacja nie prowadzi działalności odpłatnej </w:t>
      </w:r>
    </w:p>
    <w:p w14:paraId="7A23958C" w14:textId="77777777" w:rsidR="00E21B04" w:rsidRPr="00F247EA" w:rsidRDefault="00E21B04" w:rsidP="00E21B04">
      <w:pPr>
        <w:pStyle w:val="Akapitzlist"/>
        <w:spacing w:before="180" w:after="60"/>
        <w:ind w:left="0"/>
        <w:jc w:val="both"/>
      </w:pPr>
      <w:r>
        <w:t>Zamiast tego będą weryfikowane dwa inne kryteria:</w:t>
      </w:r>
    </w:p>
    <w:tbl>
      <w:tblPr>
        <w:tblW w:w="91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2"/>
        <w:gridCol w:w="1264"/>
        <w:gridCol w:w="2676"/>
      </w:tblGrid>
      <w:tr w:rsidR="00E21B04" w14:paraId="2D5C7AA7" w14:textId="77777777" w:rsidTr="009F236C">
        <w:trPr>
          <w:cantSplit/>
          <w:jc w:val="right"/>
        </w:trPr>
        <w:tc>
          <w:tcPr>
            <w:tcW w:w="5202" w:type="dxa"/>
            <w:tcBorders>
              <w:top w:val="single" w:sz="4" w:space="0" w:color="auto"/>
              <w:left w:val="single" w:sz="4" w:space="0" w:color="auto"/>
              <w:bottom w:val="single" w:sz="4" w:space="0" w:color="auto"/>
              <w:right w:val="single" w:sz="4" w:space="0" w:color="auto"/>
            </w:tcBorders>
            <w:shd w:val="clear" w:color="auto" w:fill="auto"/>
          </w:tcPr>
          <w:p w14:paraId="422D07AE" w14:textId="77777777" w:rsidR="00E21B04" w:rsidRPr="001C5956" w:rsidRDefault="00E21B04" w:rsidP="009F236C">
            <w:pPr>
              <w:autoSpaceDE w:val="0"/>
              <w:autoSpaceDN w:val="0"/>
              <w:adjustRightInd w:val="0"/>
              <w:rPr>
                <w:sz w:val="22"/>
                <w:szCs w:val="22"/>
              </w:rPr>
            </w:pPr>
            <w:r>
              <w:t>Dodatkowe k</w:t>
            </w:r>
            <w:r w:rsidRPr="001C5956">
              <w:rPr>
                <w:sz w:val="22"/>
                <w:szCs w:val="22"/>
              </w:rPr>
              <w:t>ryterium formalne</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548C86BC" w14:textId="77777777" w:rsidR="00E21B04" w:rsidRPr="001C5956" w:rsidRDefault="00E21B04" w:rsidP="009F236C">
            <w:pPr>
              <w:autoSpaceDE w:val="0"/>
              <w:autoSpaceDN w:val="0"/>
              <w:adjustRightInd w:val="0"/>
              <w:jc w:val="center"/>
            </w:pPr>
            <w:r w:rsidRPr="001C5956">
              <w:rPr>
                <w:sz w:val="22"/>
              </w:rPr>
              <w:t>Odwołania od decyzji / uzupełnienie dokume-ntów  - TAK/NIE</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E19C30C" w14:textId="77777777" w:rsidR="00E21B04" w:rsidRPr="001C5956" w:rsidRDefault="00E21B04" w:rsidP="009F236C">
            <w:pPr>
              <w:autoSpaceDE w:val="0"/>
              <w:autoSpaceDN w:val="0"/>
              <w:adjustRightInd w:val="0"/>
              <w:rPr>
                <w:bCs/>
              </w:rPr>
            </w:pPr>
            <w:r w:rsidRPr="001C5956">
              <w:rPr>
                <w:bCs/>
              </w:rPr>
              <w:t>Kto weryfikuje i na jakim etapie?</w:t>
            </w:r>
          </w:p>
        </w:tc>
      </w:tr>
      <w:tr w:rsidR="00E21B04" w:rsidRPr="005F2F1B" w14:paraId="05B96FF1" w14:textId="77777777" w:rsidTr="009F236C">
        <w:trPr>
          <w:cantSplit/>
          <w:jc w:val="right"/>
        </w:trPr>
        <w:tc>
          <w:tcPr>
            <w:tcW w:w="5202" w:type="dxa"/>
          </w:tcPr>
          <w:p w14:paraId="4FDA2398" w14:textId="38496407" w:rsidR="00E21B04" w:rsidRPr="005F2F1B" w:rsidRDefault="00E21B04" w:rsidP="00043EBB">
            <w:pPr>
              <w:autoSpaceDE w:val="0"/>
              <w:autoSpaceDN w:val="0"/>
              <w:adjustRightInd w:val="0"/>
            </w:pPr>
            <w:r w:rsidRPr="005F2F1B">
              <w:t>Czy kwota przychodów w sprawozdaniu</w:t>
            </w:r>
            <w:r>
              <w:t xml:space="preserve"> finansowym za rok </w:t>
            </w:r>
            <w:r w:rsidRPr="00631FB5">
              <w:t xml:space="preserve">obrotowy </w:t>
            </w:r>
            <w:r w:rsidR="00044C03">
              <w:t>201</w:t>
            </w:r>
            <w:r w:rsidR="00043EBB">
              <w:t>4</w:t>
            </w:r>
            <w:r w:rsidR="00044C03" w:rsidRPr="00631FB5">
              <w:t xml:space="preserve"> </w:t>
            </w:r>
            <w:r w:rsidRPr="00631FB5">
              <w:t>wynosi co najmniej 200 tys. zł.?</w:t>
            </w:r>
          </w:p>
        </w:tc>
        <w:tc>
          <w:tcPr>
            <w:tcW w:w="1264" w:type="dxa"/>
            <w:shd w:val="clear" w:color="auto" w:fill="D6E3BC"/>
          </w:tcPr>
          <w:p w14:paraId="7E9470A1" w14:textId="77777777" w:rsidR="00E21B04" w:rsidRPr="005F2F1B" w:rsidRDefault="00E21B04" w:rsidP="009F236C">
            <w:pPr>
              <w:autoSpaceDE w:val="0"/>
              <w:autoSpaceDN w:val="0"/>
              <w:adjustRightInd w:val="0"/>
              <w:jc w:val="center"/>
            </w:pPr>
            <w:r w:rsidRPr="005F2F1B">
              <w:t>Tak</w:t>
            </w:r>
          </w:p>
        </w:tc>
        <w:tc>
          <w:tcPr>
            <w:tcW w:w="2676" w:type="dxa"/>
          </w:tcPr>
          <w:p w14:paraId="1FB1DEB4" w14:textId="77777777" w:rsidR="00E21B04" w:rsidRPr="005F2F1B" w:rsidRDefault="00E21B04" w:rsidP="009F236C">
            <w:pPr>
              <w:autoSpaceDE w:val="0"/>
              <w:autoSpaceDN w:val="0"/>
              <w:adjustRightInd w:val="0"/>
              <w:rPr>
                <w:bCs/>
              </w:rPr>
            </w:pPr>
            <w:r w:rsidRPr="005F2F1B">
              <w:rPr>
                <w:bCs/>
              </w:rPr>
              <w:t>E</w:t>
            </w:r>
            <w:r>
              <w:rPr>
                <w:bCs/>
              </w:rPr>
              <w:t>tap: ocena formalna (oświadczenie), podpisywanie umowy (sprawozdanie).</w:t>
            </w:r>
          </w:p>
        </w:tc>
      </w:tr>
      <w:tr w:rsidR="00E21B04" w:rsidRPr="005F2F1B" w14:paraId="2EAA1C4E" w14:textId="77777777" w:rsidTr="009F236C">
        <w:trPr>
          <w:cantSplit/>
          <w:jc w:val="right"/>
        </w:trPr>
        <w:tc>
          <w:tcPr>
            <w:tcW w:w="5202" w:type="dxa"/>
          </w:tcPr>
          <w:p w14:paraId="36082E25" w14:textId="77777777" w:rsidR="00E21B04" w:rsidRPr="007B5575" w:rsidRDefault="00E21B04" w:rsidP="009F236C">
            <w:pPr>
              <w:autoSpaceDE w:val="0"/>
              <w:autoSpaceDN w:val="0"/>
              <w:adjustRightInd w:val="0"/>
            </w:pPr>
            <w:r w:rsidRPr="007B5575">
              <w:rPr>
                <w:color w:val="000000"/>
              </w:rPr>
              <w:t>Czy Oferent wskazał jako jedno ze źródeł finansowania środków własnych opłaty od adresatów zadania?</w:t>
            </w:r>
          </w:p>
        </w:tc>
        <w:tc>
          <w:tcPr>
            <w:tcW w:w="1264" w:type="dxa"/>
            <w:shd w:val="clear" w:color="auto" w:fill="D6E3BC"/>
          </w:tcPr>
          <w:p w14:paraId="72DF00C1" w14:textId="77777777" w:rsidR="00E21B04" w:rsidRPr="005F2F1B" w:rsidRDefault="00E21B04" w:rsidP="009F236C">
            <w:pPr>
              <w:autoSpaceDE w:val="0"/>
              <w:autoSpaceDN w:val="0"/>
              <w:adjustRightInd w:val="0"/>
              <w:jc w:val="center"/>
            </w:pPr>
            <w:r w:rsidRPr="005F2F1B">
              <w:t>Tak</w:t>
            </w:r>
          </w:p>
        </w:tc>
        <w:tc>
          <w:tcPr>
            <w:tcW w:w="2676" w:type="dxa"/>
          </w:tcPr>
          <w:p w14:paraId="702CD89B" w14:textId="77777777" w:rsidR="00E21B04" w:rsidRDefault="00E21B04" w:rsidP="009F236C">
            <w:pPr>
              <w:autoSpaceDE w:val="0"/>
              <w:autoSpaceDN w:val="0"/>
              <w:adjustRightInd w:val="0"/>
              <w:rPr>
                <w:bCs/>
              </w:rPr>
            </w:pPr>
            <w:r>
              <w:rPr>
                <w:bCs/>
              </w:rPr>
              <w:t>Eksperci</w:t>
            </w:r>
          </w:p>
          <w:p w14:paraId="037EB31D" w14:textId="77777777" w:rsidR="00E21B04" w:rsidRPr="005F2F1B" w:rsidRDefault="00E21B04" w:rsidP="009F236C">
            <w:pPr>
              <w:autoSpaceDE w:val="0"/>
              <w:autoSpaceDN w:val="0"/>
              <w:adjustRightInd w:val="0"/>
              <w:rPr>
                <w:bCs/>
              </w:rPr>
            </w:pPr>
            <w:r>
              <w:rPr>
                <w:bCs/>
              </w:rPr>
              <w:t>Etap: ocena merytoryczna</w:t>
            </w:r>
          </w:p>
        </w:tc>
      </w:tr>
    </w:tbl>
    <w:p w14:paraId="4F0C9BBA" w14:textId="77777777" w:rsidR="00E21B04" w:rsidRDefault="00E21B04" w:rsidP="00E21B04">
      <w:pPr>
        <w:pStyle w:val="Akapitzlist"/>
        <w:spacing w:before="120"/>
        <w:ind w:left="0"/>
        <w:jc w:val="both"/>
        <w:rPr>
          <w:b/>
        </w:rPr>
      </w:pPr>
    </w:p>
    <w:p w14:paraId="31BEFBAC" w14:textId="77777777" w:rsidR="00E21B04" w:rsidRPr="00FB38C1" w:rsidRDefault="00E21B04" w:rsidP="00E21B04">
      <w:pPr>
        <w:pStyle w:val="Akapitzlist"/>
        <w:spacing w:before="120"/>
        <w:ind w:left="0"/>
        <w:jc w:val="both"/>
        <w:rPr>
          <w:b/>
        </w:rPr>
      </w:pPr>
      <w:r>
        <w:rPr>
          <w:b/>
        </w:rPr>
        <w:t>C</w:t>
      </w:r>
      <w:r w:rsidRPr="00FB38C1">
        <w:rPr>
          <w:b/>
        </w:rPr>
        <w:t>zas realizacji zadań</w:t>
      </w:r>
    </w:p>
    <w:p w14:paraId="06C9CBCE" w14:textId="06F0B2C8" w:rsidR="00E21B04" w:rsidRPr="00631FB5" w:rsidRDefault="00E21B04" w:rsidP="00E21B04">
      <w:pPr>
        <w:pStyle w:val="Akapitzlist"/>
        <w:spacing w:before="120"/>
        <w:jc w:val="both"/>
      </w:pPr>
      <w:r w:rsidRPr="00703C3E">
        <w:t>Pro</w:t>
      </w:r>
      <w:r>
        <w:t>jekty „</w:t>
      </w:r>
      <w:r w:rsidRPr="00631FB5">
        <w:t xml:space="preserve">dwuletnie”: </w:t>
      </w:r>
      <w:r w:rsidR="00A20CB5" w:rsidRPr="00631FB5">
        <w:t xml:space="preserve">od 1 </w:t>
      </w:r>
      <w:r w:rsidR="00043EBB">
        <w:t>marca</w:t>
      </w:r>
      <w:r w:rsidR="00A20CB5" w:rsidRPr="00631FB5">
        <w:t xml:space="preserve"> 201</w:t>
      </w:r>
      <w:r w:rsidR="00043EBB">
        <w:t>6</w:t>
      </w:r>
      <w:r w:rsidR="00A20CB5" w:rsidRPr="00631FB5">
        <w:t xml:space="preserve"> r. do 30 listopada </w:t>
      </w:r>
      <w:r w:rsidRPr="00631FB5">
        <w:t>201</w:t>
      </w:r>
      <w:r w:rsidR="00043EBB">
        <w:t>7</w:t>
      </w:r>
      <w:r w:rsidRPr="00631FB5">
        <w:t xml:space="preserve"> r. </w:t>
      </w:r>
      <w:r w:rsidR="00044C03">
        <w:t xml:space="preserve">lub </w:t>
      </w:r>
      <w:r w:rsidR="00043EBB">
        <w:t>projekty „trzyletnie”: od 1 marca 2016 r. do 30 listopada 2018</w:t>
      </w:r>
      <w:r w:rsidR="00044C03">
        <w:t xml:space="preserve"> r.</w:t>
      </w:r>
    </w:p>
    <w:p w14:paraId="069C5AE8" w14:textId="77777777" w:rsidR="00E21B04" w:rsidRDefault="00E21B04" w:rsidP="00E21B04">
      <w:pPr>
        <w:pStyle w:val="Akapitzlist"/>
        <w:spacing w:before="120"/>
        <w:ind w:left="0"/>
        <w:jc w:val="both"/>
      </w:pPr>
      <w:r w:rsidRPr="00631FB5">
        <w:rPr>
          <w:b/>
        </w:rPr>
        <w:t>Wysokość wnioskowanej dotacji</w:t>
      </w:r>
    </w:p>
    <w:p w14:paraId="37582B2E" w14:textId="77777777" w:rsidR="00E21B04" w:rsidRDefault="00E21B04" w:rsidP="00A20CB5">
      <w:pPr>
        <w:spacing w:before="120"/>
        <w:jc w:val="both"/>
      </w:pPr>
      <w:r>
        <w:t xml:space="preserve">Możliwa wysokość wnioskowanej dotacji: od </w:t>
      </w:r>
      <w:r w:rsidR="006C5AE7">
        <w:t>2</w:t>
      </w:r>
      <w:r w:rsidR="00832D87">
        <w:t xml:space="preserve">0 </w:t>
      </w:r>
      <w:r>
        <w:t xml:space="preserve">tys. zł. do </w:t>
      </w:r>
      <w:r w:rsidR="00044C03">
        <w:t xml:space="preserve">750 </w:t>
      </w:r>
      <w:r>
        <w:t>tys. zł. (od 10 tys. zł do 250 tys. zł rocznie).</w:t>
      </w:r>
    </w:p>
    <w:p w14:paraId="4C7D66B1" w14:textId="77777777" w:rsidR="00E21B04" w:rsidRPr="00703C3E" w:rsidRDefault="00E21B04" w:rsidP="00E21B04">
      <w:pPr>
        <w:spacing w:before="120"/>
        <w:ind w:firstLine="708"/>
        <w:jc w:val="both"/>
      </w:pPr>
      <w:r>
        <w:t xml:space="preserve">W przypadku dofinansowania projektów o niższej niż maksymalna kwocie dotacji pozostałe środki powiększą kwotę alokacji na priorytet 4 poza komponentem. </w:t>
      </w:r>
    </w:p>
    <w:p w14:paraId="2752C75F" w14:textId="7103B31A" w:rsidR="00461055" w:rsidRDefault="00461055">
      <w:r>
        <w:br w:type="page"/>
      </w:r>
    </w:p>
    <w:p w14:paraId="75408985" w14:textId="77777777" w:rsidR="00C450F5" w:rsidRPr="00631FB5" w:rsidRDefault="00C450F5" w:rsidP="00E21B04">
      <w:pPr>
        <w:pStyle w:val="Akapitzlist"/>
        <w:tabs>
          <w:tab w:val="right" w:pos="284"/>
          <w:tab w:val="left" w:pos="408"/>
        </w:tabs>
        <w:autoSpaceDE w:val="0"/>
        <w:autoSpaceDN w:val="0"/>
        <w:adjustRightInd w:val="0"/>
        <w:spacing w:before="120"/>
        <w:ind w:left="0"/>
        <w:jc w:val="both"/>
        <w:rPr>
          <w:b/>
        </w:rPr>
      </w:pPr>
      <w:r w:rsidRPr="00631FB5">
        <w:rPr>
          <w:b/>
        </w:rPr>
        <w:t>Złożenie oferty</w:t>
      </w:r>
    </w:p>
    <w:p w14:paraId="74AF9B2D" w14:textId="110FA770" w:rsidR="00E753F0" w:rsidRDefault="00E753F0" w:rsidP="00E21B04">
      <w:pPr>
        <w:pStyle w:val="Akapitzlist"/>
        <w:tabs>
          <w:tab w:val="right" w:pos="284"/>
          <w:tab w:val="left" w:pos="408"/>
        </w:tabs>
        <w:autoSpaceDE w:val="0"/>
        <w:autoSpaceDN w:val="0"/>
        <w:adjustRightInd w:val="0"/>
        <w:spacing w:before="120"/>
        <w:ind w:left="0"/>
        <w:jc w:val="both"/>
        <w:rPr>
          <w:b/>
        </w:rPr>
      </w:pPr>
      <w:r w:rsidRPr="00DA1E71">
        <w:t>Prawidłowe złożenie oferty</w:t>
      </w:r>
      <w:r w:rsidRPr="00E753F0">
        <w:t xml:space="preserve"> </w:t>
      </w:r>
      <w:r w:rsidRPr="00631FB5">
        <w:t>w Komponencie Działań Systemowych</w:t>
      </w:r>
      <w:r w:rsidRPr="00DA1E71">
        <w:t xml:space="preserve"> </w:t>
      </w:r>
      <w:r>
        <w:t xml:space="preserve">musi nastąpić przez </w:t>
      </w:r>
      <w:r w:rsidRPr="00E41AF4">
        <w:rPr>
          <w:b/>
        </w:rPr>
        <w:t>Generator Ofert FIO</w:t>
      </w:r>
      <w:r w:rsidRPr="00E753F0">
        <w:t>.</w:t>
      </w:r>
    </w:p>
    <w:p w14:paraId="201C31CF" w14:textId="77777777" w:rsidR="00E753F0" w:rsidRDefault="00E753F0" w:rsidP="00E21B04">
      <w:pPr>
        <w:pStyle w:val="Akapitzlist"/>
        <w:tabs>
          <w:tab w:val="right" w:pos="284"/>
          <w:tab w:val="left" w:pos="408"/>
        </w:tabs>
        <w:autoSpaceDE w:val="0"/>
        <w:autoSpaceDN w:val="0"/>
        <w:adjustRightInd w:val="0"/>
        <w:spacing w:before="120"/>
        <w:ind w:left="0"/>
        <w:jc w:val="both"/>
        <w:rPr>
          <w:b/>
        </w:rPr>
      </w:pPr>
    </w:p>
    <w:p w14:paraId="386F1F89" w14:textId="77777777" w:rsidR="00E21B04" w:rsidRDefault="00E21B04" w:rsidP="00E21B04">
      <w:pPr>
        <w:pStyle w:val="Akapitzlist"/>
        <w:tabs>
          <w:tab w:val="right" w:pos="284"/>
          <w:tab w:val="left" w:pos="408"/>
        </w:tabs>
        <w:autoSpaceDE w:val="0"/>
        <w:autoSpaceDN w:val="0"/>
        <w:adjustRightInd w:val="0"/>
        <w:spacing w:before="120"/>
        <w:ind w:left="0"/>
        <w:jc w:val="both"/>
        <w:rPr>
          <w:b/>
        </w:rPr>
      </w:pPr>
      <w:r w:rsidRPr="00F95C87">
        <w:rPr>
          <w:b/>
        </w:rPr>
        <w:t xml:space="preserve">Tryb wyłaniania </w:t>
      </w:r>
      <w:r>
        <w:rPr>
          <w:b/>
        </w:rPr>
        <w:t>zleceniobiorcy</w:t>
      </w:r>
    </w:p>
    <w:p w14:paraId="1A19A702" w14:textId="4611CA44" w:rsidR="00E21B04" w:rsidRPr="0060376E" w:rsidRDefault="00E21B04" w:rsidP="00E21B04">
      <w:pPr>
        <w:pStyle w:val="Akapitzlist"/>
        <w:tabs>
          <w:tab w:val="right" w:pos="284"/>
          <w:tab w:val="left" w:pos="408"/>
        </w:tabs>
        <w:autoSpaceDE w:val="0"/>
        <w:autoSpaceDN w:val="0"/>
        <w:adjustRightInd w:val="0"/>
        <w:spacing w:before="120"/>
        <w:ind w:left="0"/>
        <w:jc w:val="both"/>
      </w:pPr>
      <w:r w:rsidRPr="0060376E">
        <w:t>Oferty będą podlegały ocenie Zespołu Oceny Projektów, w oparciu o przedstawiony wzór karty oceny.</w:t>
      </w:r>
      <w:r w:rsidR="00BE080D">
        <w:t xml:space="preserve"> W przypadku niewyłonienia – w danym obszarze tematycznym – oferty przeznaczonej do dofinansowania ogłoszony zostanie nabór uzupełniający.</w:t>
      </w:r>
    </w:p>
    <w:p w14:paraId="6528C234" w14:textId="77777777" w:rsidR="00E21B04" w:rsidRPr="009E5943" w:rsidRDefault="00E21B04" w:rsidP="00E21B04">
      <w:pPr>
        <w:pStyle w:val="Akapitzlist"/>
        <w:tabs>
          <w:tab w:val="right" w:pos="284"/>
          <w:tab w:val="left" w:pos="408"/>
        </w:tabs>
        <w:autoSpaceDE w:val="0"/>
        <w:autoSpaceDN w:val="0"/>
        <w:adjustRightInd w:val="0"/>
        <w:spacing w:before="120"/>
        <w:ind w:left="0"/>
        <w:jc w:val="both"/>
        <w:rPr>
          <w:b/>
        </w:rPr>
      </w:pPr>
      <w:r w:rsidRPr="009E5943">
        <w:rPr>
          <w:b/>
        </w:rPr>
        <w:t>Zakres tematyczny</w:t>
      </w:r>
    </w:p>
    <w:p w14:paraId="47655923" w14:textId="4BE387EE" w:rsidR="00832D87" w:rsidRPr="004C3F99" w:rsidRDefault="00832D87" w:rsidP="00832D87">
      <w:pPr>
        <w:autoSpaceDE w:val="0"/>
        <w:autoSpaceDN w:val="0"/>
        <w:adjustRightInd w:val="0"/>
        <w:spacing w:before="240"/>
        <w:ind w:left="870"/>
        <w:rPr>
          <w:color w:val="000000"/>
        </w:rPr>
      </w:pPr>
      <w:r w:rsidRPr="004C3F99">
        <w:rPr>
          <w:color w:val="000000"/>
        </w:rPr>
        <w:t xml:space="preserve">1 - </w:t>
      </w:r>
      <w:r w:rsidR="00DE046D" w:rsidRPr="004C3F99">
        <w:rPr>
          <w:i/>
          <w:color w:val="000000"/>
        </w:rPr>
        <w:t>Działania – na poziomie ogólnopolskim - na rzecz większego wykorzystania gwarantowanego czasu antenowego na kampanie społeczne.</w:t>
      </w:r>
    </w:p>
    <w:p w14:paraId="161961DE" w14:textId="3C27AAF6" w:rsidR="00832D87" w:rsidRPr="004C3F99" w:rsidRDefault="00832D87" w:rsidP="00832D87">
      <w:pPr>
        <w:autoSpaceDE w:val="0"/>
        <w:autoSpaceDN w:val="0"/>
        <w:adjustRightInd w:val="0"/>
        <w:spacing w:before="240"/>
        <w:ind w:left="870"/>
        <w:rPr>
          <w:color w:val="000000"/>
        </w:rPr>
      </w:pPr>
      <w:r w:rsidRPr="004C3F99">
        <w:rPr>
          <w:color w:val="000000"/>
        </w:rPr>
        <w:t xml:space="preserve">2 - </w:t>
      </w:r>
      <w:r w:rsidR="00DE046D" w:rsidRPr="004C3F99">
        <w:rPr>
          <w:i/>
          <w:iCs/>
          <w:color w:val="000000"/>
        </w:rPr>
        <w:t>Wypracowanie bezpiecznego modelu zabezpieczania finansowego realizacji projektów przez organizację pozarządowe</w:t>
      </w:r>
      <w:r w:rsidR="007651BE">
        <w:rPr>
          <w:rStyle w:val="Odwoanieprzypisudolnego"/>
          <w:i/>
          <w:iCs/>
          <w:color w:val="000000"/>
        </w:rPr>
        <w:footnoteReference w:id="5"/>
      </w:r>
    </w:p>
    <w:p w14:paraId="1100FF3A" w14:textId="633EF92E" w:rsidR="004C3F99" w:rsidRPr="004C3F99" w:rsidRDefault="00832D87" w:rsidP="004C3F99">
      <w:pPr>
        <w:autoSpaceDE w:val="0"/>
        <w:autoSpaceDN w:val="0"/>
        <w:adjustRightInd w:val="0"/>
        <w:spacing w:before="240"/>
        <w:ind w:left="870"/>
        <w:rPr>
          <w:color w:val="000000"/>
        </w:rPr>
      </w:pPr>
      <w:r w:rsidRPr="004C3F99">
        <w:rPr>
          <w:color w:val="000000"/>
        </w:rPr>
        <w:t xml:space="preserve">3 </w:t>
      </w:r>
      <w:r w:rsidR="00DE046D" w:rsidRPr="004C3F99">
        <w:rPr>
          <w:color w:val="000000"/>
        </w:rPr>
        <w:t>–</w:t>
      </w:r>
      <w:r w:rsidRPr="004C3F99">
        <w:rPr>
          <w:color w:val="000000"/>
        </w:rPr>
        <w:t xml:space="preserve"> </w:t>
      </w:r>
      <w:r w:rsidR="004C3F99" w:rsidRPr="004C3F99">
        <w:rPr>
          <w:i/>
          <w:color w:val="000000"/>
        </w:rPr>
        <w:t xml:space="preserve">Wsparcie dla organizacji realizujących projekty </w:t>
      </w:r>
      <w:r w:rsidR="00BE080D">
        <w:rPr>
          <w:i/>
          <w:color w:val="000000"/>
        </w:rPr>
        <w:t>w zakresie</w:t>
      </w:r>
      <w:r w:rsidR="004C3F99" w:rsidRPr="004C3F99">
        <w:rPr>
          <w:i/>
          <w:color w:val="000000"/>
        </w:rPr>
        <w:t xml:space="preserve"> dzia</w:t>
      </w:r>
      <w:r w:rsidR="00BE080D">
        <w:rPr>
          <w:i/>
          <w:color w:val="000000"/>
        </w:rPr>
        <w:t>łań strażniczych</w:t>
      </w:r>
      <w:r w:rsidR="004C3F99" w:rsidRPr="004C3F99">
        <w:rPr>
          <w:i/>
          <w:color w:val="000000"/>
        </w:rPr>
        <w:t>.</w:t>
      </w:r>
    </w:p>
    <w:p w14:paraId="78298E54" w14:textId="42783AD4" w:rsidR="00F1441A" w:rsidRPr="00DF669E" w:rsidRDefault="00832D87" w:rsidP="00142DF8">
      <w:pPr>
        <w:autoSpaceDE w:val="0"/>
        <w:autoSpaceDN w:val="0"/>
        <w:adjustRightInd w:val="0"/>
        <w:spacing w:before="240"/>
        <w:ind w:left="870"/>
        <w:rPr>
          <w:i/>
          <w:color w:val="000000"/>
        </w:rPr>
      </w:pPr>
      <w:r w:rsidRPr="00DF669E">
        <w:rPr>
          <w:i/>
          <w:color w:val="000000"/>
        </w:rPr>
        <w:t xml:space="preserve">4 </w:t>
      </w:r>
      <w:r w:rsidR="00DE046D" w:rsidRPr="00DF669E">
        <w:rPr>
          <w:i/>
          <w:color w:val="000000"/>
        </w:rPr>
        <w:t>–</w:t>
      </w:r>
      <w:r w:rsidRPr="00DF669E">
        <w:rPr>
          <w:i/>
          <w:color w:val="000000"/>
        </w:rPr>
        <w:t xml:space="preserve"> </w:t>
      </w:r>
      <w:r w:rsidR="00DF669E" w:rsidRPr="00DF669E">
        <w:rPr>
          <w:i/>
          <w:color w:val="000000"/>
        </w:rPr>
        <w:t xml:space="preserve">Wprowadzanie mechanizmów wzmacniających i upodmiatawiających adresatów  działań (w tym członków) organizacji pozarządowych poprzez zwiększenie ich autentycznej roli w planowaniu i recenzowaniu działań organizacji. </w:t>
      </w:r>
    </w:p>
    <w:p w14:paraId="0D76875B" w14:textId="77777777" w:rsidR="007651BE" w:rsidRDefault="007651BE" w:rsidP="00D03065">
      <w:pPr>
        <w:pStyle w:val="Akapitzlist"/>
        <w:tabs>
          <w:tab w:val="right" w:pos="284"/>
          <w:tab w:val="left" w:pos="408"/>
        </w:tabs>
        <w:autoSpaceDE w:val="0"/>
        <w:autoSpaceDN w:val="0"/>
        <w:adjustRightInd w:val="0"/>
        <w:spacing w:before="120"/>
        <w:ind w:left="0"/>
        <w:jc w:val="both"/>
        <w:rPr>
          <w:b/>
        </w:rPr>
      </w:pPr>
    </w:p>
    <w:p w14:paraId="658DE40F" w14:textId="77777777" w:rsidR="00D03065" w:rsidRPr="009E5943" w:rsidRDefault="00D03065" w:rsidP="00D03065">
      <w:pPr>
        <w:pStyle w:val="Akapitzlist"/>
        <w:tabs>
          <w:tab w:val="right" w:pos="284"/>
          <w:tab w:val="left" w:pos="408"/>
        </w:tabs>
        <w:autoSpaceDE w:val="0"/>
        <w:autoSpaceDN w:val="0"/>
        <w:adjustRightInd w:val="0"/>
        <w:spacing w:before="120"/>
        <w:ind w:left="0"/>
        <w:jc w:val="both"/>
        <w:rPr>
          <w:b/>
        </w:rPr>
      </w:pPr>
      <w:r>
        <w:rPr>
          <w:b/>
        </w:rPr>
        <w:t>Przekazanie środków</w:t>
      </w:r>
    </w:p>
    <w:p w14:paraId="0F730305" w14:textId="3E1C46B7" w:rsidR="00D03065" w:rsidRPr="00D03065" w:rsidRDefault="00D03065" w:rsidP="00D03065">
      <w:pPr>
        <w:spacing w:before="120"/>
        <w:jc w:val="both"/>
        <w:rPr>
          <w:iCs/>
        </w:rPr>
      </w:pPr>
      <w:r>
        <w:rPr>
          <w:rStyle w:val="Uwydatnienie"/>
          <w:i w:val="0"/>
        </w:rPr>
        <w:t>P</w:t>
      </w:r>
      <w:r w:rsidRPr="00631FB5">
        <w:rPr>
          <w:rStyle w:val="Uwydatnienie"/>
          <w:i w:val="0"/>
        </w:rPr>
        <w:t>rzekazanie środków finansowych odbywa się poprzez przekazanie oddzielnych dotacji na poszczególne lata.</w:t>
      </w:r>
      <w:r>
        <w:rPr>
          <w:rStyle w:val="Uwydatnienie"/>
          <w:i w:val="0"/>
        </w:rPr>
        <w:t xml:space="preserve"> </w:t>
      </w:r>
      <w:r w:rsidRPr="00631FB5">
        <w:rPr>
          <w:rStyle w:val="Uwydatnienie"/>
          <w:i w:val="0"/>
        </w:rPr>
        <w:t xml:space="preserve">W </w:t>
      </w:r>
      <w:r>
        <w:rPr>
          <w:rStyle w:val="Uwydatnienie"/>
          <w:i w:val="0"/>
        </w:rPr>
        <w:t>przypadku</w:t>
      </w:r>
      <w:r w:rsidRPr="00631FB5">
        <w:rPr>
          <w:rStyle w:val="Uwydatnienie"/>
          <w:i w:val="0"/>
        </w:rPr>
        <w:t xml:space="preserve"> projektów „dwuletnich” (realizowanych w latach 201</w:t>
      </w:r>
      <w:r w:rsidR="00E753F0">
        <w:rPr>
          <w:rStyle w:val="Uwydatnienie"/>
          <w:i w:val="0"/>
        </w:rPr>
        <w:t>6</w:t>
      </w:r>
      <w:r w:rsidRPr="00631FB5">
        <w:rPr>
          <w:rStyle w:val="Uwydatnienie"/>
          <w:i w:val="0"/>
        </w:rPr>
        <w:t>-201</w:t>
      </w:r>
      <w:r w:rsidR="00E753F0">
        <w:rPr>
          <w:rStyle w:val="Uwydatnienie"/>
          <w:i w:val="0"/>
        </w:rPr>
        <w:t>7</w:t>
      </w:r>
      <w:r w:rsidRPr="00631FB5">
        <w:rPr>
          <w:rStyle w:val="Uwydatnienie"/>
          <w:i w:val="0"/>
        </w:rPr>
        <w:t xml:space="preserve">) </w:t>
      </w:r>
      <w:r>
        <w:rPr>
          <w:rStyle w:val="Uwydatnienie"/>
          <w:i w:val="0"/>
        </w:rPr>
        <w:t>pierwsza dotacja przekazane zostanie w 201</w:t>
      </w:r>
      <w:r w:rsidR="00E753F0">
        <w:rPr>
          <w:rStyle w:val="Uwydatnienie"/>
          <w:i w:val="0"/>
        </w:rPr>
        <w:t>6</w:t>
      </w:r>
      <w:r>
        <w:rPr>
          <w:rStyle w:val="Uwydatnienie"/>
          <w:i w:val="0"/>
        </w:rPr>
        <w:t xml:space="preserve"> r., a druga w 201</w:t>
      </w:r>
      <w:r w:rsidR="00E753F0">
        <w:rPr>
          <w:rStyle w:val="Uwydatnienie"/>
          <w:i w:val="0"/>
        </w:rPr>
        <w:t>7</w:t>
      </w:r>
      <w:r>
        <w:rPr>
          <w:rStyle w:val="Uwydatnienie"/>
          <w:i w:val="0"/>
        </w:rPr>
        <w:t xml:space="preserve"> r. W przypadku projektów </w:t>
      </w:r>
      <w:r w:rsidRPr="00631FB5">
        <w:rPr>
          <w:rStyle w:val="Uwydatnienie"/>
          <w:i w:val="0"/>
        </w:rPr>
        <w:t>„trzyletnich” (realizowanych w latach 201</w:t>
      </w:r>
      <w:r w:rsidR="00E753F0">
        <w:rPr>
          <w:rStyle w:val="Uwydatnienie"/>
          <w:i w:val="0"/>
        </w:rPr>
        <w:t>6</w:t>
      </w:r>
      <w:r w:rsidRPr="00631FB5">
        <w:rPr>
          <w:rStyle w:val="Uwydatnienie"/>
          <w:i w:val="0"/>
        </w:rPr>
        <w:t>-201</w:t>
      </w:r>
      <w:r w:rsidR="00E753F0">
        <w:rPr>
          <w:rStyle w:val="Uwydatnienie"/>
          <w:i w:val="0"/>
        </w:rPr>
        <w:t>8</w:t>
      </w:r>
      <w:r w:rsidRPr="00631FB5">
        <w:rPr>
          <w:rStyle w:val="Uwydatnienie"/>
          <w:i w:val="0"/>
        </w:rPr>
        <w:t>)</w:t>
      </w:r>
      <w:r>
        <w:rPr>
          <w:rStyle w:val="Uwydatnienie"/>
          <w:i w:val="0"/>
        </w:rPr>
        <w:t xml:space="preserve"> pierwsza </w:t>
      </w:r>
      <w:r w:rsidRPr="00631FB5">
        <w:rPr>
          <w:rStyle w:val="Uwydatnienie"/>
          <w:i w:val="0"/>
        </w:rPr>
        <w:t>w 201</w:t>
      </w:r>
      <w:r w:rsidR="00E753F0">
        <w:rPr>
          <w:rStyle w:val="Uwydatnienie"/>
          <w:i w:val="0"/>
        </w:rPr>
        <w:t>6</w:t>
      </w:r>
      <w:r w:rsidRPr="00631FB5">
        <w:rPr>
          <w:rStyle w:val="Uwydatnienie"/>
          <w:i w:val="0"/>
        </w:rPr>
        <w:t xml:space="preserve"> r., druga </w:t>
      </w:r>
      <w:r w:rsidR="00CF0283">
        <w:rPr>
          <w:rStyle w:val="Uwydatnienie"/>
          <w:i w:val="0"/>
        </w:rPr>
        <w:br/>
      </w:r>
      <w:r w:rsidRPr="00631FB5">
        <w:rPr>
          <w:rStyle w:val="Uwydatnienie"/>
          <w:i w:val="0"/>
        </w:rPr>
        <w:t>w 201</w:t>
      </w:r>
      <w:r w:rsidR="00E753F0">
        <w:rPr>
          <w:rStyle w:val="Uwydatnienie"/>
          <w:i w:val="0"/>
        </w:rPr>
        <w:t>7</w:t>
      </w:r>
      <w:r>
        <w:rPr>
          <w:rStyle w:val="Uwydatnienie"/>
          <w:i w:val="0"/>
        </w:rPr>
        <w:t xml:space="preserve"> r.</w:t>
      </w:r>
      <w:r w:rsidRPr="00631FB5">
        <w:rPr>
          <w:rStyle w:val="Uwydatnienie"/>
          <w:i w:val="0"/>
        </w:rPr>
        <w:t xml:space="preserve"> i trzecia w 201</w:t>
      </w:r>
      <w:r w:rsidR="00E753F0">
        <w:rPr>
          <w:rStyle w:val="Uwydatnienie"/>
          <w:i w:val="0"/>
        </w:rPr>
        <w:t>8</w:t>
      </w:r>
      <w:r w:rsidRPr="00631FB5">
        <w:rPr>
          <w:rStyle w:val="Uwydatnienie"/>
          <w:i w:val="0"/>
        </w:rPr>
        <w:t xml:space="preserve"> r.</w:t>
      </w:r>
    </w:p>
    <w:p w14:paraId="4A479C0D" w14:textId="77777777" w:rsidR="00D86CD8" w:rsidRPr="00631FB5" w:rsidRDefault="00D86CD8" w:rsidP="00D86CD8">
      <w:pPr>
        <w:pStyle w:val="Akapitzlist"/>
        <w:tabs>
          <w:tab w:val="right" w:pos="284"/>
          <w:tab w:val="left" w:pos="408"/>
        </w:tabs>
        <w:autoSpaceDE w:val="0"/>
        <w:autoSpaceDN w:val="0"/>
        <w:adjustRightInd w:val="0"/>
        <w:spacing w:before="120"/>
        <w:ind w:left="0"/>
        <w:jc w:val="both"/>
        <w:rPr>
          <w:b/>
        </w:rPr>
      </w:pPr>
      <w:r w:rsidRPr="00631FB5">
        <w:rPr>
          <w:b/>
        </w:rPr>
        <w:t>Sprawozdawczość</w:t>
      </w:r>
    </w:p>
    <w:p w14:paraId="383A7245" w14:textId="21B52A16" w:rsidR="00D86CD8" w:rsidRPr="00D86CD8" w:rsidRDefault="00D86CD8" w:rsidP="00D86CD8">
      <w:pPr>
        <w:pStyle w:val="Akapitzlist"/>
        <w:tabs>
          <w:tab w:val="right" w:pos="284"/>
          <w:tab w:val="left" w:pos="408"/>
        </w:tabs>
        <w:autoSpaceDE w:val="0"/>
        <w:autoSpaceDN w:val="0"/>
        <w:adjustRightInd w:val="0"/>
        <w:spacing w:before="120"/>
        <w:ind w:left="0"/>
        <w:jc w:val="both"/>
      </w:pPr>
      <w:r w:rsidRPr="00631FB5">
        <w:t xml:space="preserve">Zleceniobiorca zobowiązany jest do złożenia sprawozdania zgodnie z Częścią C, </w:t>
      </w:r>
      <w:r w:rsidR="00CF0283">
        <w:br/>
      </w:r>
      <w:r w:rsidRPr="00631FB5">
        <w:t>z zastrzeżeniem, iż po złożeniu sprawozdania w Generatorze sprawozdanie powinno zostać przesłane za pomocą ePUAP</w:t>
      </w:r>
      <w:r w:rsidR="00CF0283">
        <w:t>.</w:t>
      </w:r>
    </w:p>
    <w:p w14:paraId="2273CFCA" w14:textId="77777777" w:rsidR="007651BE" w:rsidRDefault="00963F3C">
      <w:r>
        <w:t xml:space="preserve">W pozostałych – nieuregulowanych - kwestiach stosuje się odpowiednio zapisy części A i C Regulaminu. </w:t>
      </w:r>
    </w:p>
    <w:p w14:paraId="5D878CF9" w14:textId="77777777" w:rsidR="007651BE" w:rsidRDefault="007651BE"/>
    <w:p w14:paraId="353E88D9" w14:textId="274DD8D1" w:rsidR="00D86CD8" w:rsidRDefault="00D86CD8" w:rsidP="007651BE">
      <w:pPr>
        <w:rPr>
          <w:color w:val="000000"/>
          <w:kern w:val="32"/>
        </w:rPr>
      </w:pPr>
      <w:r>
        <w:rPr>
          <w:b/>
          <w:bCs/>
          <w:color w:val="000000"/>
        </w:rPr>
        <w:br w:type="page"/>
      </w:r>
    </w:p>
    <w:p w14:paraId="3B14C71F" w14:textId="77777777" w:rsidR="00637220" w:rsidRDefault="000D51F8" w:rsidP="00E01E8E">
      <w:pPr>
        <w:pStyle w:val="czesc"/>
        <w:spacing w:before="120"/>
      </w:pPr>
      <w:bookmarkStart w:id="98" w:name="_Toc424280302"/>
      <w:r>
        <w:t xml:space="preserve">CZĘŚĆ </w:t>
      </w:r>
      <w:r w:rsidR="008022FB">
        <w:t>C</w:t>
      </w:r>
      <w:r>
        <w:t xml:space="preserve"> - </w:t>
      </w:r>
      <w:r w:rsidR="006D4992">
        <w:t xml:space="preserve">Zasady rozliczania dotacji </w:t>
      </w:r>
      <w:r w:rsidR="00C119E0">
        <w:t>i</w:t>
      </w:r>
      <w:r w:rsidR="006D4992">
        <w:t xml:space="preserve"> </w:t>
      </w:r>
      <w:r w:rsidR="00C119E0">
        <w:t>sprawozdanie z realizacji zadania</w:t>
      </w:r>
      <w:bookmarkEnd w:id="88"/>
      <w:bookmarkEnd w:id="89"/>
      <w:bookmarkEnd w:id="98"/>
    </w:p>
    <w:p w14:paraId="2727C562" w14:textId="77777777" w:rsidR="00C91DB4" w:rsidRDefault="00C91DB4" w:rsidP="006D3539">
      <w:pPr>
        <w:pStyle w:val="rozdzial"/>
        <w:numPr>
          <w:ilvl w:val="1"/>
          <w:numId w:val="16"/>
        </w:numPr>
        <w:ind w:left="709"/>
      </w:pPr>
      <w:bookmarkStart w:id="99" w:name="_Toc248197303"/>
      <w:bookmarkStart w:id="100" w:name="_Toc276589852"/>
      <w:bookmarkStart w:id="101" w:name="_Toc339975393"/>
      <w:bookmarkStart w:id="102" w:name="_Toc424280303"/>
      <w:r>
        <w:t>ZASADY ROZLICZANIA DOTACJI</w:t>
      </w:r>
      <w:bookmarkEnd w:id="99"/>
      <w:bookmarkEnd w:id="100"/>
      <w:bookmarkEnd w:id="101"/>
      <w:r w:rsidR="004709D6">
        <w:t>.</w:t>
      </w:r>
      <w:bookmarkEnd w:id="102"/>
    </w:p>
    <w:p w14:paraId="3BCC0144" w14:textId="77777777" w:rsidR="00C91DB4" w:rsidRDefault="0074354C" w:rsidP="00C91DB4">
      <w:pPr>
        <w:spacing w:after="120"/>
        <w:jc w:val="both"/>
      </w:pPr>
      <w:r>
        <w:t>W ramach Programu</w:t>
      </w:r>
      <w:r w:rsidR="00C91DB4">
        <w:t xml:space="preserve"> FIO zleceniobiorca jest zobowiązany do wykorzystania przekazanych środków finansowych </w:t>
      </w:r>
      <w:r w:rsidR="00C91DB4">
        <w:rPr>
          <w:b/>
        </w:rPr>
        <w:t>zgodnie z celem na jaki je uzyskał i na warunkach określonych umową, w szczególności zgodnie z ofertą oraz zaktualizowanymi, stosownie do przyznanej dotacji, harmonogramem i kosztorysem, stanowiącymi integralną część umowy.</w:t>
      </w:r>
    </w:p>
    <w:p w14:paraId="1C595E2E" w14:textId="5631BE8E" w:rsidR="00C91DB4" w:rsidRPr="00631FB5" w:rsidRDefault="00C91DB4" w:rsidP="00C91DB4">
      <w:pPr>
        <w:spacing w:after="120"/>
        <w:jc w:val="both"/>
      </w:pPr>
      <w:r>
        <w:t xml:space="preserve">Rozliczenie dotacji następuje zgodnie obowiązującymi przepisami ustawy </w:t>
      </w:r>
      <w:r w:rsidR="00C74984">
        <w:t xml:space="preserve">z dnia 27 sierpnia 2009 r. </w:t>
      </w:r>
      <w:r>
        <w:t>o finansach publicznych</w:t>
      </w:r>
      <w:r w:rsidR="00C74984">
        <w:t xml:space="preserve"> (Dz. U. z 2013 r. poz. 885 z późn. zm.)</w:t>
      </w:r>
      <w:r>
        <w:t>, umową</w:t>
      </w:r>
      <w:r w:rsidR="00CF0283">
        <w:t xml:space="preserve"> o dofinansowanie oraz</w:t>
      </w:r>
      <w:r>
        <w:t xml:space="preserve"> </w:t>
      </w:r>
      <w:r w:rsidRPr="00631FB5">
        <w:t>postanowieniami niniejszego</w:t>
      </w:r>
      <w:r w:rsidR="00CF0283">
        <w:t xml:space="preserve"> Regulaminu</w:t>
      </w:r>
      <w:r w:rsidRPr="00631FB5">
        <w:t>.</w:t>
      </w:r>
    </w:p>
    <w:p w14:paraId="2B7EC156" w14:textId="77777777" w:rsidR="00C91DB4" w:rsidRPr="00631FB5" w:rsidRDefault="00C91DB4" w:rsidP="00DF669E">
      <w:pPr>
        <w:pStyle w:val="podrozdzial"/>
        <w:numPr>
          <w:ilvl w:val="1"/>
          <w:numId w:val="19"/>
        </w:numPr>
      </w:pPr>
      <w:bookmarkStart w:id="103" w:name="_Toc276589853"/>
      <w:bookmarkStart w:id="104" w:name="_Toc339975394"/>
      <w:bookmarkStart w:id="105" w:name="_Toc424280304"/>
      <w:r w:rsidRPr="00631FB5">
        <w:t>TERMIN ROZLICZENIA PRZYZNANEJ DOTACJI</w:t>
      </w:r>
      <w:bookmarkEnd w:id="103"/>
      <w:bookmarkEnd w:id="104"/>
      <w:bookmarkEnd w:id="105"/>
    </w:p>
    <w:p w14:paraId="38CBC3AE" w14:textId="77777777" w:rsidR="00C91DB4" w:rsidRPr="00631FB5" w:rsidRDefault="00C91DB4" w:rsidP="00C91DB4">
      <w:pPr>
        <w:spacing w:after="120"/>
        <w:jc w:val="both"/>
      </w:pPr>
      <w:r w:rsidRPr="00631FB5">
        <w:rPr>
          <w:b/>
        </w:rPr>
        <w:t>Termin rozliczenia przyznanej dotacji</w:t>
      </w:r>
      <w:r w:rsidRPr="00631FB5">
        <w:t xml:space="preserve"> określony jest w umowie i nie może on przekraczać 30 dni od dnia wykonania zadania, o którym mowa w § 2 ust. 1 umowy. Umowa określa również termin zwrotu niewykorzystanej części dotacji tj. nie dłuższy niż 15 dni od wykonania zadania oraz numer rachunku bankowego, na który należy ją przekazać. W przypadku odsetek od kwot dotacji zwróconych  po terminie 15 dni od dnia wykonania zadania określonego w umowie w § 2 ust. 1, odsetki podlegają zwrotowi na rachunek bieżący dochodów budżetu państwa  w wysokości określonej jak dla zaległości podatkowych.    </w:t>
      </w:r>
    </w:p>
    <w:p w14:paraId="7C1EAFF7" w14:textId="7917AE28" w:rsidR="00C91DB4" w:rsidRPr="00631FB5" w:rsidRDefault="00C91DB4" w:rsidP="00C91DB4">
      <w:pPr>
        <w:spacing w:after="120"/>
        <w:jc w:val="both"/>
      </w:pPr>
      <w:r w:rsidRPr="00631FB5">
        <w:t>Data końcowa realizacji zadania może zostać określona najpóźniej</w:t>
      </w:r>
      <w:r w:rsidR="009912E6" w:rsidRPr="00631FB5">
        <w:t>, w przypadku projektów jednorocznych,</w:t>
      </w:r>
      <w:r w:rsidRPr="00631FB5">
        <w:t xml:space="preserve"> na 31 grudnia 201</w:t>
      </w:r>
      <w:r w:rsidR="00043EBB">
        <w:t>6</w:t>
      </w:r>
      <w:r w:rsidRPr="00631FB5">
        <w:t xml:space="preserve"> r.</w:t>
      </w:r>
      <w:r w:rsidR="009912E6" w:rsidRPr="00631FB5">
        <w:t>;</w:t>
      </w:r>
      <w:r w:rsidR="00066921" w:rsidRPr="00631FB5">
        <w:t xml:space="preserve"> 30 listopada 201</w:t>
      </w:r>
      <w:r w:rsidR="00043EBB">
        <w:t>7</w:t>
      </w:r>
      <w:r w:rsidR="00066921" w:rsidRPr="00631FB5">
        <w:t xml:space="preserve"> r. w przypadku dwuletnich  oraz 30 listopada </w:t>
      </w:r>
      <w:r w:rsidR="00043EF0" w:rsidRPr="00631FB5">
        <w:t>201</w:t>
      </w:r>
      <w:r w:rsidR="00043EBB">
        <w:t>8</w:t>
      </w:r>
      <w:r w:rsidR="00043EF0" w:rsidRPr="00631FB5">
        <w:t xml:space="preserve"> </w:t>
      </w:r>
      <w:r w:rsidR="00066921" w:rsidRPr="00631FB5">
        <w:t xml:space="preserve">r. w przypadku projektów trzyletnich. </w:t>
      </w:r>
    </w:p>
    <w:p w14:paraId="40519B0E" w14:textId="77777777" w:rsidR="009E1C92" w:rsidRPr="000D4569" w:rsidRDefault="00C91DB4" w:rsidP="009E1C92">
      <w:pPr>
        <w:spacing w:after="120"/>
        <w:jc w:val="both"/>
        <w:rPr>
          <w:u w:val="single"/>
        </w:rPr>
      </w:pPr>
      <w:r w:rsidRPr="00631FB5">
        <w:rPr>
          <w:u w:val="single"/>
        </w:rPr>
        <w:t>Zasadą jest dokonywanie przez Zleceniobiorcę płatności bezgotówkowej (przelewy), jednakże dopuszczalne jest dokonywanie płatności gotówkowych w przypadkach gdy nie jest możliwy obrót bezgotówkowy. Zleceniobiorca może dokonywać płatności w terminie realizac</w:t>
      </w:r>
      <w:r w:rsidR="00E7728B" w:rsidRPr="00631FB5">
        <w:rPr>
          <w:u w:val="single"/>
        </w:rPr>
        <w:t xml:space="preserve">ji zadania określonym w umowie, </w:t>
      </w:r>
      <w:r w:rsidR="009E1C92" w:rsidRPr="00631FB5">
        <w:rPr>
          <w:u w:val="single"/>
        </w:rPr>
        <w:t xml:space="preserve">nie wcześniej niż od dnia rozpoczęcia zadania określonego w umowie, </w:t>
      </w:r>
      <w:r w:rsidR="00E7728B" w:rsidRPr="00631FB5">
        <w:rPr>
          <w:u w:val="single"/>
        </w:rPr>
        <w:t xml:space="preserve">a także w ciągu 14 dni od dnia zakończenia zadania, ale </w:t>
      </w:r>
      <w:r w:rsidRPr="00631FB5">
        <w:rPr>
          <w:u w:val="single"/>
        </w:rPr>
        <w:t xml:space="preserve">nie później niż do </w:t>
      </w:r>
      <w:r w:rsidR="009E1C92" w:rsidRPr="00631FB5">
        <w:rPr>
          <w:u w:val="single"/>
        </w:rPr>
        <w:t>31 grudnia danego roku (co wynika z zasady</w:t>
      </w:r>
      <w:r w:rsidR="009E1C92" w:rsidRPr="000D4569">
        <w:rPr>
          <w:u w:val="single"/>
        </w:rPr>
        <w:t xml:space="preserve"> roczności budżetu – 31 grudnia jest ostatecznym terminem dokonywania płatności</w:t>
      </w:r>
      <w:r w:rsidR="006A2C81" w:rsidRPr="000D4569">
        <w:rPr>
          <w:u w:val="single"/>
        </w:rPr>
        <w:t>.</w:t>
      </w:r>
    </w:p>
    <w:p w14:paraId="15B63989" w14:textId="77777777" w:rsidR="00C91DB4" w:rsidRPr="00AC1AD7" w:rsidRDefault="00C91DB4" w:rsidP="00C91DB4">
      <w:pPr>
        <w:tabs>
          <w:tab w:val="left" w:pos="3402"/>
        </w:tabs>
        <w:spacing w:after="120"/>
        <w:jc w:val="both"/>
        <w:rPr>
          <w:u w:val="single"/>
        </w:rPr>
      </w:pPr>
      <w:r w:rsidRPr="000D4569">
        <w:t>Oznacza to, że Zleceniobiorca nie może dokonywać płatności związanych z realizacją zadania zarówno z dotacji, jak i ze środków własnych. W szczególności</w:t>
      </w:r>
      <w:r>
        <w:t xml:space="preserve"> dotyczy to np. kosztów eksploatacji, za które faktury wystawiane są w miesiącu następnym. Podatek od osób fizycznych, z którymi podpisano umowy należy  opłacić do ostatniego dnia realizacji zadania, składki ZUS za dany miesiąc co do zasady należy płacić w następnym miesiącu, ale nie jest zabronione zapłacenie składek w miesiącu, za który są one pobierane. Natomiast faktury za wrzesień wystawiane w następnym miesiącu, np. telefon bądź inne usługi eksploatacyjne należy zaliczkowo zapłacić w miesiącu, w którym kończy się realizacja projektu.</w:t>
      </w:r>
      <w:r>
        <w:rPr>
          <w:i/>
          <w:iCs/>
        </w:rPr>
        <w:t xml:space="preserve">  </w:t>
      </w:r>
    </w:p>
    <w:p w14:paraId="0ACA0142" w14:textId="77777777" w:rsidR="00C91DB4" w:rsidRDefault="00C91DB4" w:rsidP="00DF669E">
      <w:pPr>
        <w:pStyle w:val="podrozdzial"/>
        <w:numPr>
          <w:ilvl w:val="1"/>
          <w:numId w:val="19"/>
        </w:numPr>
      </w:pPr>
      <w:bookmarkStart w:id="106" w:name="_Toc276589854"/>
      <w:bookmarkStart w:id="107" w:name="_Toc339975395"/>
      <w:bookmarkStart w:id="108" w:name="_Toc424280305"/>
      <w:r>
        <w:t>DOKUMENTACJA FINANSOWO-KSIĘGOWA (DOKUMENTACJA ZDARZEŃ W TRAKCIE REALIZACJI PROJEKTU W EWIDENCJI KSIĘGOWEJ)</w:t>
      </w:r>
      <w:bookmarkEnd w:id="106"/>
      <w:bookmarkEnd w:id="107"/>
      <w:bookmarkEnd w:id="108"/>
      <w:r>
        <w:t xml:space="preserve"> </w:t>
      </w:r>
    </w:p>
    <w:p w14:paraId="029EF535" w14:textId="77777777" w:rsidR="00C91DB4" w:rsidRDefault="00C91DB4" w:rsidP="00C91DB4">
      <w:pPr>
        <w:spacing w:after="120"/>
        <w:ind w:left="1"/>
        <w:jc w:val="both"/>
        <w:rPr>
          <w:u w:val="single"/>
        </w:rPr>
      </w:pPr>
      <w:r>
        <w:t xml:space="preserve">Rozliczenie dotacji następuje na podstawie </w:t>
      </w:r>
      <w:r>
        <w:rPr>
          <w:b/>
        </w:rPr>
        <w:t>dowodów księgowych</w:t>
      </w:r>
      <w:r>
        <w:t xml:space="preserve">, spełniających wymagania określone dla dowodu księgowego, które zgodnie z ustawą z dnia 29 września 1994 r. </w:t>
      </w:r>
      <w:r w:rsidR="00B42939">
        <w:rPr>
          <w:rFonts w:cs="Arial"/>
        </w:rPr>
        <w:t>o </w:t>
      </w:r>
      <w:r>
        <w:rPr>
          <w:rFonts w:cs="Arial"/>
        </w:rPr>
        <w:t>rachunkowości</w:t>
      </w:r>
      <w:r>
        <w:t xml:space="preserve"> są podstawą stwierdzającą dokonanie operacji gospodarczej.</w:t>
      </w:r>
    </w:p>
    <w:p w14:paraId="27319685" w14:textId="77777777" w:rsidR="00C91DB4" w:rsidRDefault="00C91DB4" w:rsidP="00C91DB4">
      <w:pPr>
        <w:spacing w:after="120"/>
        <w:jc w:val="both"/>
        <w:rPr>
          <w:rFonts w:cs="Arial"/>
        </w:rPr>
      </w:pPr>
      <w:r>
        <w:t xml:space="preserve">Wyróżnia się następujące </w:t>
      </w:r>
      <w:r>
        <w:rPr>
          <w:b/>
        </w:rPr>
        <w:t>dowody źródłowe</w:t>
      </w:r>
      <w:r>
        <w:t xml:space="preserve">: zewnętrzne obce, zewnętrzne własne, wewnętrzne (art. 20 ust. 2 ustawy o rachunkowości). Podstawą zapisów mogą być również sporządzone przez jednostkę dowody księgowe: </w:t>
      </w:r>
      <w:r>
        <w:rPr>
          <w:rFonts w:cs="Arial"/>
        </w:rPr>
        <w:t xml:space="preserve">zbiorcze, korygujące, rozliczeniowe. </w:t>
      </w:r>
    </w:p>
    <w:p w14:paraId="346842DD" w14:textId="77777777" w:rsidR="00C91DB4" w:rsidRDefault="00C91DB4" w:rsidP="00C91DB4">
      <w:pPr>
        <w:spacing w:after="120"/>
        <w:jc w:val="both"/>
      </w:pPr>
      <w:r>
        <w:rPr>
          <w:rFonts w:cs="Arial"/>
        </w:rPr>
        <w:t xml:space="preserve">Należy zaznaczyć, że </w:t>
      </w:r>
      <w:r>
        <w:t xml:space="preserve">kierownik jednostki może zezwolić na udokumentowanie operacji gospodarczej za pomocą </w:t>
      </w:r>
      <w:r>
        <w:rPr>
          <w:b/>
        </w:rPr>
        <w:t>księgowych dowodów zastępczych</w:t>
      </w:r>
      <w:r>
        <w:t>, sporządzonych przez osoby dokonujące tych operacji jedynie w przypadku uzasadnionego braku możliwości uzyskania zewnętrznych obcych dowodów źródłowych (art. 20 ust. 4 ustawy o rachunkowości). Nie może to jednak dotyczyć operacji gospodarczych, których przedmiotem są zakupy opodatkowane podatkiem od towarów i usług. Przy prowadzeniu ksiąg rachunkowych przy użyciu komputera, za równoważne z dowodami źródłowymi uważa się zapisy w księgach rachunkowych, wprowadzane automatycznie za pośrednictwem urządzeń łączności, komputerowych nośników danych lub tworzone według algorytmu (programu) na podstawie informacji zawartych już w księgach, po spełnieniu war</w:t>
      </w:r>
      <w:r w:rsidR="00B42939">
        <w:t>unków określonych szczegółowo w </w:t>
      </w:r>
      <w:r>
        <w:t xml:space="preserve">tym przepisie (art. 20 ust. 5 ustawy o rachunkowości). </w:t>
      </w:r>
    </w:p>
    <w:p w14:paraId="1ED9DAE6" w14:textId="77777777" w:rsidR="00C91DB4" w:rsidRDefault="00C91DB4" w:rsidP="00C91DB4">
      <w:pPr>
        <w:spacing w:after="120"/>
        <w:jc w:val="both"/>
      </w:pPr>
      <w:r>
        <w:t>Jednocześnie, należy zaznaczyć, że dowody księgowe powinny</w:t>
      </w:r>
      <w:r w:rsidR="00B42939">
        <w:t xml:space="preserve"> być rzetelne, to jest zgodne z </w:t>
      </w:r>
      <w:r>
        <w:t xml:space="preserve">rzeczywistym przebiegiem operacji gospodarczej, którą dokumentują, kompletne oraz wolne od błędów rachunkowych. </w:t>
      </w:r>
    </w:p>
    <w:p w14:paraId="26AF6F64" w14:textId="77777777" w:rsidR="00C91DB4" w:rsidRDefault="00C91DB4" w:rsidP="00C91DB4">
      <w:pPr>
        <w:spacing w:after="120"/>
        <w:jc w:val="both"/>
      </w:pPr>
      <w:r>
        <w:t>Artykuł 21 ustawy o rachunkowości określa, jakie dane powinien zawierać dokument, aby mógł być uznany za dowód księgowy.</w:t>
      </w:r>
    </w:p>
    <w:p w14:paraId="33510DE5" w14:textId="77777777" w:rsidR="00C91DB4" w:rsidRDefault="00C91DB4" w:rsidP="00C91DB4">
      <w:pPr>
        <w:autoSpaceDE w:val="0"/>
        <w:autoSpaceDN w:val="0"/>
        <w:adjustRightInd w:val="0"/>
        <w:spacing w:after="120"/>
        <w:jc w:val="both"/>
        <w:rPr>
          <w:szCs w:val="20"/>
        </w:rPr>
      </w:pPr>
      <w:r>
        <w:rPr>
          <w:szCs w:val="20"/>
        </w:rPr>
        <w:t xml:space="preserve">Faktury/rachunki związane z realizacją zadania, dotyczące zarówno dotacji jak i wkładu własnego zaangażowanego w projekty realizowane w ramach Funduszu Inicjatyw Obywatelskich, winny być opisane </w:t>
      </w:r>
      <w:r>
        <w:rPr>
          <w:b/>
          <w:szCs w:val="20"/>
        </w:rPr>
        <w:t>w sposób trwały na odwrocie dowodu księgowego</w:t>
      </w:r>
      <w:r>
        <w:rPr>
          <w:szCs w:val="20"/>
        </w:rPr>
        <w:t>, zgodnie z wymogami określonymi w art.</w:t>
      </w:r>
      <w:r w:rsidR="004E2EBE">
        <w:rPr>
          <w:szCs w:val="20"/>
        </w:rPr>
        <w:t xml:space="preserve"> </w:t>
      </w:r>
      <w:r>
        <w:rPr>
          <w:szCs w:val="20"/>
        </w:rPr>
        <w:t>21 ustawy o rachunkowości, i na odwrocie winny zawierać:</w:t>
      </w:r>
    </w:p>
    <w:p w14:paraId="478ED75E" w14:textId="4D683A62" w:rsidR="00C91DB4" w:rsidRDefault="00C91DB4" w:rsidP="00C91DB4">
      <w:pPr>
        <w:autoSpaceDE w:val="0"/>
        <w:autoSpaceDN w:val="0"/>
        <w:adjustRightInd w:val="0"/>
        <w:jc w:val="both"/>
      </w:pPr>
      <w:r>
        <w:t xml:space="preserve">1. </w:t>
      </w:r>
      <w:r w:rsidR="003B4A25">
        <w:t>S</w:t>
      </w:r>
      <w:r>
        <w:t>porządzony w sposób trwały opis:</w:t>
      </w:r>
    </w:p>
    <w:p w14:paraId="4DE90E6F" w14:textId="77777777" w:rsidR="00C91DB4" w:rsidRDefault="00C91DB4" w:rsidP="00DF669E">
      <w:pPr>
        <w:pStyle w:val="Tekstpodstawowywcity"/>
        <w:numPr>
          <w:ilvl w:val="0"/>
          <w:numId w:val="35"/>
        </w:numPr>
      </w:pPr>
      <w:r>
        <w:rPr>
          <w:szCs w:val="20"/>
        </w:rPr>
        <w:t>„</w:t>
      </w:r>
      <w:r>
        <w:t>Operacja dotyczy realizacji zadania (nazwa zadania) ..........,</w:t>
      </w:r>
    </w:p>
    <w:p w14:paraId="00DB97A3" w14:textId="77777777" w:rsidR="00C91DB4" w:rsidRDefault="00C91DB4" w:rsidP="00DF669E">
      <w:pPr>
        <w:pStyle w:val="Tekstpodstawowywcity"/>
        <w:numPr>
          <w:ilvl w:val="0"/>
          <w:numId w:val="35"/>
        </w:numPr>
      </w:pPr>
      <w:r>
        <w:t>zgodnie z zawartą umową nr ....... z dnia .....</w:t>
      </w:r>
    </w:p>
    <w:p w14:paraId="0354FD7E" w14:textId="77777777" w:rsidR="00C91DB4" w:rsidRDefault="00C91DB4" w:rsidP="00DF669E">
      <w:pPr>
        <w:pStyle w:val="Tekstpodstawowywcity"/>
        <w:numPr>
          <w:ilvl w:val="0"/>
          <w:numId w:val="35"/>
        </w:numPr>
      </w:pPr>
      <w:r>
        <w:t>w przypadku aneksu do umowy należy dopisać: ora</w:t>
      </w:r>
      <w:r w:rsidR="00B42939">
        <w:t>z zgodnie z Aneksem nr ...... z </w:t>
      </w:r>
      <w:r>
        <w:t>dnia......)</w:t>
      </w:r>
    </w:p>
    <w:p w14:paraId="6E8D83DE" w14:textId="77777777" w:rsidR="00C91DB4" w:rsidRDefault="00C91DB4" w:rsidP="00C91DB4">
      <w:pPr>
        <w:autoSpaceDE w:val="0"/>
        <w:autoSpaceDN w:val="0"/>
        <w:adjustRightInd w:val="0"/>
        <w:jc w:val="both"/>
        <w:rPr>
          <w:szCs w:val="20"/>
        </w:rPr>
      </w:pPr>
      <w:r>
        <w:rPr>
          <w:szCs w:val="20"/>
        </w:rPr>
        <w:t>2. Opis merytoryczny zadania, którego dotyczy (w tym czas i miejsce)</w:t>
      </w:r>
    </w:p>
    <w:p w14:paraId="4608D0B9" w14:textId="77777777" w:rsidR="00C91DB4" w:rsidRDefault="00C91DB4" w:rsidP="00DF669E">
      <w:pPr>
        <w:pStyle w:val="Tekstpodstawowywcity"/>
        <w:numPr>
          <w:ilvl w:val="0"/>
          <w:numId w:val="36"/>
        </w:numPr>
      </w:pPr>
      <w:r>
        <w:t>przeznaczenie zakupionej usługi, towaru lub opłaconej należności.</w:t>
      </w:r>
    </w:p>
    <w:p w14:paraId="5B3C181B" w14:textId="77777777" w:rsidR="00C91DB4" w:rsidRDefault="00C91DB4" w:rsidP="00DF669E">
      <w:pPr>
        <w:pStyle w:val="Tekstpodstawowywcity"/>
        <w:numPr>
          <w:ilvl w:val="0"/>
          <w:numId w:val="36"/>
        </w:numPr>
      </w:pPr>
      <w:r>
        <w:t>w jakiej części (kwotowo) została należność z faktury/rachunku opłacona ze środków pochodzących z dotacji Programu Fundusz Inicjatyw Obywatelskich a z jakiej ze środków własnych</w:t>
      </w:r>
    </w:p>
    <w:p w14:paraId="2B75A7EA" w14:textId="77777777" w:rsidR="00C91DB4" w:rsidRDefault="00C91DB4" w:rsidP="00DF669E">
      <w:pPr>
        <w:pStyle w:val="Tekstpodstawowywcity"/>
        <w:numPr>
          <w:ilvl w:val="0"/>
          <w:numId w:val="36"/>
        </w:numPr>
      </w:pPr>
      <w:r>
        <w:t>„Stwierdzam zgodność merytoryczną” data i czytelny podpis osoby/osób uprawnionych, np. koordynator zadania, kierownik jednostki.</w:t>
      </w:r>
    </w:p>
    <w:p w14:paraId="5BB78942" w14:textId="77777777" w:rsidR="00C91DB4" w:rsidRDefault="00C91DB4" w:rsidP="00C91DB4">
      <w:pPr>
        <w:autoSpaceDE w:val="0"/>
        <w:autoSpaceDN w:val="0"/>
        <w:adjustRightInd w:val="0"/>
        <w:spacing w:after="120"/>
        <w:jc w:val="both"/>
        <w:rPr>
          <w:szCs w:val="20"/>
        </w:rPr>
      </w:pPr>
      <w:r>
        <w:rPr>
          <w:szCs w:val="20"/>
        </w:rPr>
        <w:t>3. „Sprawdzono pod względem rachunkowym i formalnym” data i czytelny podpis osoby odpowiedzialnej za prowadzenie ksiąg rachunkowych.</w:t>
      </w:r>
    </w:p>
    <w:p w14:paraId="2B198D3B" w14:textId="77777777" w:rsidR="00C91DB4" w:rsidRDefault="00C91DB4" w:rsidP="00C91DB4">
      <w:pPr>
        <w:autoSpaceDE w:val="0"/>
        <w:autoSpaceDN w:val="0"/>
        <w:adjustRightInd w:val="0"/>
        <w:spacing w:after="120"/>
        <w:jc w:val="both"/>
        <w:rPr>
          <w:szCs w:val="20"/>
        </w:rPr>
      </w:pPr>
      <w:r>
        <w:rPr>
          <w:szCs w:val="20"/>
        </w:rPr>
        <w:t>4. Dekret księgowy - sposób ujęcia dowodu w księgach rachunkowych wraz z podpisem osoby dokonującej wpisu do ewidencji księgowej oraz numerem dowodu księgowego (a także data i podpis umożliwiający identyfikację osoby podpisującej).</w:t>
      </w:r>
    </w:p>
    <w:p w14:paraId="0E4BEBA0" w14:textId="77777777" w:rsidR="00C91DB4" w:rsidRDefault="00C91DB4" w:rsidP="00C91DB4">
      <w:pPr>
        <w:spacing w:after="120"/>
        <w:jc w:val="both"/>
        <w:rPr>
          <w:bCs/>
          <w:i/>
        </w:rPr>
      </w:pPr>
      <w:r>
        <w:t>5. Zapis potwierdzający akceptację przez Głównego Księgowego (lub osobę upoważnioną) dowodu księgowego do zapłaty (</w:t>
      </w:r>
      <w:r>
        <w:rPr>
          <w:bCs/>
        </w:rPr>
        <w:t>data i czytelny podpis).</w:t>
      </w:r>
    </w:p>
    <w:p w14:paraId="119B0EC7" w14:textId="77777777" w:rsidR="00C91DB4" w:rsidRDefault="00C91DB4" w:rsidP="00C91DB4">
      <w:pPr>
        <w:autoSpaceDE w:val="0"/>
        <w:autoSpaceDN w:val="0"/>
        <w:adjustRightInd w:val="0"/>
        <w:spacing w:after="120"/>
        <w:jc w:val="both"/>
        <w:rPr>
          <w:bCs/>
          <w:iCs/>
        </w:rPr>
      </w:pPr>
      <w:r>
        <w:t>6. Zapis dotyczący zatwierdzenia do zapłaty dowodu księgowego przez Kierownika jednostki lub przez osobę upoważniona do tej czynności</w:t>
      </w:r>
      <w:r>
        <w:rPr>
          <w:b/>
          <w:i/>
        </w:rPr>
        <w:t xml:space="preserve"> </w:t>
      </w:r>
      <w:r>
        <w:rPr>
          <w:bCs/>
          <w:iCs/>
        </w:rPr>
        <w:t>(data i czytelny podpis).</w:t>
      </w:r>
    </w:p>
    <w:p w14:paraId="04929DDF" w14:textId="77777777" w:rsidR="00C91DB4" w:rsidRPr="00415F6C" w:rsidRDefault="00C91DB4" w:rsidP="00C91DB4">
      <w:pPr>
        <w:autoSpaceDE w:val="0"/>
        <w:autoSpaceDN w:val="0"/>
        <w:adjustRightInd w:val="0"/>
        <w:spacing w:after="120"/>
        <w:jc w:val="both"/>
        <w:rPr>
          <w:color w:val="000000"/>
          <w:szCs w:val="20"/>
        </w:rPr>
      </w:pPr>
      <w:r w:rsidRPr="00415F6C">
        <w:rPr>
          <w:bCs/>
          <w:iCs/>
          <w:color w:val="000000"/>
        </w:rPr>
        <w:t xml:space="preserve">Brak opisu w sposób trwały na odwrocie dowodu księgowego będzie skutkował  nieuznaniem tego wydatku.      </w:t>
      </w:r>
    </w:p>
    <w:p w14:paraId="07BF229F" w14:textId="77777777" w:rsidR="00C91DB4" w:rsidRDefault="00C91DB4" w:rsidP="00C91DB4">
      <w:pPr>
        <w:pStyle w:val="podrozdzial"/>
        <w:numPr>
          <w:ilvl w:val="0"/>
          <w:numId w:val="0"/>
        </w:numPr>
        <w:ind w:left="709"/>
      </w:pPr>
      <w:bookmarkStart w:id="109" w:name="_Toc339975396"/>
      <w:bookmarkStart w:id="110" w:name="_Toc424280306"/>
      <w:bookmarkStart w:id="111" w:name="_Toc276589855"/>
      <w:r>
        <w:t>3. ROZLICZENIE WKŁADU OSOBOWEGO</w:t>
      </w:r>
      <w:bookmarkEnd w:id="109"/>
      <w:bookmarkEnd w:id="110"/>
      <w:r>
        <w:t xml:space="preserve"> </w:t>
      </w:r>
    </w:p>
    <w:p w14:paraId="4A9FE07D" w14:textId="77777777" w:rsidR="00C91DB4" w:rsidRPr="00150558" w:rsidRDefault="00C91DB4" w:rsidP="00C91DB4">
      <w:pPr>
        <w:jc w:val="both"/>
      </w:pPr>
      <w:bookmarkStart w:id="112" w:name="_Toc311619643"/>
      <w:r w:rsidRPr="00150558">
        <w:t xml:space="preserve">Rozliczenie wkładu osobowego obejmuje w szczególności zawierane porozumienie między Zleceniobiorcą a wolontariuszem w formie pisemnej. Praca społeczna członków jest dokumentowana w formie oświadczeń zawierających w szczególności: imię i nazwisko członka, nazwa organizacji, na rzecz której wykonuje pracę społeczną, okres w jakim wykonuje pracę społeczną oraz przedmiot i miejsce wykonywania pracy społecznej, a także podpis i numer </w:t>
      </w:r>
      <w:bookmarkEnd w:id="111"/>
      <w:r w:rsidR="00061669">
        <w:t>PESEL</w:t>
      </w:r>
      <w:r w:rsidRPr="00150558">
        <w:t>.</w:t>
      </w:r>
      <w:bookmarkEnd w:id="112"/>
      <w:r w:rsidRPr="00150558">
        <w:t xml:space="preserve"> </w:t>
      </w:r>
    </w:p>
    <w:p w14:paraId="7273F41F" w14:textId="77777777" w:rsidR="00C91DB4" w:rsidRDefault="00C91DB4" w:rsidP="00C91DB4">
      <w:pPr>
        <w:pStyle w:val="podrozdzial"/>
        <w:numPr>
          <w:ilvl w:val="0"/>
          <w:numId w:val="0"/>
        </w:numPr>
        <w:ind w:left="993" w:hanging="284"/>
      </w:pPr>
      <w:bookmarkStart w:id="113" w:name="_Toc339975397"/>
      <w:bookmarkStart w:id="114" w:name="_Toc424280307"/>
      <w:r>
        <w:t xml:space="preserve">4. </w:t>
      </w:r>
      <w:bookmarkStart w:id="115" w:name="_Toc276589856"/>
      <w:r>
        <w:t>ROZLICZENIE PODRÓŻY SŁUŻBOWYCH OSÓB ZAANGAŻOWANYCH W REALIZACJĘ PROJEKTU</w:t>
      </w:r>
      <w:bookmarkEnd w:id="113"/>
      <w:bookmarkEnd w:id="114"/>
      <w:bookmarkEnd w:id="115"/>
      <w:r>
        <w:t xml:space="preserve"> </w:t>
      </w:r>
    </w:p>
    <w:p w14:paraId="65694BDC" w14:textId="77777777" w:rsidR="00C91DB4" w:rsidRDefault="00C91DB4" w:rsidP="00C91DB4">
      <w:pPr>
        <w:spacing w:after="120"/>
        <w:jc w:val="both"/>
        <w:rPr>
          <w:rStyle w:val="Uwydatnienie"/>
          <w:rFonts w:cs="Arial"/>
          <w:i w:val="0"/>
          <w:iCs w:val="0"/>
          <w:color w:val="000000"/>
          <w:szCs w:val="13"/>
        </w:rPr>
      </w:pPr>
      <w:r>
        <w:rPr>
          <w:rStyle w:val="Uwydatnienie"/>
          <w:rFonts w:cs="Arial"/>
          <w:i w:val="0"/>
          <w:iCs w:val="0"/>
          <w:color w:val="000000"/>
          <w:szCs w:val="13"/>
        </w:rPr>
        <w:t>Do należności</w:t>
      </w:r>
      <w:r>
        <w:rPr>
          <w:rStyle w:val="Uwydatnienie"/>
          <w:rFonts w:cs="Arial"/>
          <w:color w:val="000000"/>
          <w:szCs w:val="13"/>
        </w:rPr>
        <w:t xml:space="preserve"> z</w:t>
      </w:r>
      <w:r>
        <w:t xml:space="preserve"> tytułu </w:t>
      </w:r>
      <w:r>
        <w:rPr>
          <w:b/>
        </w:rPr>
        <w:t>podróży służbowej</w:t>
      </w:r>
      <w:r>
        <w:t xml:space="preserve"> (tzn. poza miejscowością, w której znajduje się siedziba pracodawcy lub poza stałym miejscem pracy pracownika), odbywanej na obszarze kraju przez osoby zatrudnione przy realizacji zadania, dofinansowanego ze środków </w:t>
      </w:r>
      <w:r>
        <w:rPr>
          <w:rFonts w:cs="Arial"/>
        </w:rPr>
        <w:t>Funduszu Inicjatyw Obywatelskich,</w:t>
      </w:r>
      <w:r>
        <w:t xml:space="preserve"> należy </w:t>
      </w:r>
      <w:r>
        <w:rPr>
          <w:color w:val="000000"/>
        </w:rPr>
        <w:t>stosować</w:t>
      </w:r>
      <w:r>
        <w:rPr>
          <w:rStyle w:val="Uwydatnienie"/>
          <w:rFonts w:cs="Arial"/>
          <w:color w:val="000000"/>
          <w:szCs w:val="13"/>
        </w:rPr>
        <w:t xml:space="preserve"> </w:t>
      </w:r>
      <w:r>
        <w:rPr>
          <w:rStyle w:val="Uwydatnienie"/>
          <w:rFonts w:cs="Arial"/>
          <w:i w:val="0"/>
          <w:color w:val="000000"/>
          <w:szCs w:val="13"/>
        </w:rPr>
        <w:t xml:space="preserve">rozporządzenie </w:t>
      </w:r>
      <w:r w:rsidR="00091E9B" w:rsidRPr="00A10BC1">
        <w:rPr>
          <w:rStyle w:val="Pogrubienie"/>
          <w:b w:val="0"/>
          <w:bCs w:val="0"/>
        </w:rPr>
        <w:t xml:space="preserve">Ministra Pracy i Polityki Społecznej z dnia </w:t>
      </w:r>
      <w:r w:rsidR="00091E9B">
        <w:rPr>
          <w:rStyle w:val="Pogrubienie"/>
          <w:b w:val="0"/>
          <w:bCs w:val="0"/>
        </w:rPr>
        <w:t>2</w:t>
      </w:r>
      <w:r w:rsidR="00091E9B" w:rsidRPr="00A10BC1">
        <w:rPr>
          <w:rStyle w:val="Pogrubienie"/>
          <w:b w:val="0"/>
          <w:bCs w:val="0"/>
        </w:rPr>
        <w:t xml:space="preserve">9 </w:t>
      </w:r>
      <w:r w:rsidR="00091E9B">
        <w:rPr>
          <w:rStyle w:val="Pogrubienie"/>
          <w:b w:val="0"/>
          <w:bCs w:val="0"/>
        </w:rPr>
        <w:t>stycznia</w:t>
      </w:r>
      <w:r w:rsidR="00091E9B" w:rsidRPr="00A10BC1">
        <w:rPr>
          <w:rStyle w:val="Pogrubienie"/>
          <w:b w:val="0"/>
          <w:bCs w:val="0"/>
        </w:rPr>
        <w:t xml:space="preserve"> 20</w:t>
      </w:r>
      <w:r w:rsidR="00091E9B">
        <w:rPr>
          <w:rStyle w:val="Pogrubienie"/>
          <w:b w:val="0"/>
          <w:bCs w:val="0"/>
        </w:rPr>
        <w:t>13</w:t>
      </w:r>
      <w:r w:rsidR="00091E9B" w:rsidRPr="00A10BC1">
        <w:rPr>
          <w:rStyle w:val="Pogrubienie"/>
          <w:b w:val="0"/>
          <w:bCs w:val="0"/>
        </w:rPr>
        <w:t xml:space="preserve"> r. w sprawie wysokości oraz warunków ustalania należności przysługujących pracownikowi zatrudnionemu w państwowej lub samorządowej jednostce sfery budżetowej z tytułu podró</w:t>
      </w:r>
      <w:r w:rsidR="00091E9B">
        <w:rPr>
          <w:rStyle w:val="Pogrubienie"/>
          <w:b w:val="0"/>
          <w:bCs w:val="0"/>
        </w:rPr>
        <w:t>ży służbowej na obszarze kraju</w:t>
      </w:r>
      <w:r w:rsidR="00091E9B" w:rsidRPr="00A10BC1">
        <w:rPr>
          <w:rStyle w:val="Pogrubienie"/>
          <w:b w:val="0"/>
          <w:bCs w:val="0"/>
        </w:rPr>
        <w:t>.</w:t>
      </w:r>
    </w:p>
    <w:p w14:paraId="139027D8" w14:textId="77777777" w:rsidR="00C91DB4" w:rsidRDefault="00C91DB4" w:rsidP="00C91DB4">
      <w:pPr>
        <w:jc w:val="both"/>
        <w:rPr>
          <w:rStyle w:val="c1"/>
        </w:rPr>
      </w:pPr>
      <w:r>
        <w:rPr>
          <w:rStyle w:val="c1"/>
        </w:rPr>
        <w:t>W związku z tym, z tytułu podróży odbywanej w terminie określonym przez pracodawcę pracownikowi przysługują:</w:t>
      </w:r>
    </w:p>
    <w:p w14:paraId="1C5532AF" w14:textId="77777777" w:rsidR="00C91DB4" w:rsidRDefault="00C91DB4" w:rsidP="00DF669E">
      <w:pPr>
        <w:numPr>
          <w:ilvl w:val="0"/>
          <w:numId w:val="37"/>
        </w:numPr>
        <w:jc w:val="both"/>
        <w:rPr>
          <w:rStyle w:val="c1"/>
        </w:rPr>
      </w:pPr>
      <w:r>
        <w:rPr>
          <w:rStyle w:val="c1"/>
        </w:rPr>
        <w:t xml:space="preserve">diety; </w:t>
      </w:r>
    </w:p>
    <w:p w14:paraId="0B86134F" w14:textId="0270FD2F" w:rsidR="00C91DB4" w:rsidRDefault="00C91DB4" w:rsidP="00DF669E">
      <w:pPr>
        <w:numPr>
          <w:ilvl w:val="0"/>
          <w:numId w:val="37"/>
        </w:numPr>
        <w:jc w:val="both"/>
        <w:rPr>
          <w:rStyle w:val="c1"/>
        </w:rPr>
      </w:pPr>
      <w:r>
        <w:rPr>
          <w:rStyle w:val="Pogrubienie"/>
          <w:b w:val="0"/>
          <w:bCs w:val="0"/>
        </w:rPr>
        <w:t>zwrot</w:t>
      </w:r>
      <w:r>
        <w:t xml:space="preserve"> kosztów przejazdu obejmujących cenę biletu o</w:t>
      </w:r>
      <w:r w:rsidR="00B42939">
        <w:t>kreślonego środka transportu, z </w:t>
      </w:r>
      <w:r>
        <w:t>uwzględnieniem przysługującej pracownikowi ulgi na dany środek transportu, bez względu na to, z jakiego tytułu ulga ta przysługuje</w:t>
      </w:r>
      <w:r>
        <w:rPr>
          <w:rStyle w:val="c1"/>
        </w:rPr>
        <w:t xml:space="preserve"> i </w:t>
      </w:r>
      <w:r>
        <w:t xml:space="preserve">zwrot kosztów podróży środkami komunikacji miejskiej na podstawie biletów, bądź w wysokości 20% diety dobowej </w:t>
      </w:r>
      <w:r w:rsidR="003F4837">
        <w:br/>
      </w:r>
      <w:r>
        <w:t>tj.</w:t>
      </w:r>
      <w:r>
        <w:rPr>
          <w:b/>
          <w:bCs/>
        </w:rPr>
        <w:t xml:space="preserve"> </w:t>
      </w:r>
      <w:r w:rsidR="00091E9B">
        <w:rPr>
          <w:rStyle w:val="Pogrubienie"/>
          <w:b w:val="0"/>
          <w:bCs w:val="0"/>
        </w:rPr>
        <w:t>6</w:t>
      </w:r>
      <w:r>
        <w:rPr>
          <w:rStyle w:val="Pogrubienie"/>
          <w:b w:val="0"/>
          <w:bCs w:val="0"/>
        </w:rPr>
        <w:t>,</w:t>
      </w:r>
      <w:r w:rsidR="00091E9B">
        <w:rPr>
          <w:rStyle w:val="Pogrubienie"/>
          <w:b w:val="0"/>
          <w:bCs w:val="0"/>
        </w:rPr>
        <w:t>0</w:t>
      </w:r>
      <w:r>
        <w:rPr>
          <w:rStyle w:val="Pogrubienie"/>
          <w:b w:val="0"/>
          <w:bCs w:val="0"/>
        </w:rPr>
        <w:t>0 zł</w:t>
      </w:r>
      <w:r>
        <w:rPr>
          <w:rStyle w:val="c1"/>
        </w:rPr>
        <w:t xml:space="preserve">; </w:t>
      </w:r>
    </w:p>
    <w:p w14:paraId="319F65DD" w14:textId="77777777" w:rsidR="00C91DB4" w:rsidRDefault="00C91DB4" w:rsidP="00DF669E">
      <w:pPr>
        <w:numPr>
          <w:ilvl w:val="0"/>
          <w:numId w:val="37"/>
        </w:numPr>
        <w:jc w:val="both"/>
      </w:pPr>
      <w:r>
        <w:rPr>
          <w:rStyle w:val="c1"/>
        </w:rPr>
        <w:t>zwrot kosztów noclegów oraz innych wydatków określonych przez pracodawcę odpowiednio do uzasadnionych potrzeb.</w:t>
      </w:r>
    </w:p>
    <w:p w14:paraId="4B13908C" w14:textId="77777777" w:rsidR="00C91DB4" w:rsidRDefault="00C91DB4" w:rsidP="00C91DB4">
      <w:pPr>
        <w:spacing w:after="120"/>
        <w:jc w:val="both"/>
      </w:pPr>
      <w:r>
        <w:t>Dokument rozliczający podróż służbową powinien zawierać w</w:t>
      </w:r>
      <w:r w:rsidR="00B42939">
        <w:t>szystkie dane określające cel i </w:t>
      </w:r>
      <w:r>
        <w:t>koszty dotyczące danej podróży, a po jej zakończeniu powinien być zaakceptowany przez osobę upoważnioną.</w:t>
      </w:r>
    </w:p>
    <w:p w14:paraId="489D2CB7" w14:textId="77777777" w:rsidR="00C91DB4" w:rsidRDefault="00C91DB4" w:rsidP="00C91DB4">
      <w:pPr>
        <w:spacing w:after="120"/>
        <w:jc w:val="both"/>
      </w:pPr>
      <w:r>
        <w:t xml:space="preserve">Dietę przeznacza się na pokrycie zwiększonych kosztów wyżywienia w czasie podróży. Jej wysokość, rozporządzenie Ministra Pracy i </w:t>
      </w:r>
      <w:r w:rsidR="004E2EBE">
        <w:t xml:space="preserve">Polityki Społecznej, ustala na </w:t>
      </w:r>
      <w:r>
        <w:t>3</w:t>
      </w:r>
      <w:r w:rsidR="004E2EBE">
        <w:t>0 zł.</w:t>
      </w:r>
      <w:r>
        <w:t xml:space="preserve"> na dobę podróży.</w:t>
      </w:r>
    </w:p>
    <w:p w14:paraId="50C94ADC" w14:textId="77777777" w:rsidR="00C91DB4" w:rsidRDefault="00C91DB4" w:rsidP="00C91DB4">
      <w:pPr>
        <w:spacing w:after="120"/>
        <w:jc w:val="both"/>
        <w:rPr>
          <w:rStyle w:val="Uwydatnienie"/>
          <w:rFonts w:cs="Arial"/>
          <w:i w:val="0"/>
          <w:iCs w:val="0"/>
          <w:color w:val="000000"/>
          <w:szCs w:val="13"/>
        </w:rPr>
      </w:pPr>
      <w:r>
        <w:t>Pracodawca, na wniosek pracownika, może wyrazić zgodę na przejazd w podróży samochodem osobowym, motocyklem lub motorowerem nie będącym własnością pracodawcy. W takim przypadku pracownikowi przysługuje zwrot kosztów przejazdu w</w:t>
      </w:r>
      <w:r w:rsidR="00B42939">
        <w:t> </w:t>
      </w:r>
      <w:r>
        <w:t>wysokości stanowiącej iloczyn przejechanych kilometrów przez stawkę za jeden kilometr przebiegu.</w:t>
      </w:r>
    </w:p>
    <w:p w14:paraId="5549C6B7" w14:textId="77777777" w:rsidR="00C91DB4" w:rsidRDefault="00C91DB4" w:rsidP="00C91DB4">
      <w:pPr>
        <w:jc w:val="both"/>
      </w:pPr>
      <w:r>
        <w:rPr>
          <w:rStyle w:val="Uwydatnienie"/>
          <w:rFonts w:cs="Arial"/>
          <w:i w:val="0"/>
          <w:iCs w:val="0"/>
          <w:color w:val="000000"/>
          <w:szCs w:val="13"/>
        </w:rPr>
        <w:t xml:space="preserve">Do udokumentowania wyjazdów tych osób stosuje się </w:t>
      </w:r>
      <w:r>
        <w:t xml:space="preserve">rozporządzenie Ministra </w:t>
      </w:r>
      <w:r w:rsidR="003B1294">
        <w:t xml:space="preserve">Infrastruktury </w:t>
      </w:r>
      <w:r>
        <w:t xml:space="preserve">z </w:t>
      </w:r>
      <w:r w:rsidR="003B1294">
        <w:t>25</w:t>
      </w:r>
      <w:r>
        <w:t xml:space="preserve"> </w:t>
      </w:r>
      <w:r w:rsidR="003B1294">
        <w:t>marc</w:t>
      </w:r>
      <w:r>
        <w:t>a 200</w:t>
      </w:r>
      <w:r w:rsidR="003B1294">
        <w:t>2</w:t>
      </w:r>
      <w:r>
        <w:t xml:space="preserve"> r. w sprawie warunków ustalania oraz sposobu </w:t>
      </w:r>
      <w:r w:rsidR="003B1294">
        <w:t xml:space="preserve">dokonywania </w:t>
      </w:r>
      <w:r>
        <w:t>zwrotu kosztów używania do celów służbowych samochodów osobowych, motocykli i motorowerów niebędących własnością pracodawcy (Dz. U. Nr 2</w:t>
      </w:r>
      <w:r w:rsidR="003B1294">
        <w:t>7</w:t>
      </w:r>
      <w:r>
        <w:t xml:space="preserve">, poz. </w:t>
      </w:r>
      <w:r w:rsidR="003B1294">
        <w:t>271</w:t>
      </w:r>
      <w:r>
        <w:t xml:space="preserve"> z </w:t>
      </w:r>
      <w:r w:rsidR="003B1294">
        <w:t xml:space="preserve">późn. </w:t>
      </w:r>
      <w:r>
        <w:t xml:space="preserve">zm.). Wysokość zwrotu ustala pracodawca, jednak stawka nie może być wyższa niż: </w:t>
      </w:r>
    </w:p>
    <w:p w14:paraId="0A5950CC" w14:textId="77777777" w:rsidR="00C91DB4" w:rsidRDefault="00C91DB4" w:rsidP="00DF669E">
      <w:pPr>
        <w:numPr>
          <w:ilvl w:val="0"/>
          <w:numId w:val="32"/>
        </w:numPr>
        <w:jc w:val="both"/>
        <w:rPr>
          <w:rStyle w:val="Pogrubienie"/>
          <w:b w:val="0"/>
          <w:bCs w:val="0"/>
        </w:rPr>
      </w:pPr>
      <w:r>
        <w:t xml:space="preserve">samochód o poj. do 900 cm3 - </w:t>
      </w:r>
      <w:r>
        <w:rPr>
          <w:rStyle w:val="Pogrubienie"/>
          <w:b w:val="0"/>
          <w:bCs w:val="0"/>
        </w:rPr>
        <w:t>0,5214 zł/km</w:t>
      </w:r>
    </w:p>
    <w:p w14:paraId="1F7D4E52" w14:textId="77777777" w:rsidR="00C91DB4" w:rsidRDefault="00C91DB4" w:rsidP="00DF669E">
      <w:pPr>
        <w:numPr>
          <w:ilvl w:val="0"/>
          <w:numId w:val="32"/>
        </w:numPr>
        <w:jc w:val="both"/>
        <w:rPr>
          <w:rStyle w:val="Pogrubienie"/>
          <w:b w:val="0"/>
          <w:bCs w:val="0"/>
        </w:rPr>
      </w:pPr>
      <w:r>
        <w:t xml:space="preserve">samochód o poj. pow. 900 cm3 </w:t>
      </w:r>
      <w:r>
        <w:rPr>
          <w:b/>
          <w:bCs/>
        </w:rPr>
        <w:t xml:space="preserve">- </w:t>
      </w:r>
      <w:r>
        <w:rPr>
          <w:rStyle w:val="Pogrubienie"/>
          <w:b w:val="0"/>
          <w:bCs w:val="0"/>
        </w:rPr>
        <w:t>0,8358 zł/km</w:t>
      </w:r>
    </w:p>
    <w:p w14:paraId="253259B6" w14:textId="77777777" w:rsidR="00C91DB4" w:rsidRDefault="00C91DB4" w:rsidP="00DF669E">
      <w:pPr>
        <w:numPr>
          <w:ilvl w:val="0"/>
          <w:numId w:val="32"/>
        </w:numPr>
        <w:jc w:val="both"/>
        <w:rPr>
          <w:rStyle w:val="Pogrubienie"/>
          <w:b w:val="0"/>
          <w:bCs w:val="0"/>
        </w:rPr>
      </w:pPr>
      <w:r>
        <w:t xml:space="preserve">motocykl - </w:t>
      </w:r>
      <w:r>
        <w:rPr>
          <w:rStyle w:val="Pogrubienie"/>
          <w:b w:val="0"/>
          <w:bCs w:val="0"/>
        </w:rPr>
        <w:t>0,2302 zł/km</w:t>
      </w:r>
    </w:p>
    <w:p w14:paraId="17A85E41" w14:textId="77777777" w:rsidR="00C91DB4" w:rsidRDefault="00C91DB4" w:rsidP="00DF669E">
      <w:pPr>
        <w:numPr>
          <w:ilvl w:val="0"/>
          <w:numId w:val="32"/>
        </w:numPr>
        <w:jc w:val="both"/>
        <w:rPr>
          <w:b/>
          <w:bCs/>
        </w:rPr>
      </w:pPr>
      <w:r>
        <w:t xml:space="preserve">motorower - </w:t>
      </w:r>
      <w:r>
        <w:rPr>
          <w:rStyle w:val="Pogrubienie"/>
          <w:b w:val="0"/>
          <w:bCs w:val="0"/>
        </w:rPr>
        <w:t>0,1382 zł/km</w:t>
      </w:r>
    </w:p>
    <w:p w14:paraId="3134B3DD" w14:textId="77777777" w:rsidR="00C91DB4" w:rsidRDefault="00C91DB4" w:rsidP="00C91DB4">
      <w:pPr>
        <w:jc w:val="both"/>
      </w:pPr>
      <w:r>
        <w:t xml:space="preserve">Jeśli zwrot kosztów podróży dotyczy przejazdów samochodem osobowym rozliczenie takie powinno zawierać </w:t>
      </w:r>
      <w:r>
        <w:rPr>
          <w:b/>
          <w:bCs/>
        </w:rPr>
        <w:t>Ewidencję przebiegu pojazdu</w:t>
      </w:r>
      <w:r>
        <w:t>, w której muszą znaleźć się co najmniej następujące dane:</w:t>
      </w:r>
    </w:p>
    <w:p w14:paraId="4DE4ED5E" w14:textId="77777777" w:rsidR="00C91DB4" w:rsidRDefault="00C91DB4" w:rsidP="00DF669E">
      <w:pPr>
        <w:numPr>
          <w:ilvl w:val="0"/>
          <w:numId w:val="33"/>
        </w:numPr>
      </w:pPr>
      <w:r>
        <w:t>nazwisko, imię i adres zamieszkania osoby używającej pojazdu;</w:t>
      </w:r>
    </w:p>
    <w:p w14:paraId="6272FEF2" w14:textId="77777777" w:rsidR="00C91DB4" w:rsidRDefault="00C91DB4" w:rsidP="00DF669E">
      <w:pPr>
        <w:numPr>
          <w:ilvl w:val="0"/>
          <w:numId w:val="33"/>
        </w:numPr>
      </w:pPr>
      <w:r>
        <w:t>numer rejestracyjny pojazdu i pojemność silnika;</w:t>
      </w:r>
    </w:p>
    <w:p w14:paraId="70AB74E9" w14:textId="77777777" w:rsidR="00C91DB4" w:rsidRDefault="00C91DB4" w:rsidP="00DF669E">
      <w:pPr>
        <w:numPr>
          <w:ilvl w:val="0"/>
          <w:numId w:val="33"/>
        </w:numPr>
      </w:pPr>
      <w:r>
        <w:t>kolejny numer wpisu, datę i cel wyjazdu;</w:t>
      </w:r>
    </w:p>
    <w:p w14:paraId="7CB0F72B" w14:textId="77777777" w:rsidR="00C91DB4" w:rsidRDefault="00C91DB4" w:rsidP="00DF669E">
      <w:pPr>
        <w:numPr>
          <w:ilvl w:val="0"/>
          <w:numId w:val="33"/>
        </w:numPr>
      </w:pPr>
      <w:r>
        <w:t>opis trasy (skąd - dokąd), liczbę faktycznie przejechanych kilometrów;</w:t>
      </w:r>
    </w:p>
    <w:p w14:paraId="2C071573" w14:textId="77777777" w:rsidR="00C91DB4" w:rsidRDefault="00C91DB4" w:rsidP="00DF669E">
      <w:pPr>
        <w:numPr>
          <w:ilvl w:val="0"/>
          <w:numId w:val="33"/>
        </w:numPr>
      </w:pPr>
      <w:r>
        <w:t>stawkę za jeden kilometr przebiegu;</w:t>
      </w:r>
    </w:p>
    <w:p w14:paraId="26CE94C0" w14:textId="77777777" w:rsidR="00C91DB4" w:rsidRDefault="00C91DB4" w:rsidP="00DF669E">
      <w:pPr>
        <w:numPr>
          <w:ilvl w:val="0"/>
          <w:numId w:val="33"/>
        </w:numPr>
      </w:pPr>
      <w:r>
        <w:t>kwotę wynikającą z przemnożenia liczby faktyc</w:t>
      </w:r>
      <w:r w:rsidR="00B42939">
        <w:t>znie przejechanych kilometrów i </w:t>
      </w:r>
      <w:r>
        <w:t>stawki za jeden kilometr przebiegu;</w:t>
      </w:r>
    </w:p>
    <w:p w14:paraId="5E2D5786" w14:textId="77777777" w:rsidR="00C91DB4" w:rsidRDefault="00C91DB4" w:rsidP="00DF669E">
      <w:pPr>
        <w:numPr>
          <w:ilvl w:val="0"/>
          <w:numId w:val="33"/>
        </w:numPr>
      </w:pPr>
      <w:r>
        <w:t>podpis podatnika (pracodawcy) i jego dane.</w:t>
      </w:r>
    </w:p>
    <w:p w14:paraId="0C839E5A" w14:textId="77777777" w:rsidR="00C91DB4" w:rsidRDefault="00C91DB4" w:rsidP="00C91DB4">
      <w:pPr>
        <w:spacing w:after="120"/>
        <w:jc w:val="both"/>
        <w:rPr>
          <w:rStyle w:val="c2"/>
        </w:rPr>
      </w:pPr>
      <w:r>
        <w:rPr>
          <w:rStyle w:val="c2"/>
        </w:rPr>
        <w:t>Analogiczne zasady rozliczania podróży w cela</w:t>
      </w:r>
      <w:r w:rsidR="00B42939">
        <w:rPr>
          <w:rStyle w:val="c2"/>
        </w:rPr>
        <w:t>ch służbowych, można stosować w </w:t>
      </w:r>
      <w:r>
        <w:rPr>
          <w:rStyle w:val="c2"/>
        </w:rPr>
        <w:t>odniesieniu do osób, których podstawą wykonywania tych czynności jest umowa cywilnoprawna (o ile ta umowa określa zasady i sposób podróży służbowych), np. umowa zlecenia.</w:t>
      </w:r>
    </w:p>
    <w:p w14:paraId="305EA109" w14:textId="77777777" w:rsidR="00C91DB4" w:rsidRDefault="00C91DB4" w:rsidP="00C91DB4">
      <w:pPr>
        <w:pStyle w:val="podrozdzial"/>
        <w:numPr>
          <w:ilvl w:val="0"/>
          <w:numId w:val="0"/>
        </w:numPr>
        <w:ind w:left="1066" w:hanging="357"/>
      </w:pPr>
      <w:bookmarkStart w:id="116" w:name="_Toc276589857"/>
      <w:bookmarkStart w:id="117" w:name="_Toc339975398"/>
      <w:bookmarkStart w:id="118" w:name="_Toc424280308"/>
      <w:r>
        <w:t>5. ROZLICZENIE DOJAZDÓW BENEFICJENTÓW</w:t>
      </w:r>
      <w:bookmarkEnd w:id="116"/>
      <w:bookmarkEnd w:id="117"/>
      <w:bookmarkEnd w:id="118"/>
    </w:p>
    <w:p w14:paraId="3954B4E8" w14:textId="77777777" w:rsidR="00C91DB4" w:rsidRDefault="00C91DB4" w:rsidP="00C91DB4">
      <w:pPr>
        <w:jc w:val="both"/>
      </w:pPr>
      <w:r>
        <w:t xml:space="preserve">Kwalifikowalne są wydatki związane z przejazdem publicznymi lub prywatnymi środkami transportu (bilety kolejowe II klasą, bilety autobusowe PKS, komunikacji miejskiej lub komunikacji prywatnej). </w:t>
      </w:r>
    </w:p>
    <w:p w14:paraId="01ACEB92" w14:textId="77777777" w:rsidR="00C91DB4" w:rsidRDefault="00C91DB4" w:rsidP="00C91DB4">
      <w:pPr>
        <w:jc w:val="both"/>
        <w:rPr>
          <w:b/>
        </w:rPr>
      </w:pPr>
      <w:r>
        <w:t xml:space="preserve">Wydatki poniesione przez beneficjentów projektu w związku z przejazdem samochodem prywatnym są kwalifikowalne do wysokości ceny biletu transportu publicznego na danej trasie, po przedstawieniu przez beneficjenta stosownego oświadczenia – w oświadczeniu należy wskazać trasę przejazdu (od – do), liczbę kilometrów, numer rejestracyjny samochodu własnego lub użytkowanego; możliwość rozliczenia tego wydatku dotyczy wyłącznie osób, które rzeczywiście poniosły wydatek związany z przejazdem (np. zakup paliwa do samochodu). </w:t>
      </w:r>
    </w:p>
    <w:p w14:paraId="61D5F7DC" w14:textId="77777777" w:rsidR="00C91DB4" w:rsidRDefault="00C91DB4" w:rsidP="00C91DB4">
      <w:pPr>
        <w:pStyle w:val="podrozdzial"/>
        <w:numPr>
          <w:ilvl w:val="0"/>
          <w:numId w:val="0"/>
        </w:numPr>
        <w:ind w:left="1066" w:hanging="357"/>
      </w:pPr>
      <w:bookmarkStart w:id="119" w:name="_Toc339975399"/>
      <w:bookmarkStart w:id="120" w:name="_Toc424280309"/>
      <w:r>
        <w:t>6. ROZLICZENIE PRZYCHODÓW UZYSKANYCH PRZY REALIZACJI ZADANIA PUBLICZNEGO</w:t>
      </w:r>
      <w:bookmarkEnd w:id="119"/>
      <w:bookmarkEnd w:id="120"/>
    </w:p>
    <w:p w14:paraId="68929920" w14:textId="77777777" w:rsidR="00C91DB4" w:rsidRDefault="00C91DB4" w:rsidP="00C91DB4">
      <w:pPr>
        <w:jc w:val="both"/>
      </w:pPr>
      <w:r>
        <w:t xml:space="preserve">Zleceniobiorca jest zobowiązany wskazać w sprawozdaniu z realizacji zadania publicznego  wysokość przychodów uzyskanych przy realizacji tego zadania. Przychody należy zwrócić na rachunek bankowy Zleceniodawcy określony w umowie. Dopuszczalne jest także wydatkowanie uzyskanych przychodów na realizację zadania publicznego jednak wyłącznie na zasadach określonych w umowie i kosztorysie będącym załącznikiem do umowy, a także określonych w </w:t>
      </w:r>
      <w:r w:rsidR="001E5EC5">
        <w:t>Regulaminie</w:t>
      </w:r>
      <w:r>
        <w:t>. Wydatkowanie osiągniętych przychodów niezgodnie z</w:t>
      </w:r>
      <w:r w:rsidR="00B42939">
        <w:t> </w:t>
      </w:r>
      <w:r>
        <w:t xml:space="preserve">przeznaczeniem uznaje się za dotacje pobraną w nadmiernej wysokości i podlega dochodzeniu w trybie postępowania administracyjnego. </w:t>
      </w:r>
    </w:p>
    <w:p w14:paraId="5B09482D" w14:textId="1925AD7D" w:rsidR="00C91DB4" w:rsidRPr="00631FB5" w:rsidRDefault="00C91DB4" w:rsidP="006D3539">
      <w:pPr>
        <w:pStyle w:val="rozdzial"/>
        <w:numPr>
          <w:ilvl w:val="1"/>
          <w:numId w:val="16"/>
        </w:numPr>
        <w:ind w:left="567" w:hanging="567"/>
      </w:pPr>
      <w:bookmarkStart w:id="121" w:name="_Toc248197304"/>
      <w:bookmarkStart w:id="122" w:name="_Toc276589862"/>
      <w:bookmarkStart w:id="123" w:name="_Toc339975400"/>
      <w:bookmarkStart w:id="124" w:name="_Toc424280310"/>
      <w:r w:rsidRPr="00631FB5">
        <w:t>SPRAWOZDANIE Z WYKONANIA ZADANIA W RAMACH P</w:t>
      </w:r>
      <w:r w:rsidR="00215F3D" w:rsidRPr="00631FB5">
        <w:t>ROGRAMU</w:t>
      </w:r>
      <w:r w:rsidRPr="00631FB5">
        <w:t xml:space="preserve"> FIO </w:t>
      </w:r>
      <w:bookmarkEnd w:id="121"/>
      <w:bookmarkEnd w:id="122"/>
      <w:r w:rsidR="00215F3D" w:rsidRPr="00631FB5">
        <w:t xml:space="preserve">W </w:t>
      </w:r>
      <w:r w:rsidRPr="00631FB5">
        <w:t>201</w:t>
      </w:r>
      <w:bookmarkEnd w:id="123"/>
      <w:r w:rsidR="0092769B">
        <w:t>6</w:t>
      </w:r>
      <w:r w:rsidR="00215F3D" w:rsidRPr="00631FB5">
        <w:t xml:space="preserve"> r.</w:t>
      </w:r>
      <w:bookmarkEnd w:id="124"/>
    </w:p>
    <w:p w14:paraId="0E22C13D" w14:textId="77777777" w:rsidR="00C91DB4" w:rsidRPr="00631FB5" w:rsidRDefault="00C91DB4" w:rsidP="00C91DB4">
      <w:pPr>
        <w:tabs>
          <w:tab w:val="left" w:pos="0"/>
        </w:tabs>
        <w:spacing w:before="120"/>
        <w:jc w:val="both"/>
        <w:rPr>
          <w:iCs/>
        </w:rPr>
      </w:pPr>
      <w:r w:rsidRPr="00631FB5">
        <w:t>1) Sprawozdanie z wykonania zadania publicznego dofinansowanego w ramach P</w:t>
      </w:r>
      <w:r w:rsidR="00284435">
        <w:t>rogramu</w:t>
      </w:r>
      <w:r w:rsidRPr="00631FB5">
        <w:t xml:space="preserve"> FIO </w:t>
      </w:r>
      <w:r w:rsidRPr="00631FB5">
        <w:rPr>
          <w:iCs/>
        </w:rPr>
        <w:t>należy wypełnić w terminie 30 dni od daty zakończenia jego realizacji, w wersji elektronicznej za pomocą generatora sprawozdań on-line, zamieszczonego na stronie internetowej www.pozytek.gov.pl</w:t>
      </w:r>
      <w:r w:rsidRPr="00631FB5">
        <w:rPr>
          <w:color w:val="000000"/>
        </w:rPr>
        <w:t xml:space="preserve"> oraz dostarczyć lub przesłać w terminie 30 dni od daty zakończenia realizacji zadania – liczy się data </w:t>
      </w:r>
      <w:r w:rsidR="00DB3BFF" w:rsidRPr="00631FB5">
        <w:rPr>
          <w:color w:val="000000"/>
        </w:rPr>
        <w:t>złożenia</w:t>
      </w:r>
      <w:r w:rsidRPr="00631FB5">
        <w:rPr>
          <w:color w:val="000000"/>
        </w:rPr>
        <w:t xml:space="preserve"> lub data stempla pocztowego</w:t>
      </w:r>
      <w:r w:rsidR="005F4448" w:rsidRPr="00631FB5">
        <w:rPr>
          <w:color w:val="000000"/>
        </w:rPr>
        <w:t xml:space="preserve"> (stempla operatora świadczącego usługi powszechne)</w:t>
      </w:r>
      <w:r w:rsidRPr="00631FB5">
        <w:rPr>
          <w:iCs/>
        </w:rPr>
        <w:t>. Aby wejść do generatora należy kliknąć odpowiednio oznaczony link.</w:t>
      </w:r>
    </w:p>
    <w:p w14:paraId="665C014C" w14:textId="77777777" w:rsidR="00C91DB4" w:rsidRPr="00631FB5" w:rsidRDefault="00C91DB4" w:rsidP="00C91DB4">
      <w:pPr>
        <w:tabs>
          <w:tab w:val="left" w:pos="0"/>
        </w:tabs>
        <w:spacing w:before="120"/>
        <w:jc w:val="both"/>
        <w:rPr>
          <w:b/>
        </w:rPr>
      </w:pPr>
      <w:r w:rsidRPr="00631FB5">
        <w:rPr>
          <w:iCs/>
        </w:rPr>
        <w:t xml:space="preserve">Instrukcję wypełniania sprawozdania w generatorze stanowi odrębny dokument zwany </w:t>
      </w:r>
      <w:r w:rsidRPr="00631FB5">
        <w:rPr>
          <w:i/>
          <w:iCs/>
        </w:rPr>
        <w:t>Instrukcją wypełniania sprawozdania w GENERATORZE SPRAWOZDAŃ.</w:t>
      </w:r>
    </w:p>
    <w:p w14:paraId="72AAAD07" w14:textId="77777777" w:rsidR="00C91DB4" w:rsidRPr="00631FB5" w:rsidRDefault="00C91DB4" w:rsidP="00C91DB4">
      <w:pPr>
        <w:pStyle w:val="Tekstpodstawowywcity"/>
        <w:tabs>
          <w:tab w:val="clear" w:pos="360"/>
          <w:tab w:val="left" w:pos="0"/>
        </w:tabs>
        <w:ind w:left="0" w:firstLine="0"/>
        <w:jc w:val="center"/>
        <w:rPr>
          <w:b/>
        </w:rPr>
      </w:pPr>
    </w:p>
    <w:p w14:paraId="18BCDF61" w14:textId="77777777" w:rsidR="00C91DB4" w:rsidRPr="00631FB5" w:rsidRDefault="00C91DB4" w:rsidP="00C91DB4">
      <w:pPr>
        <w:spacing w:before="120"/>
        <w:jc w:val="both"/>
      </w:pPr>
      <w:r w:rsidRPr="00631FB5">
        <w:rPr>
          <w:iCs/>
        </w:rPr>
        <w:t xml:space="preserve">2) </w:t>
      </w:r>
      <w:r w:rsidRPr="00631FB5">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14:paraId="20D24D34" w14:textId="77777777" w:rsidR="00C91DB4" w:rsidRDefault="00C91DB4" w:rsidP="00C91DB4">
      <w:pPr>
        <w:spacing w:before="120"/>
        <w:ind w:left="1"/>
        <w:jc w:val="both"/>
      </w:pPr>
      <w:r w:rsidRPr="00631FB5">
        <w:t xml:space="preserve">3) W części finansowej sprawozdania należy wskazać wszystkie koszty jakie zostały poniesione w związku z realizacją projektu. Dotyczy to kosztów pokrytych z dotacji jak również kosztów pokrytych z finansowych i niefinansowych </w:t>
      </w:r>
      <w:r w:rsidR="00B42939" w:rsidRPr="00631FB5">
        <w:t>środków własnych. W </w:t>
      </w:r>
      <w:r w:rsidRPr="00631FB5">
        <w:t>sprawozdaniu należy wskazać wszystkie faktury (rach</w:t>
      </w:r>
      <w:r w:rsidR="00B42939" w:rsidRPr="00631FB5">
        <w:t>unki), które opłacone zostały w </w:t>
      </w:r>
      <w:r w:rsidRPr="00631FB5">
        <w:t>całości lub w części ze środków pochodzących z dotacji oraz z finansowych z środków własnych. Zestawienie zawiera: nr dokumentu księgowego, datę jej wystawienia, wysokość wydatkowanej kwoty i wskazanie, w jakiej części z</w:t>
      </w:r>
      <w:r w:rsidR="00B42939" w:rsidRPr="00631FB5">
        <w:t>ostała pokryta z dotacji oraz z </w:t>
      </w:r>
      <w:r w:rsidRPr="00631FB5">
        <w:t>finansowych środków własnych nazwa kosztu, a także data zapłaty. W celu czytelnej identyfikacji poniesionych kosztów oraz dowodów potwierdzających ich wydatkowanie, pozycje kosztorysu, zamieszczonego w ofercie powinny by</w:t>
      </w:r>
      <w:r w:rsidR="00D2048F" w:rsidRPr="00631FB5">
        <w:t>ć odpowiednio odzwierciedlone w </w:t>
      </w:r>
      <w:r w:rsidRPr="00631FB5">
        <w:t>pozycjach kosztorysu, zawartego w sprawozdaniu oraz analogicznie – w zestawieniu faktur i rachunków. W części II pkt 3 sprawozdania z wykonania wydatków należy wskazać wysokość przychodów osiągniętych w ramach FIO, z wskazaniem  celu na jakie</w:t>
      </w:r>
      <w:r>
        <w:t xml:space="preserve"> zostały wydatkowane lub wysokość zwrotu niewykorz</w:t>
      </w:r>
      <w:r w:rsidR="00D2048F">
        <w:t>ystanych środków pochodzących z </w:t>
      </w:r>
      <w:r>
        <w:t>przychodów na rachunek Zleceniodawcy.</w:t>
      </w:r>
    </w:p>
    <w:p w14:paraId="3EE889E0" w14:textId="77777777" w:rsidR="00C91DB4" w:rsidRDefault="00C91DB4" w:rsidP="00C91DB4">
      <w:pPr>
        <w:pStyle w:val="Rozdzia2"/>
        <w:numPr>
          <w:ilvl w:val="0"/>
          <w:numId w:val="0"/>
        </w:numPr>
        <w:spacing w:before="120" w:line="240" w:lineRule="auto"/>
      </w:pPr>
      <w:r>
        <w:t xml:space="preserve">4) Do sprawozdania nie załącza się faktur (rachunków), które należy przechowywać zgodnie </w:t>
      </w:r>
      <w:r>
        <w:br/>
        <w:t>z obowiązującymi przepisami i udostępniać podczas przeprowadzanych czynności kontrolnych. Zleceniobiorca nie ma również obowiązku załączania do sprawozdania kopii umów cywilnoprawnych (umów o dzieło, umów zlecenie), kopii list płac</w:t>
      </w:r>
      <w:r w:rsidRPr="000A150E">
        <w:t xml:space="preserve"> </w:t>
      </w:r>
      <w:r>
        <w:t>oraz innych dokumentów i materiałów mogących dokumentować działania faktyczne podjęte przy realizacji zadania (np. listy uczestników projektu, publikacje wydane w ramach projektu). Jednakże na żądanie Zleceniodawcy, Zleceniobiorca ma obowiązek przedłożyć w formie papierowej ww. dokumenty.</w:t>
      </w:r>
    </w:p>
    <w:p w14:paraId="79FE22E0" w14:textId="77777777" w:rsidR="00C91DB4" w:rsidRDefault="00C91DB4" w:rsidP="00C91DB4">
      <w:pPr>
        <w:pStyle w:val="Rozdzia2"/>
        <w:numPr>
          <w:ilvl w:val="0"/>
          <w:numId w:val="0"/>
        </w:numPr>
        <w:spacing w:before="120" w:line="240" w:lineRule="auto"/>
      </w:pPr>
      <w:r w:rsidRPr="00107FB0">
        <w:t>5) Oferent jest zobowiązany przedstawić planowane wskaźniki, jakie osiągnie w wyniku realizacji zadania. Wskaźniki te są zgodne ze wskaź</w:t>
      </w:r>
      <w:r w:rsidR="00B87440">
        <w:t>nikami realizacji celów</w:t>
      </w:r>
      <w:r>
        <w:t xml:space="preserve"> FIO, </w:t>
      </w:r>
      <w:r w:rsidRPr="00107FB0">
        <w:t>np. planowana liczba beneficjentów ostatecznych (osób) objętych działaniami w ramach projektu</w:t>
      </w:r>
      <w:r>
        <w:t>.</w:t>
      </w:r>
    </w:p>
    <w:p w14:paraId="258CD6AD" w14:textId="77777777" w:rsidR="00C91DB4" w:rsidRDefault="00C91DB4" w:rsidP="00C91DB4">
      <w:pPr>
        <w:jc w:val="both"/>
      </w:pPr>
    </w:p>
    <w:p w14:paraId="27146285" w14:textId="77777777" w:rsidR="00C91DB4" w:rsidRDefault="00C91DB4" w:rsidP="00C91DB4">
      <w:pPr>
        <w:spacing w:before="120"/>
        <w:jc w:val="both"/>
      </w:pPr>
      <w:r>
        <w:t>Po zakończeniu realizacji zadania każdy Oferent otrzy</w:t>
      </w:r>
      <w:r w:rsidR="00D2048F">
        <w:t>ma drogą elektroniczną prośbę o </w:t>
      </w:r>
      <w:r>
        <w:t xml:space="preserve">dostarczenie aktualnych danych dotyczących ww. wskaźników. E-mailem zostanie przesłany link do strony internetowej, w ramach której Oferent wypełni odpowiednie pola, zawierające pytania o dane wynikające z realizacji zadania. </w:t>
      </w:r>
    </w:p>
    <w:p w14:paraId="54146095" w14:textId="77777777" w:rsidR="00C91DB4" w:rsidRDefault="00C91DB4" w:rsidP="00C91DB4">
      <w:pPr>
        <w:spacing w:before="120"/>
        <w:jc w:val="both"/>
      </w:pPr>
      <w:r w:rsidRPr="000D4569">
        <w:t>Ankietę należy wypełnić w terminie 30 dni od dnia otrzymania e-maila.</w:t>
      </w:r>
      <w:r w:rsidR="00A878F6">
        <w:t xml:space="preserve"> </w:t>
      </w:r>
    </w:p>
    <w:p w14:paraId="2CCA0CEC" w14:textId="77777777" w:rsidR="00C91DB4" w:rsidRDefault="00C91DB4" w:rsidP="00C91DB4">
      <w:pPr>
        <w:spacing w:before="120"/>
        <w:ind w:left="360"/>
        <w:rPr>
          <w:b/>
          <w:bCs/>
        </w:rPr>
      </w:pPr>
    </w:p>
    <w:p w14:paraId="5E5E7693" w14:textId="77777777" w:rsidR="00C91DB4" w:rsidRPr="00BF7A17" w:rsidRDefault="00C91DB4" w:rsidP="00C91DB4">
      <w:pPr>
        <w:spacing w:before="120"/>
      </w:pPr>
      <w:r>
        <w:rPr>
          <w:bCs/>
        </w:rPr>
        <w:t>6</w:t>
      </w:r>
      <w:r w:rsidRPr="00BF7A17">
        <w:rPr>
          <w:bCs/>
        </w:rPr>
        <w:t>) Naj</w:t>
      </w:r>
      <w:r w:rsidRPr="00BF7A17">
        <w:t>częściej pojawiające się nieprawidłowości w sprawozdaniach:</w:t>
      </w:r>
    </w:p>
    <w:p w14:paraId="68F7D21F" w14:textId="77777777" w:rsidR="00C91DB4" w:rsidRDefault="00C91DB4" w:rsidP="006D3539">
      <w:pPr>
        <w:pStyle w:val="Tekstpodstawowy3"/>
        <w:numPr>
          <w:ilvl w:val="0"/>
          <w:numId w:val="12"/>
        </w:numPr>
        <w:tabs>
          <w:tab w:val="clear" w:pos="720"/>
          <w:tab w:val="num" w:pos="900"/>
        </w:tabs>
        <w:spacing w:after="120" w:line="240" w:lineRule="auto"/>
        <w:ind w:left="900"/>
      </w:pPr>
      <w:r>
        <w:t>Złożenie sprawozdania po terminie.</w:t>
      </w:r>
    </w:p>
    <w:p w14:paraId="0644DE9C" w14:textId="77777777" w:rsidR="00C91DB4" w:rsidRDefault="00C91DB4" w:rsidP="006D3539">
      <w:pPr>
        <w:pStyle w:val="Tekstpodstawowy3"/>
        <w:numPr>
          <w:ilvl w:val="0"/>
          <w:numId w:val="12"/>
        </w:numPr>
        <w:tabs>
          <w:tab w:val="clear" w:pos="720"/>
          <w:tab w:val="num" w:pos="900"/>
        </w:tabs>
        <w:spacing w:after="120" w:line="240" w:lineRule="auto"/>
        <w:ind w:left="900"/>
      </w:pPr>
      <w:r>
        <w:t>Dokonanie przelewu niewykorzystanej części dotacji po terminie określonym umową lub po wezwaniu kontrolerów.</w:t>
      </w:r>
    </w:p>
    <w:p w14:paraId="1B1CB701" w14:textId="77777777" w:rsidR="00C91DB4" w:rsidRDefault="00C91DB4" w:rsidP="006D3539">
      <w:pPr>
        <w:pStyle w:val="Tekstpodstawowy3"/>
        <w:numPr>
          <w:ilvl w:val="0"/>
          <w:numId w:val="12"/>
        </w:numPr>
        <w:tabs>
          <w:tab w:val="clear" w:pos="720"/>
          <w:tab w:val="num" w:pos="900"/>
        </w:tabs>
        <w:spacing w:after="120" w:line="240" w:lineRule="auto"/>
        <w:ind w:left="900"/>
      </w:pPr>
      <w:r>
        <w:t>Dokonanie przelewu niewykorzystanej dotacji po terminie określonym umową bez uwzględnienia odsetek za zwłokę (jak dla zaległości podatkowych).</w:t>
      </w:r>
    </w:p>
    <w:p w14:paraId="37A55AE9" w14:textId="77777777" w:rsidR="00C91DB4" w:rsidRDefault="00C91DB4" w:rsidP="006D3539">
      <w:pPr>
        <w:pStyle w:val="Tekstpodstawowy3"/>
        <w:numPr>
          <w:ilvl w:val="0"/>
          <w:numId w:val="12"/>
        </w:numPr>
        <w:tabs>
          <w:tab w:val="clear" w:pos="720"/>
          <w:tab w:val="num" w:pos="900"/>
        </w:tabs>
        <w:spacing w:after="120" w:line="240" w:lineRule="auto"/>
        <w:ind w:left="900"/>
      </w:pPr>
      <w:r>
        <w:t>Brak opisu faktur lub rachunków.</w:t>
      </w:r>
    </w:p>
    <w:p w14:paraId="5D9D634D" w14:textId="77777777" w:rsidR="00C91DB4" w:rsidRDefault="00C91DB4" w:rsidP="006D3539">
      <w:pPr>
        <w:pStyle w:val="Tekstpodstawowy3"/>
        <w:numPr>
          <w:ilvl w:val="0"/>
          <w:numId w:val="12"/>
        </w:numPr>
        <w:tabs>
          <w:tab w:val="clear" w:pos="720"/>
          <w:tab w:val="num" w:pos="900"/>
        </w:tabs>
        <w:spacing w:after="120" w:line="240" w:lineRule="auto"/>
        <w:ind w:left="900"/>
      </w:pPr>
      <w:r>
        <w:t>Realizacja zadań niezgodnie z harmonogramem będącym załącznikiem do umowy.</w:t>
      </w:r>
    </w:p>
    <w:p w14:paraId="79F765D3" w14:textId="77777777" w:rsidR="00C91DB4" w:rsidRDefault="00C91DB4" w:rsidP="006D3539">
      <w:pPr>
        <w:pStyle w:val="Tekstpodstawowy3"/>
        <w:numPr>
          <w:ilvl w:val="0"/>
          <w:numId w:val="12"/>
        </w:numPr>
        <w:tabs>
          <w:tab w:val="clear" w:pos="720"/>
          <w:tab w:val="num" w:pos="900"/>
        </w:tabs>
        <w:spacing w:after="120" w:line="240" w:lineRule="auto"/>
        <w:ind w:left="900"/>
      </w:pPr>
      <w:r>
        <w:t>Zmniejszenie wysokości środków własnych przy równoczesnym niezmienionym poziomie wykorzystania dotacji.</w:t>
      </w:r>
    </w:p>
    <w:p w14:paraId="230A3C3A" w14:textId="77777777" w:rsidR="00C91DB4" w:rsidRDefault="00C91DB4" w:rsidP="006D3539">
      <w:pPr>
        <w:pStyle w:val="Tekstpodstawowy3"/>
        <w:numPr>
          <w:ilvl w:val="0"/>
          <w:numId w:val="12"/>
        </w:numPr>
        <w:tabs>
          <w:tab w:val="clear" w:pos="720"/>
          <w:tab w:val="num" w:pos="900"/>
        </w:tabs>
        <w:spacing w:after="120" w:line="240" w:lineRule="auto"/>
        <w:ind w:left="900"/>
      </w:pPr>
      <w:r>
        <w:t xml:space="preserve">Niezachowanie proporcji środków własnych i dotacji do wartości zadania. </w:t>
      </w:r>
    </w:p>
    <w:p w14:paraId="5AB53830" w14:textId="77777777" w:rsidR="00C91DB4" w:rsidRDefault="00C91DB4" w:rsidP="006D3539">
      <w:pPr>
        <w:pStyle w:val="Tekstpodstawowy3"/>
        <w:numPr>
          <w:ilvl w:val="0"/>
          <w:numId w:val="12"/>
        </w:numPr>
        <w:tabs>
          <w:tab w:val="clear" w:pos="720"/>
          <w:tab w:val="num" w:pos="900"/>
        </w:tabs>
        <w:spacing w:after="120" w:line="240" w:lineRule="auto"/>
        <w:ind w:left="900"/>
      </w:pPr>
      <w:r>
        <w:t>Dokonanie przesunięć pomiędzy kategoriami kosztorysu powyżej limitu określonego w umowie.</w:t>
      </w:r>
    </w:p>
    <w:p w14:paraId="75396F56" w14:textId="77777777" w:rsidR="00C91DB4" w:rsidRDefault="00C91DB4" w:rsidP="006D3539">
      <w:pPr>
        <w:pStyle w:val="Tekstpodstawowy3"/>
        <w:numPr>
          <w:ilvl w:val="0"/>
          <w:numId w:val="12"/>
        </w:numPr>
        <w:tabs>
          <w:tab w:val="clear" w:pos="720"/>
          <w:tab w:val="num" w:pos="900"/>
        </w:tabs>
        <w:spacing w:after="120" w:line="240" w:lineRule="auto"/>
        <w:ind w:left="900"/>
      </w:pPr>
      <w:r>
        <w:t>Nieujęcie w sprawozdaniu kosztów oraz dokumentów księgowych (np. faktur, rachunków) poniesionych ze środków własnych Zleceniobiorcy.</w:t>
      </w:r>
    </w:p>
    <w:p w14:paraId="377137A5" w14:textId="77777777" w:rsidR="00C91DB4" w:rsidRDefault="00C91DB4" w:rsidP="006D3539">
      <w:pPr>
        <w:pStyle w:val="Tekstpodstawowy3"/>
        <w:numPr>
          <w:ilvl w:val="0"/>
          <w:numId w:val="12"/>
        </w:numPr>
        <w:tabs>
          <w:tab w:val="clear" w:pos="720"/>
          <w:tab w:val="num" w:pos="900"/>
        </w:tabs>
        <w:spacing w:after="120" w:line="240" w:lineRule="auto"/>
        <w:ind w:left="900"/>
      </w:pPr>
      <w:r>
        <w:t>Nieujęcie w zestawieniu faktur/rachunków kosztów pokrytych ze środków własnych Zleceniobiorcy.</w:t>
      </w:r>
    </w:p>
    <w:p w14:paraId="0D708318" w14:textId="77777777" w:rsidR="00C91DB4" w:rsidRDefault="00C91DB4" w:rsidP="006D3539">
      <w:pPr>
        <w:pStyle w:val="Tekstpodstawowy3"/>
        <w:numPr>
          <w:ilvl w:val="0"/>
          <w:numId w:val="12"/>
        </w:numPr>
        <w:tabs>
          <w:tab w:val="clear" w:pos="720"/>
          <w:tab w:val="num" w:pos="900"/>
        </w:tabs>
        <w:spacing w:after="120" w:line="240" w:lineRule="auto"/>
        <w:ind w:left="900"/>
      </w:pPr>
      <w:r>
        <w:t>Zamiana finansowych środków własnych, określonych w umowie na rzeczowe lub osobowe środki własne w realizacji zadania.</w:t>
      </w:r>
    </w:p>
    <w:p w14:paraId="3061F481" w14:textId="77777777" w:rsidR="00C91DB4" w:rsidRDefault="00C91DB4" w:rsidP="006D3539">
      <w:pPr>
        <w:pStyle w:val="Tekstpodstawowy3"/>
        <w:numPr>
          <w:ilvl w:val="0"/>
          <w:numId w:val="12"/>
        </w:numPr>
        <w:tabs>
          <w:tab w:val="clear" w:pos="720"/>
          <w:tab w:val="num" w:pos="900"/>
        </w:tabs>
        <w:spacing w:after="120" w:line="240" w:lineRule="auto"/>
        <w:ind w:left="900"/>
      </w:pPr>
      <w:r>
        <w:t>Umieszczenie w zestawieniu faktur/rachunków dokumentów księgowych wystawionych lub opłaconych przed lub po termini</w:t>
      </w:r>
      <w:r w:rsidR="00D2048F">
        <w:t>e realizacji zadania zawartym w </w:t>
      </w:r>
      <w:r>
        <w:t>umowie</w:t>
      </w:r>
      <w:r w:rsidR="00ED34CB">
        <w:t xml:space="preserve"> (nie dotyczy wydatków poniesionych </w:t>
      </w:r>
      <w:r w:rsidR="00ED34CB" w:rsidRPr="009912E6">
        <w:t>w ciągu 14 dni od dnia zakończenia zadania, ale nie później niż do 31 grudnia danego roku)</w:t>
      </w:r>
      <w:r w:rsidR="009912E6">
        <w:t>.</w:t>
      </w:r>
    </w:p>
    <w:p w14:paraId="38EDC8F6" w14:textId="77777777" w:rsidR="00C91DB4" w:rsidRDefault="00C91DB4" w:rsidP="006D3539">
      <w:pPr>
        <w:pStyle w:val="Tekstpodstawowy3"/>
        <w:numPr>
          <w:ilvl w:val="0"/>
          <w:numId w:val="12"/>
        </w:numPr>
        <w:tabs>
          <w:tab w:val="clear" w:pos="720"/>
          <w:tab w:val="num" w:pos="900"/>
        </w:tabs>
        <w:spacing w:after="120" w:line="240" w:lineRule="auto"/>
        <w:ind w:left="900"/>
      </w:pPr>
      <w:r>
        <w:t>Przedstawienie do rozliczenia dokumentów ni</w:t>
      </w:r>
      <w:r w:rsidR="00D2048F">
        <w:t>ebędących dowodami księgowymi w </w:t>
      </w:r>
      <w:r>
        <w:t>rozumieniu ustawy o rachunkowości.</w:t>
      </w:r>
    </w:p>
    <w:p w14:paraId="154365E1" w14:textId="77777777" w:rsidR="00C91DB4" w:rsidRDefault="00C91DB4" w:rsidP="006D3539">
      <w:pPr>
        <w:pStyle w:val="Tekstpodstawowy3"/>
        <w:numPr>
          <w:ilvl w:val="0"/>
          <w:numId w:val="12"/>
        </w:numPr>
        <w:tabs>
          <w:tab w:val="clear" w:pos="720"/>
          <w:tab w:val="num" w:pos="900"/>
        </w:tabs>
        <w:spacing w:after="120" w:line="240" w:lineRule="auto"/>
        <w:ind w:left="900"/>
      </w:pPr>
      <w:r>
        <w:t xml:space="preserve">Niedołączenie na żądanie Zleceniodawcy wymaganych załączników do sprawozdania. </w:t>
      </w:r>
    </w:p>
    <w:p w14:paraId="55A81A6A" w14:textId="77777777" w:rsidR="00C91DB4" w:rsidRDefault="00C91DB4" w:rsidP="006D3539">
      <w:pPr>
        <w:pStyle w:val="rozdzial"/>
        <w:numPr>
          <w:ilvl w:val="1"/>
          <w:numId w:val="16"/>
        </w:numPr>
        <w:ind w:left="709"/>
      </w:pPr>
      <w:bookmarkStart w:id="125" w:name="_Toc248197305"/>
      <w:bookmarkStart w:id="126" w:name="_Toc276589863"/>
      <w:bookmarkStart w:id="127" w:name="_Toc339975401"/>
      <w:bookmarkStart w:id="128" w:name="_Toc424280311"/>
      <w:r>
        <w:t>KONTROLA REALIZACJI ZADANIA</w:t>
      </w:r>
      <w:bookmarkEnd w:id="125"/>
      <w:bookmarkEnd w:id="126"/>
      <w:bookmarkEnd w:id="127"/>
      <w:r w:rsidR="004709D6">
        <w:t>.</w:t>
      </w:r>
      <w:bookmarkEnd w:id="128"/>
    </w:p>
    <w:p w14:paraId="2D0A3EC2" w14:textId="77777777" w:rsidR="00C91DB4" w:rsidRPr="002901E0" w:rsidRDefault="00C91DB4" w:rsidP="00C91DB4">
      <w:pPr>
        <w:pStyle w:val="podrozdzial"/>
        <w:numPr>
          <w:ilvl w:val="0"/>
          <w:numId w:val="0"/>
        </w:numPr>
        <w:ind w:left="-11"/>
        <w:rPr>
          <w:sz w:val="24"/>
          <w:szCs w:val="24"/>
        </w:rPr>
      </w:pPr>
      <w:bookmarkStart w:id="129" w:name="_Toc248197306"/>
      <w:bookmarkStart w:id="130" w:name="_Toc276589864"/>
      <w:bookmarkStart w:id="131" w:name="_Toc339975402"/>
      <w:bookmarkStart w:id="132" w:name="_Toc424280312"/>
      <w:r>
        <w:rPr>
          <w:sz w:val="24"/>
          <w:szCs w:val="24"/>
        </w:rPr>
        <w:t xml:space="preserve">1. </w:t>
      </w:r>
      <w:r w:rsidRPr="002901E0">
        <w:rPr>
          <w:sz w:val="24"/>
          <w:szCs w:val="24"/>
        </w:rPr>
        <w:t>ZATWIERDZENIE SPRAWOZDANIA WRAZ Z POINFORMOWANIEM ORGANIZACJI</w:t>
      </w:r>
      <w:bookmarkEnd w:id="129"/>
      <w:bookmarkEnd w:id="130"/>
      <w:bookmarkEnd w:id="131"/>
      <w:bookmarkEnd w:id="132"/>
    </w:p>
    <w:p w14:paraId="7D1661AE" w14:textId="0D83556D" w:rsidR="00C91DB4" w:rsidRDefault="00C91DB4" w:rsidP="00C91DB4">
      <w:pPr>
        <w:pStyle w:val="Tekstpodstawowy2"/>
        <w:spacing w:before="120"/>
      </w:pPr>
      <w:r w:rsidRPr="002901E0">
        <w:t xml:space="preserve">Przesłane do </w:t>
      </w:r>
      <w:r w:rsidR="00FE3EFB">
        <w:t>IZ</w:t>
      </w:r>
      <w:r w:rsidRPr="002901E0">
        <w:t xml:space="preserve"> sprawozdania są poddawane analizie, której wynik zostaje przesłany do Oferenta. W przypadku braku uchybień Oferent zostaje pisemnie poinformowany </w:t>
      </w:r>
      <w:r w:rsidR="003F4837">
        <w:br/>
      </w:r>
      <w:r w:rsidRPr="002901E0">
        <w:t xml:space="preserve">o </w:t>
      </w:r>
      <w:r>
        <w:t>zaakceptowaniu</w:t>
      </w:r>
      <w:r w:rsidRPr="002901E0">
        <w:t xml:space="preserve"> sprawozdania.</w:t>
      </w:r>
    </w:p>
    <w:p w14:paraId="5EAE3BCE" w14:textId="77777777" w:rsidR="00C91DB4" w:rsidRPr="002901E0" w:rsidRDefault="00C91DB4" w:rsidP="00C91DB4">
      <w:pPr>
        <w:pStyle w:val="podrozdzial"/>
        <w:numPr>
          <w:ilvl w:val="0"/>
          <w:numId w:val="0"/>
        </w:numPr>
        <w:rPr>
          <w:sz w:val="24"/>
          <w:szCs w:val="24"/>
        </w:rPr>
      </w:pPr>
      <w:bookmarkStart w:id="133" w:name="_Toc339975403"/>
      <w:bookmarkStart w:id="134" w:name="_Toc424280313"/>
      <w:r>
        <w:rPr>
          <w:sz w:val="24"/>
          <w:szCs w:val="24"/>
        </w:rPr>
        <w:t xml:space="preserve">2. </w:t>
      </w:r>
      <w:bookmarkStart w:id="135" w:name="_Toc248197307"/>
      <w:bookmarkStart w:id="136" w:name="_Toc276589865"/>
      <w:r w:rsidRPr="002901E0">
        <w:rPr>
          <w:sz w:val="24"/>
          <w:szCs w:val="24"/>
        </w:rPr>
        <w:t>KONSEKWENCJE UCHYBIEŃ</w:t>
      </w:r>
      <w:bookmarkEnd w:id="133"/>
      <w:bookmarkEnd w:id="134"/>
      <w:bookmarkEnd w:id="135"/>
      <w:bookmarkEnd w:id="136"/>
    </w:p>
    <w:p w14:paraId="5D3947BE" w14:textId="77777777" w:rsidR="00C91DB4" w:rsidRDefault="00C91DB4" w:rsidP="00C91DB4">
      <w:pPr>
        <w:pStyle w:val="Tekstpodstawowy2"/>
        <w:spacing w:before="120"/>
      </w:pPr>
      <w:r w:rsidRPr="002901E0">
        <w:t xml:space="preserve">Konsekwencją rażących uchybień w rozliczaniu dotacji, na podstawie przepisów o finansach publicznych, może być zwrot części lub całości przyznanej dotacji. </w:t>
      </w:r>
    </w:p>
    <w:p w14:paraId="7982322A" w14:textId="26EC6102" w:rsidR="00C91DB4" w:rsidRDefault="001E0286" w:rsidP="001E0286">
      <w:pPr>
        <w:pStyle w:val="podrozdzial"/>
        <w:numPr>
          <w:ilvl w:val="0"/>
          <w:numId w:val="0"/>
        </w:numPr>
        <w:rPr>
          <w:sz w:val="24"/>
          <w:szCs w:val="24"/>
        </w:rPr>
      </w:pPr>
      <w:bookmarkStart w:id="137" w:name="_Toc424280314"/>
      <w:r>
        <w:rPr>
          <w:sz w:val="24"/>
          <w:szCs w:val="24"/>
        </w:rPr>
        <w:t xml:space="preserve">3. </w:t>
      </w:r>
      <w:bookmarkStart w:id="138" w:name="_Toc339975404"/>
      <w:bookmarkStart w:id="139" w:name="_Toc248197308"/>
      <w:bookmarkStart w:id="140" w:name="_Toc276589866"/>
      <w:r w:rsidR="00C91DB4" w:rsidRPr="002901E0">
        <w:rPr>
          <w:sz w:val="24"/>
          <w:szCs w:val="24"/>
        </w:rPr>
        <w:t>RODZAJE KONTROLI</w:t>
      </w:r>
      <w:bookmarkEnd w:id="137"/>
      <w:bookmarkEnd w:id="138"/>
      <w:bookmarkEnd w:id="139"/>
      <w:bookmarkEnd w:id="140"/>
    </w:p>
    <w:p w14:paraId="6140867F" w14:textId="77777777" w:rsidR="00AC7B7A" w:rsidRPr="002901E0" w:rsidRDefault="00AC7B7A" w:rsidP="00AC7B7A">
      <w:pPr>
        <w:pStyle w:val="Tekstpodstawowy2"/>
        <w:spacing w:before="120"/>
      </w:pPr>
      <w:r w:rsidRPr="002901E0">
        <w:t>Kontrola obejmuje prawidłowość wykonania zadania przez Oferenta oraz prawidłowość wydatkowania przekazanych środków finansowych. W związku z tym, kontrola może być prowadzona zarówno w trakcie, jak i po zakończeniu realizacji zadania.</w:t>
      </w:r>
    </w:p>
    <w:p w14:paraId="0374A662" w14:textId="77777777" w:rsidR="00AC7B7A" w:rsidRPr="002901E0" w:rsidRDefault="00AC7B7A" w:rsidP="00AC7B7A">
      <w:pPr>
        <w:pStyle w:val="Tekstpodstawowy2"/>
        <w:spacing w:before="120"/>
      </w:pPr>
      <w:r w:rsidRPr="002901E0">
        <w:t>Prawo kontroli przysługuje Zleceniodawcy zarówno w siedzibie Oferenta, jak i w miejscu realizacji zadania.</w:t>
      </w:r>
    </w:p>
    <w:p w14:paraId="5EC24BFD" w14:textId="399FCD22" w:rsidR="00AC7B7A" w:rsidRPr="00C37400" w:rsidRDefault="001E0286" w:rsidP="00C37400">
      <w:pPr>
        <w:pStyle w:val="podrozdzial"/>
        <w:numPr>
          <w:ilvl w:val="0"/>
          <w:numId w:val="0"/>
        </w:numPr>
        <w:rPr>
          <w:sz w:val="24"/>
          <w:szCs w:val="24"/>
        </w:rPr>
      </w:pPr>
      <w:bookmarkStart w:id="141" w:name="_Toc424280315"/>
      <w:r w:rsidRPr="00C37400">
        <w:rPr>
          <w:sz w:val="24"/>
          <w:szCs w:val="24"/>
        </w:rPr>
        <w:t>4. OKRES KONTROLI PRZYZNANEJ DOTACJI</w:t>
      </w:r>
      <w:bookmarkEnd w:id="141"/>
    </w:p>
    <w:p w14:paraId="559E5294" w14:textId="49416D09" w:rsidR="00C37400" w:rsidRDefault="001E0286" w:rsidP="003F4837">
      <w:pPr>
        <w:jc w:val="both"/>
      </w:pPr>
      <w:r w:rsidRPr="001E0286">
        <w:t xml:space="preserve">Stosownie do art. 70 §1 ustawy z dnia 29 sierpnia 1997 r. Ordynacja podatkowa (Dz. U. z 2015 r. poz. 613), do której ustawa o finansach publicznych odsyła w sprawach nieuregulowanych, zobowiązanie podatkowe przedawnia się z upływem pięciu lat, licząc od końca roku kalendarzowego w którym upłynął termin płatności podatku. Tym samym uprawnienia organu do sprawowania kontroli prawidłowości wykonania zadania publicznego przysługują mu </w:t>
      </w:r>
      <w:bookmarkStart w:id="142" w:name="_Toc276589868"/>
      <w:r w:rsidR="003F4837">
        <w:rPr>
          <w:color w:val="000000"/>
        </w:rPr>
        <w:t>przez okres 5 lat po zakończeniu roku kalendarzowego, w którym realizowano zadanie publiczne.</w:t>
      </w:r>
      <w:r w:rsidR="00C37400">
        <w:br w:type="page"/>
      </w:r>
    </w:p>
    <w:p w14:paraId="53FF3FBC" w14:textId="2D1FB4D3" w:rsidR="00637220" w:rsidRPr="00C119E0" w:rsidRDefault="00C119E0" w:rsidP="000D51F8">
      <w:pPr>
        <w:pStyle w:val="czesc"/>
      </w:pPr>
      <w:bookmarkStart w:id="143" w:name="_Toc424280316"/>
      <w:r w:rsidRPr="00C119E0">
        <w:t xml:space="preserve">CZĘŚĆ </w:t>
      </w:r>
      <w:r w:rsidR="008022FB">
        <w:t>D</w:t>
      </w:r>
      <w:r w:rsidRPr="00C119E0">
        <w:t xml:space="preserve"> - </w:t>
      </w:r>
      <w:bookmarkStart w:id="144" w:name="_Toc248197310"/>
      <w:r w:rsidR="00637220" w:rsidRPr="00C119E0">
        <w:t>ZAŁĄCZNIKI</w:t>
      </w:r>
      <w:bookmarkEnd w:id="142"/>
      <w:bookmarkEnd w:id="143"/>
      <w:bookmarkEnd w:id="144"/>
    </w:p>
    <w:p w14:paraId="3D7CC035" w14:textId="1E6172CE" w:rsidR="002A7B4D" w:rsidRDefault="002A7B4D" w:rsidP="002A7B4D">
      <w:pPr>
        <w:pStyle w:val="rozdzial"/>
        <w:numPr>
          <w:ilvl w:val="0"/>
          <w:numId w:val="0"/>
        </w:numPr>
      </w:pPr>
      <w:bookmarkStart w:id="145" w:name="_Toc424280317"/>
      <w:bookmarkStart w:id="146" w:name="_Toc404002258"/>
      <w:bookmarkStart w:id="147" w:name="_Toc248197313"/>
      <w:bookmarkStart w:id="148" w:name="_Toc276589870"/>
      <w:r>
        <w:t>ZAŁĄCZNIK NR  1  - KARTA OCENY</w:t>
      </w:r>
      <w:bookmarkEnd w:id="145"/>
      <w:r>
        <w:t xml:space="preserve"> </w:t>
      </w:r>
      <w:bookmarkEnd w:id="146"/>
    </w:p>
    <w:tbl>
      <w:tblPr>
        <w:tblW w:w="5000" w:type="pct"/>
        <w:tblCellMar>
          <w:left w:w="70" w:type="dxa"/>
          <w:right w:w="70" w:type="dxa"/>
        </w:tblCellMar>
        <w:tblLook w:val="04A0" w:firstRow="1" w:lastRow="0" w:firstColumn="1" w:lastColumn="0" w:noHBand="0" w:noVBand="1"/>
      </w:tblPr>
      <w:tblGrid>
        <w:gridCol w:w="3081"/>
        <w:gridCol w:w="2872"/>
        <w:gridCol w:w="1743"/>
        <w:gridCol w:w="1514"/>
      </w:tblGrid>
      <w:tr w:rsidR="000751FA" w14:paraId="7AABFD8B" w14:textId="77777777" w:rsidTr="00871958">
        <w:trPr>
          <w:trHeight w:val="240"/>
        </w:trPr>
        <w:tc>
          <w:tcPr>
            <w:tcW w:w="1683" w:type="pct"/>
            <w:tcBorders>
              <w:top w:val="single" w:sz="4" w:space="0" w:color="auto"/>
              <w:left w:val="single" w:sz="4" w:space="0" w:color="auto"/>
              <w:bottom w:val="single" w:sz="4" w:space="0" w:color="auto"/>
              <w:right w:val="single" w:sz="4" w:space="0" w:color="auto"/>
            </w:tcBorders>
            <w:hideMark/>
          </w:tcPr>
          <w:p w14:paraId="7E4F4A7F" w14:textId="77777777" w:rsidR="000751FA" w:rsidRDefault="000751FA">
            <w:pPr>
              <w:spacing w:line="256" w:lineRule="auto"/>
              <w:rPr>
                <w:color w:val="000000"/>
                <w:sz w:val="16"/>
                <w:szCs w:val="16"/>
                <w:lang w:eastAsia="en-US"/>
              </w:rPr>
            </w:pPr>
            <w:r>
              <w:rPr>
                <w:color w:val="000000"/>
                <w:sz w:val="16"/>
                <w:szCs w:val="16"/>
                <w:lang w:eastAsia="en-US"/>
              </w:rPr>
              <w:t>Numer oferty:</w:t>
            </w:r>
          </w:p>
        </w:tc>
        <w:tc>
          <w:tcPr>
            <w:tcW w:w="3317" w:type="pct"/>
            <w:gridSpan w:val="3"/>
            <w:tcBorders>
              <w:top w:val="single" w:sz="4" w:space="0" w:color="auto"/>
              <w:left w:val="nil"/>
              <w:bottom w:val="single" w:sz="4" w:space="0" w:color="auto"/>
              <w:right w:val="single" w:sz="4" w:space="0" w:color="auto"/>
            </w:tcBorders>
            <w:shd w:val="clear" w:color="auto" w:fill="FFFFFF"/>
            <w:hideMark/>
          </w:tcPr>
          <w:p w14:paraId="667A3E11" w14:textId="1A26FC5E" w:rsidR="000751FA" w:rsidRPr="000751FA" w:rsidRDefault="000751FA">
            <w:pPr>
              <w:spacing w:line="256" w:lineRule="auto"/>
              <w:rPr>
                <w:rFonts w:ascii="Tahoma" w:hAnsi="Tahoma" w:cs="Tahoma"/>
                <w:color w:val="000000"/>
                <w:sz w:val="16"/>
                <w:szCs w:val="16"/>
                <w:lang w:eastAsia="en-US"/>
              </w:rPr>
            </w:pPr>
          </w:p>
        </w:tc>
      </w:tr>
      <w:tr w:rsidR="000751FA" w14:paraId="4C098CD1" w14:textId="77777777" w:rsidTr="00871958">
        <w:trPr>
          <w:trHeight w:val="225"/>
        </w:trPr>
        <w:tc>
          <w:tcPr>
            <w:tcW w:w="1683" w:type="pct"/>
            <w:tcBorders>
              <w:top w:val="nil"/>
              <w:left w:val="single" w:sz="4" w:space="0" w:color="auto"/>
              <w:bottom w:val="single" w:sz="4" w:space="0" w:color="auto"/>
              <w:right w:val="single" w:sz="4" w:space="0" w:color="auto"/>
            </w:tcBorders>
            <w:hideMark/>
          </w:tcPr>
          <w:p w14:paraId="332AC8DD" w14:textId="77777777" w:rsidR="000751FA" w:rsidRDefault="000751FA">
            <w:pPr>
              <w:spacing w:line="256" w:lineRule="auto"/>
              <w:rPr>
                <w:color w:val="000000"/>
                <w:sz w:val="16"/>
                <w:szCs w:val="16"/>
                <w:lang w:eastAsia="en-US"/>
              </w:rPr>
            </w:pPr>
            <w:r>
              <w:rPr>
                <w:color w:val="000000"/>
                <w:sz w:val="16"/>
                <w:szCs w:val="16"/>
                <w:lang w:eastAsia="en-US"/>
              </w:rPr>
              <w:t>Nazwa Oferenta:</w:t>
            </w:r>
          </w:p>
        </w:tc>
        <w:tc>
          <w:tcPr>
            <w:tcW w:w="3317" w:type="pct"/>
            <w:gridSpan w:val="3"/>
            <w:tcBorders>
              <w:top w:val="nil"/>
              <w:left w:val="nil"/>
              <w:bottom w:val="single" w:sz="4" w:space="0" w:color="auto"/>
              <w:right w:val="single" w:sz="4" w:space="0" w:color="auto"/>
            </w:tcBorders>
            <w:shd w:val="clear" w:color="auto" w:fill="FFFFFF"/>
            <w:hideMark/>
          </w:tcPr>
          <w:p w14:paraId="642A764E" w14:textId="1375779C" w:rsidR="000751FA" w:rsidRDefault="000751FA">
            <w:pPr>
              <w:spacing w:line="256" w:lineRule="auto"/>
              <w:rPr>
                <w:rFonts w:ascii="Czcionka tekstu podstawowego" w:hAnsi="Czcionka tekstu podstawowego"/>
                <w:color w:val="000000"/>
                <w:sz w:val="16"/>
                <w:szCs w:val="16"/>
                <w:lang w:eastAsia="en-US"/>
              </w:rPr>
            </w:pPr>
          </w:p>
        </w:tc>
      </w:tr>
      <w:tr w:rsidR="000751FA" w14:paraId="317E3FEA" w14:textId="77777777" w:rsidTr="00871958">
        <w:trPr>
          <w:trHeight w:val="225"/>
        </w:trPr>
        <w:tc>
          <w:tcPr>
            <w:tcW w:w="1683" w:type="pct"/>
            <w:tcBorders>
              <w:top w:val="nil"/>
              <w:left w:val="single" w:sz="4" w:space="0" w:color="auto"/>
              <w:bottom w:val="single" w:sz="4" w:space="0" w:color="auto"/>
              <w:right w:val="single" w:sz="4" w:space="0" w:color="auto"/>
            </w:tcBorders>
            <w:hideMark/>
          </w:tcPr>
          <w:p w14:paraId="256BF8C8" w14:textId="77777777" w:rsidR="000751FA" w:rsidRDefault="000751FA">
            <w:pPr>
              <w:spacing w:line="256" w:lineRule="auto"/>
              <w:rPr>
                <w:color w:val="000000"/>
                <w:sz w:val="16"/>
                <w:szCs w:val="16"/>
                <w:lang w:eastAsia="en-US"/>
              </w:rPr>
            </w:pPr>
            <w:r>
              <w:rPr>
                <w:color w:val="000000"/>
                <w:sz w:val="16"/>
                <w:szCs w:val="16"/>
                <w:lang w:eastAsia="en-US"/>
              </w:rPr>
              <w:t>Nazwa partnera (ów):</w:t>
            </w:r>
          </w:p>
        </w:tc>
        <w:tc>
          <w:tcPr>
            <w:tcW w:w="3317" w:type="pct"/>
            <w:gridSpan w:val="3"/>
            <w:tcBorders>
              <w:top w:val="nil"/>
              <w:left w:val="nil"/>
              <w:bottom w:val="single" w:sz="4" w:space="0" w:color="auto"/>
              <w:right w:val="single" w:sz="4" w:space="0" w:color="auto"/>
            </w:tcBorders>
            <w:shd w:val="clear" w:color="auto" w:fill="FFFFFF"/>
            <w:hideMark/>
          </w:tcPr>
          <w:p w14:paraId="7A47D9DF" w14:textId="0089944B" w:rsidR="000751FA" w:rsidRDefault="000751FA">
            <w:pPr>
              <w:spacing w:line="256" w:lineRule="auto"/>
              <w:rPr>
                <w:rFonts w:ascii="Czcionka tekstu podstawowego" w:hAnsi="Czcionka tekstu podstawowego"/>
                <w:color w:val="000000"/>
                <w:sz w:val="16"/>
                <w:szCs w:val="16"/>
                <w:lang w:eastAsia="en-US"/>
              </w:rPr>
            </w:pPr>
          </w:p>
        </w:tc>
      </w:tr>
      <w:tr w:rsidR="000751FA" w14:paraId="67CF97AA" w14:textId="77777777" w:rsidTr="00871958">
        <w:trPr>
          <w:trHeight w:val="225"/>
        </w:trPr>
        <w:tc>
          <w:tcPr>
            <w:tcW w:w="1683" w:type="pct"/>
            <w:tcBorders>
              <w:top w:val="nil"/>
              <w:left w:val="single" w:sz="4" w:space="0" w:color="auto"/>
              <w:bottom w:val="single" w:sz="4" w:space="0" w:color="auto"/>
              <w:right w:val="single" w:sz="4" w:space="0" w:color="auto"/>
            </w:tcBorders>
            <w:hideMark/>
          </w:tcPr>
          <w:p w14:paraId="5366D03E" w14:textId="77777777" w:rsidR="000751FA" w:rsidRDefault="000751FA">
            <w:pPr>
              <w:spacing w:line="256" w:lineRule="auto"/>
              <w:rPr>
                <w:color w:val="000000"/>
                <w:sz w:val="16"/>
                <w:szCs w:val="16"/>
                <w:lang w:eastAsia="en-US"/>
              </w:rPr>
            </w:pPr>
            <w:r>
              <w:rPr>
                <w:color w:val="000000"/>
                <w:sz w:val="16"/>
                <w:szCs w:val="16"/>
                <w:lang w:eastAsia="en-US"/>
              </w:rPr>
              <w:t>Priorytet:</w:t>
            </w:r>
          </w:p>
        </w:tc>
        <w:tc>
          <w:tcPr>
            <w:tcW w:w="3317" w:type="pct"/>
            <w:gridSpan w:val="3"/>
            <w:tcBorders>
              <w:top w:val="nil"/>
              <w:left w:val="nil"/>
              <w:bottom w:val="single" w:sz="4" w:space="0" w:color="auto"/>
              <w:right w:val="single" w:sz="4" w:space="0" w:color="auto"/>
            </w:tcBorders>
            <w:shd w:val="clear" w:color="auto" w:fill="FFFFFF"/>
            <w:hideMark/>
          </w:tcPr>
          <w:p w14:paraId="0765CF55" w14:textId="59A08D1E" w:rsidR="000751FA" w:rsidRPr="000751FA" w:rsidRDefault="000751FA" w:rsidP="000751FA">
            <w:pPr>
              <w:spacing w:line="256" w:lineRule="auto"/>
              <w:rPr>
                <w:rFonts w:ascii="Tahoma" w:hAnsi="Tahoma" w:cs="Tahoma"/>
                <w:color w:val="000000"/>
                <w:sz w:val="16"/>
                <w:szCs w:val="16"/>
                <w:lang w:eastAsia="en-US"/>
              </w:rPr>
            </w:pPr>
          </w:p>
        </w:tc>
      </w:tr>
      <w:tr w:rsidR="000751FA" w14:paraId="79163EEB" w14:textId="77777777" w:rsidTr="00871958">
        <w:trPr>
          <w:trHeight w:val="240"/>
        </w:trPr>
        <w:tc>
          <w:tcPr>
            <w:tcW w:w="1683" w:type="pct"/>
            <w:tcBorders>
              <w:top w:val="nil"/>
              <w:left w:val="single" w:sz="4" w:space="0" w:color="auto"/>
              <w:bottom w:val="single" w:sz="4" w:space="0" w:color="auto"/>
              <w:right w:val="single" w:sz="4" w:space="0" w:color="auto"/>
            </w:tcBorders>
            <w:hideMark/>
          </w:tcPr>
          <w:p w14:paraId="21FA3FE8" w14:textId="77777777" w:rsidR="000751FA" w:rsidRDefault="000751FA">
            <w:pPr>
              <w:spacing w:line="256" w:lineRule="auto"/>
              <w:rPr>
                <w:color w:val="000000"/>
                <w:sz w:val="16"/>
                <w:szCs w:val="16"/>
                <w:lang w:eastAsia="en-US"/>
              </w:rPr>
            </w:pPr>
            <w:r>
              <w:rPr>
                <w:color w:val="000000"/>
                <w:sz w:val="16"/>
                <w:szCs w:val="16"/>
                <w:lang w:eastAsia="en-US"/>
              </w:rPr>
              <w:t>Kierunek działania:</w:t>
            </w:r>
          </w:p>
        </w:tc>
        <w:tc>
          <w:tcPr>
            <w:tcW w:w="3317" w:type="pct"/>
            <w:gridSpan w:val="3"/>
            <w:tcBorders>
              <w:top w:val="nil"/>
              <w:left w:val="nil"/>
              <w:bottom w:val="single" w:sz="4" w:space="0" w:color="auto"/>
              <w:right w:val="single" w:sz="4" w:space="0" w:color="auto"/>
            </w:tcBorders>
            <w:shd w:val="clear" w:color="auto" w:fill="FFFFFF"/>
            <w:hideMark/>
          </w:tcPr>
          <w:p w14:paraId="026F0B6E" w14:textId="19F5DF95" w:rsidR="000751FA" w:rsidRDefault="000751FA">
            <w:pPr>
              <w:spacing w:line="256" w:lineRule="auto"/>
              <w:rPr>
                <w:rFonts w:ascii="Czcionka tekstu podstawowego" w:hAnsi="Czcionka tekstu podstawowego"/>
                <w:color w:val="000000"/>
                <w:sz w:val="16"/>
                <w:szCs w:val="16"/>
                <w:lang w:eastAsia="en-US"/>
              </w:rPr>
            </w:pPr>
          </w:p>
        </w:tc>
      </w:tr>
      <w:tr w:rsidR="000751FA" w14:paraId="70D1308F" w14:textId="77777777" w:rsidTr="00871958">
        <w:trPr>
          <w:trHeight w:val="225"/>
        </w:trPr>
        <w:tc>
          <w:tcPr>
            <w:tcW w:w="1683" w:type="pct"/>
            <w:tcBorders>
              <w:top w:val="nil"/>
              <w:left w:val="single" w:sz="4" w:space="0" w:color="auto"/>
              <w:bottom w:val="single" w:sz="4" w:space="0" w:color="auto"/>
              <w:right w:val="single" w:sz="4" w:space="0" w:color="auto"/>
            </w:tcBorders>
            <w:hideMark/>
          </w:tcPr>
          <w:p w14:paraId="6578B3E8" w14:textId="77777777" w:rsidR="000751FA" w:rsidRDefault="000751FA">
            <w:pPr>
              <w:spacing w:line="256" w:lineRule="auto"/>
              <w:rPr>
                <w:color w:val="000000"/>
                <w:sz w:val="16"/>
                <w:szCs w:val="16"/>
                <w:lang w:eastAsia="en-US"/>
              </w:rPr>
            </w:pPr>
            <w:r>
              <w:rPr>
                <w:color w:val="000000"/>
                <w:sz w:val="16"/>
                <w:szCs w:val="16"/>
                <w:lang w:eastAsia="en-US"/>
              </w:rPr>
              <w:t>Nazwa zadania:</w:t>
            </w:r>
          </w:p>
        </w:tc>
        <w:tc>
          <w:tcPr>
            <w:tcW w:w="3317" w:type="pct"/>
            <w:gridSpan w:val="3"/>
            <w:tcBorders>
              <w:top w:val="nil"/>
              <w:left w:val="nil"/>
              <w:bottom w:val="single" w:sz="4" w:space="0" w:color="auto"/>
              <w:right w:val="single" w:sz="4" w:space="0" w:color="auto"/>
            </w:tcBorders>
            <w:shd w:val="clear" w:color="auto" w:fill="FFFFFF"/>
            <w:hideMark/>
          </w:tcPr>
          <w:p w14:paraId="4D0FC3A3" w14:textId="7B24533F" w:rsidR="000751FA" w:rsidRDefault="000751FA">
            <w:pPr>
              <w:spacing w:line="256" w:lineRule="auto"/>
              <w:rPr>
                <w:rFonts w:ascii="Czcionka tekstu podstawowego" w:hAnsi="Czcionka tekstu podstawowego"/>
                <w:color w:val="000000"/>
                <w:sz w:val="16"/>
                <w:szCs w:val="16"/>
                <w:lang w:eastAsia="en-US"/>
              </w:rPr>
            </w:pPr>
          </w:p>
        </w:tc>
      </w:tr>
      <w:tr w:rsidR="000751FA" w14:paraId="4A5BB029" w14:textId="77777777" w:rsidTr="000751FA">
        <w:trPr>
          <w:trHeight w:val="1115"/>
        </w:trPr>
        <w:tc>
          <w:tcPr>
            <w:tcW w:w="5000" w:type="pct"/>
            <w:gridSpan w:val="4"/>
            <w:tcBorders>
              <w:top w:val="single" w:sz="4" w:space="0" w:color="auto"/>
              <w:left w:val="single" w:sz="4" w:space="0" w:color="auto"/>
              <w:bottom w:val="single" w:sz="4" w:space="0" w:color="auto"/>
              <w:right w:val="single" w:sz="4" w:space="0" w:color="auto"/>
            </w:tcBorders>
            <w:vAlign w:val="bottom"/>
            <w:hideMark/>
          </w:tcPr>
          <w:p w14:paraId="05EC03D5" w14:textId="20DC5772" w:rsidR="000751FA" w:rsidRPr="000751FA" w:rsidRDefault="000751FA" w:rsidP="000751FA">
            <w:pPr>
              <w:spacing w:line="256" w:lineRule="auto"/>
              <w:jc w:val="center"/>
              <w:rPr>
                <w:rFonts w:ascii="Czcionka tekstu podstawowego" w:hAnsi="Czcionka tekstu podstawowego"/>
                <w:b/>
                <w:bCs/>
                <w:color w:val="000000"/>
                <w:sz w:val="22"/>
                <w:szCs w:val="22"/>
                <w:lang w:eastAsia="en-US"/>
              </w:rPr>
            </w:pPr>
            <w:r>
              <w:rPr>
                <w:rFonts w:ascii="Czcionka tekstu podstawowego" w:hAnsi="Czcionka tekstu podstawowego"/>
                <w:b/>
                <w:bCs/>
                <w:color w:val="000000"/>
                <w:sz w:val="22"/>
                <w:szCs w:val="22"/>
                <w:lang w:eastAsia="en-US"/>
              </w:rPr>
              <w:t xml:space="preserve">Kryteria formalne </w:t>
            </w:r>
            <w:r>
              <w:rPr>
                <w:rFonts w:ascii="Czcionka tekstu podstawowego" w:hAnsi="Czcionka tekstu podstawowego"/>
                <w:b/>
                <w:bCs/>
                <w:color w:val="000000"/>
                <w:sz w:val="22"/>
                <w:szCs w:val="22"/>
                <w:lang w:eastAsia="en-US"/>
              </w:rPr>
              <w:br/>
              <w:t>(Jeśli ofertę złożył podmiot nieuprawniony, oferta nie podlega dalszej ocenie. W pozostałych przypadkach proszę ocenić ofertę do końca niezależnie od wyników oceny w poszczególnych pozycjach)</w:t>
            </w:r>
          </w:p>
        </w:tc>
      </w:tr>
      <w:tr w:rsidR="002A7B4D" w14:paraId="454E47DC" w14:textId="77777777" w:rsidTr="00871958">
        <w:trPr>
          <w:trHeight w:val="300"/>
        </w:trPr>
        <w:tc>
          <w:tcPr>
            <w:tcW w:w="1683" w:type="pct"/>
            <w:tcBorders>
              <w:top w:val="nil"/>
              <w:left w:val="single" w:sz="4" w:space="0" w:color="auto"/>
              <w:bottom w:val="single" w:sz="4" w:space="0" w:color="auto"/>
              <w:right w:val="single" w:sz="4" w:space="0" w:color="auto"/>
            </w:tcBorders>
            <w:vAlign w:val="bottom"/>
            <w:hideMark/>
          </w:tcPr>
          <w:p w14:paraId="3A81EE0F" w14:textId="77777777" w:rsidR="002A7B4D" w:rsidRDefault="002A7B4D">
            <w:pPr>
              <w:spacing w:line="256" w:lineRule="auto"/>
              <w:jc w:val="center"/>
              <w:rPr>
                <w:color w:val="000000"/>
                <w:sz w:val="22"/>
                <w:szCs w:val="22"/>
                <w:lang w:eastAsia="en-US"/>
              </w:rPr>
            </w:pPr>
            <w:r>
              <w:rPr>
                <w:color w:val="000000"/>
                <w:sz w:val="22"/>
                <w:szCs w:val="22"/>
                <w:lang w:eastAsia="en-US"/>
              </w:rPr>
              <w:t>1</w:t>
            </w:r>
          </w:p>
        </w:tc>
        <w:tc>
          <w:tcPr>
            <w:tcW w:w="1566" w:type="pct"/>
            <w:tcBorders>
              <w:top w:val="nil"/>
              <w:left w:val="nil"/>
              <w:bottom w:val="single" w:sz="4" w:space="0" w:color="auto"/>
              <w:right w:val="single" w:sz="4" w:space="0" w:color="auto"/>
            </w:tcBorders>
            <w:hideMark/>
          </w:tcPr>
          <w:p w14:paraId="25969522" w14:textId="77777777" w:rsidR="002A7B4D" w:rsidRDefault="002A7B4D">
            <w:pPr>
              <w:spacing w:line="256" w:lineRule="auto"/>
              <w:rPr>
                <w:color w:val="000000"/>
                <w:sz w:val="22"/>
                <w:szCs w:val="22"/>
                <w:lang w:eastAsia="en-US"/>
              </w:rPr>
            </w:pPr>
            <w:r>
              <w:rPr>
                <w:color w:val="000000"/>
                <w:sz w:val="22"/>
                <w:szCs w:val="22"/>
                <w:lang w:eastAsia="en-US"/>
              </w:rPr>
              <w:t>Czy oferta została złożona przez uprawniony podmiot?</w:t>
            </w:r>
          </w:p>
        </w:tc>
        <w:tc>
          <w:tcPr>
            <w:tcW w:w="939" w:type="pct"/>
            <w:tcBorders>
              <w:top w:val="nil"/>
              <w:left w:val="nil"/>
              <w:bottom w:val="single" w:sz="4" w:space="0" w:color="auto"/>
              <w:right w:val="single" w:sz="4" w:space="0" w:color="auto"/>
            </w:tcBorders>
            <w:hideMark/>
          </w:tcPr>
          <w:p w14:paraId="1CE41178"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tak</w:t>
            </w:r>
          </w:p>
        </w:tc>
        <w:tc>
          <w:tcPr>
            <w:tcW w:w="812" w:type="pct"/>
            <w:tcBorders>
              <w:top w:val="nil"/>
              <w:left w:val="nil"/>
              <w:bottom w:val="single" w:sz="4" w:space="0" w:color="auto"/>
              <w:right w:val="single" w:sz="4" w:space="0" w:color="auto"/>
            </w:tcBorders>
            <w:hideMark/>
          </w:tcPr>
          <w:p w14:paraId="747EF372"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nie</w:t>
            </w:r>
          </w:p>
        </w:tc>
      </w:tr>
      <w:tr w:rsidR="002A7B4D" w14:paraId="5AEDE4E0" w14:textId="77777777" w:rsidTr="00871958">
        <w:trPr>
          <w:trHeight w:val="900"/>
        </w:trPr>
        <w:tc>
          <w:tcPr>
            <w:tcW w:w="1683" w:type="pct"/>
            <w:tcBorders>
              <w:top w:val="nil"/>
              <w:left w:val="single" w:sz="4" w:space="0" w:color="auto"/>
              <w:bottom w:val="single" w:sz="4" w:space="0" w:color="auto"/>
              <w:right w:val="single" w:sz="4" w:space="0" w:color="auto"/>
            </w:tcBorders>
            <w:vAlign w:val="bottom"/>
            <w:hideMark/>
          </w:tcPr>
          <w:p w14:paraId="6727AF0B" w14:textId="77777777" w:rsidR="002A7B4D" w:rsidRDefault="002A7B4D">
            <w:pPr>
              <w:spacing w:line="256" w:lineRule="auto"/>
              <w:jc w:val="center"/>
              <w:rPr>
                <w:color w:val="000000"/>
                <w:sz w:val="22"/>
                <w:szCs w:val="22"/>
                <w:lang w:eastAsia="en-US"/>
              </w:rPr>
            </w:pPr>
            <w:r>
              <w:rPr>
                <w:color w:val="000000"/>
                <w:sz w:val="22"/>
                <w:szCs w:val="22"/>
                <w:lang w:eastAsia="en-US"/>
              </w:rPr>
              <w:t>2</w:t>
            </w:r>
          </w:p>
        </w:tc>
        <w:tc>
          <w:tcPr>
            <w:tcW w:w="1566" w:type="pct"/>
            <w:tcBorders>
              <w:top w:val="nil"/>
              <w:left w:val="nil"/>
              <w:bottom w:val="single" w:sz="4" w:space="0" w:color="auto"/>
              <w:right w:val="single" w:sz="4" w:space="0" w:color="auto"/>
            </w:tcBorders>
            <w:hideMark/>
          </w:tcPr>
          <w:p w14:paraId="787316F4" w14:textId="195F94BB" w:rsidR="002A7B4D" w:rsidRDefault="002A7B4D">
            <w:pPr>
              <w:spacing w:line="256" w:lineRule="auto"/>
              <w:rPr>
                <w:color w:val="000000"/>
                <w:sz w:val="22"/>
                <w:szCs w:val="22"/>
                <w:lang w:eastAsia="en-US"/>
              </w:rPr>
            </w:pPr>
            <w:r>
              <w:rPr>
                <w:color w:val="000000"/>
                <w:sz w:val="22"/>
                <w:szCs w:val="22"/>
                <w:lang w:eastAsia="en-US"/>
              </w:rPr>
              <w:t>Czy działania przewidziane w projekcie są zgodne z zakresem działalności odpłatnej i/lub  nieodpłatnej, zawartych w statucie organizacji</w:t>
            </w:r>
            <w:r w:rsidR="000751FA">
              <w:rPr>
                <w:color w:val="000000"/>
                <w:sz w:val="22"/>
                <w:szCs w:val="22"/>
                <w:lang w:eastAsia="en-US"/>
              </w:rPr>
              <w:t>?</w:t>
            </w:r>
          </w:p>
        </w:tc>
        <w:tc>
          <w:tcPr>
            <w:tcW w:w="939" w:type="pct"/>
            <w:tcBorders>
              <w:top w:val="nil"/>
              <w:left w:val="nil"/>
              <w:bottom w:val="single" w:sz="4" w:space="0" w:color="auto"/>
              <w:right w:val="single" w:sz="4" w:space="0" w:color="auto"/>
            </w:tcBorders>
            <w:hideMark/>
          </w:tcPr>
          <w:p w14:paraId="7244864C"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tak</w:t>
            </w:r>
          </w:p>
        </w:tc>
        <w:tc>
          <w:tcPr>
            <w:tcW w:w="812" w:type="pct"/>
            <w:tcBorders>
              <w:top w:val="nil"/>
              <w:left w:val="nil"/>
              <w:bottom w:val="single" w:sz="4" w:space="0" w:color="auto"/>
              <w:right w:val="single" w:sz="4" w:space="0" w:color="auto"/>
            </w:tcBorders>
            <w:hideMark/>
          </w:tcPr>
          <w:p w14:paraId="49E114F5"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nie</w:t>
            </w:r>
          </w:p>
        </w:tc>
      </w:tr>
      <w:tr w:rsidR="002A7B4D" w14:paraId="2A6AF8D8" w14:textId="77777777" w:rsidTr="00871958">
        <w:trPr>
          <w:trHeight w:val="900"/>
        </w:trPr>
        <w:tc>
          <w:tcPr>
            <w:tcW w:w="1683" w:type="pct"/>
            <w:tcBorders>
              <w:top w:val="nil"/>
              <w:left w:val="single" w:sz="4" w:space="0" w:color="auto"/>
              <w:bottom w:val="single" w:sz="4" w:space="0" w:color="auto"/>
              <w:right w:val="single" w:sz="4" w:space="0" w:color="auto"/>
            </w:tcBorders>
            <w:vAlign w:val="bottom"/>
            <w:hideMark/>
          </w:tcPr>
          <w:p w14:paraId="73725876" w14:textId="77777777" w:rsidR="002A7B4D" w:rsidRDefault="002A7B4D">
            <w:pPr>
              <w:spacing w:line="256" w:lineRule="auto"/>
              <w:jc w:val="center"/>
              <w:rPr>
                <w:color w:val="000000"/>
                <w:sz w:val="22"/>
                <w:szCs w:val="22"/>
                <w:lang w:eastAsia="en-US"/>
              </w:rPr>
            </w:pPr>
            <w:r>
              <w:rPr>
                <w:color w:val="000000"/>
                <w:sz w:val="22"/>
                <w:szCs w:val="22"/>
                <w:lang w:eastAsia="en-US"/>
              </w:rPr>
              <w:t>3</w:t>
            </w:r>
          </w:p>
        </w:tc>
        <w:tc>
          <w:tcPr>
            <w:tcW w:w="1566" w:type="pct"/>
            <w:tcBorders>
              <w:top w:val="nil"/>
              <w:left w:val="nil"/>
              <w:bottom w:val="single" w:sz="4" w:space="0" w:color="auto"/>
              <w:right w:val="single" w:sz="4" w:space="0" w:color="auto"/>
            </w:tcBorders>
            <w:hideMark/>
          </w:tcPr>
          <w:p w14:paraId="04B8A713" w14:textId="77777777" w:rsidR="002A7B4D" w:rsidRDefault="002A7B4D">
            <w:pPr>
              <w:spacing w:line="256" w:lineRule="auto"/>
              <w:rPr>
                <w:color w:val="000000"/>
                <w:sz w:val="22"/>
                <w:szCs w:val="22"/>
                <w:lang w:eastAsia="en-US"/>
              </w:rPr>
            </w:pPr>
            <w:r>
              <w:rPr>
                <w:color w:val="000000"/>
                <w:sz w:val="22"/>
                <w:szCs w:val="22"/>
                <w:lang w:eastAsia="en-US"/>
              </w:rPr>
              <w:t>Czy oferta zawiera zadania realizowane w ramach działalności odpłatnej, które mieszczą się w działalności gospodarczej prowadzonej przez Oferenta?</w:t>
            </w:r>
          </w:p>
        </w:tc>
        <w:tc>
          <w:tcPr>
            <w:tcW w:w="939" w:type="pct"/>
            <w:tcBorders>
              <w:top w:val="nil"/>
              <w:left w:val="nil"/>
              <w:bottom w:val="single" w:sz="4" w:space="0" w:color="auto"/>
              <w:right w:val="single" w:sz="4" w:space="0" w:color="auto"/>
            </w:tcBorders>
            <w:hideMark/>
          </w:tcPr>
          <w:p w14:paraId="3AEE2F49"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tak</w:t>
            </w:r>
          </w:p>
        </w:tc>
        <w:tc>
          <w:tcPr>
            <w:tcW w:w="812" w:type="pct"/>
            <w:tcBorders>
              <w:top w:val="nil"/>
              <w:left w:val="nil"/>
              <w:bottom w:val="single" w:sz="4" w:space="0" w:color="auto"/>
              <w:right w:val="single" w:sz="4" w:space="0" w:color="auto"/>
            </w:tcBorders>
            <w:hideMark/>
          </w:tcPr>
          <w:p w14:paraId="5E98E3E0"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nie</w:t>
            </w:r>
          </w:p>
        </w:tc>
      </w:tr>
      <w:tr w:rsidR="002A7B4D" w14:paraId="417A7369" w14:textId="77777777" w:rsidTr="00871958">
        <w:trPr>
          <w:trHeight w:val="600"/>
        </w:trPr>
        <w:tc>
          <w:tcPr>
            <w:tcW w:w="1683" w:type="pct"/>
            <w:vMerge w:val="restart"/>
            <w:tcBorders>
              <w:top w:val="nil"/>
              <w:left w:val="single" w:sz="4" w:space="0" w:color="auto"/>
              <w:bottom w:val="single" w:sz="4" w:space="0" w:color="auto"/>
              <w:right w:val="single" w:sz="4" w:space="0" w:color="auto"/>
            </w:tcBorders>
            <w:vAlign w:val="bottom"/>
            <w:hideMark/>
          </w:tcPr>
          <w:p w14:paraId="64D94298" w14:textId="77777777" w:rsidR="002A7B4D" w:rsidRDefault="002A7B4D">
            <w:pPr>
              <w:spacing w:line="256" w:lineRule="auto"/>
              <w:jc w:val="center"/>
              <w:rPr>
                <w:color w:val="000000"/>
                <w:sz w:val="22"/>
                <w:szCs w:val="22"/>
                <w:lang w:eastAsia="en-US"/>
              </w:rPr>
            </w:pPr>
            <w:r>
              <w:rPr>
                <w:color w:val="000000"/>
                <w:sz w:val="22"/>
                <w:szCs w:val="22"/>
                <w:lang w:eastAsia="en-US"/>
              </w:rPr>
              <w:t>4</w:t>
            </w:r>
          </w:p>
        </w:tc>
        <w:tc>
          <w:tcPr>
            <w:tcW w:w="1566" w:type="pct"/>
            <w:vMerge w:val="restart"/>
            <w:tcBorders>
              <w:top w:val="nil"/>
              <w:left w:val="single" w:sz="4" w:space="0" w:color="auto"/>
              <w:bottom w:val="single" w:sz="4" w:space="0" w:color="auto"/>
              <w:right w:val="single" w:sz="4" w:space="0" w:color="auto"/>
            </w:tcBorders>
            <w:hideMark/>
          </w:tcPr>
          <w:p w14:paraId="7DDCB009" w14:textId="77777777" w:rsidR="002A7B4D" w:rsidRDefault="002A7B4D">
            <w:pPr>
              <w:spacing w:line="256" w:lineRule="auto"/>
              <w:rPr>
                <w:color w:val="000000"/>
                <w:sz w:val="22"/>
                <w:szCs w:val="22"/>
                <w:lang w:eastAsia="en-US"/>
              </w:rPr>
            </w:pPr>
            <w:r>
              <w:rPr>
                <w:color w:val="000000"/>
                <w:sz w:val="22"/>
                <w:szCs w:val="22"/>
                <w:lang w:eastAsia="en-US"/>
              </w:rPr>
              <w:t>Czy Oferent wskazał jako jedno ze źródeł finansowania środków własnych opłaty od adresatów zadania, mimo że organizacja nie prowadzi działalności odpłatnej?</w:t>
            </w:r>
          </w:p>
        </w:tc>
        <w:tc>
          <w:tcPr>
            <w:tcW w:w="939" w:type="pct"/>
            <w:vMerge w:val="restart"/>
            <w:tcBorders>
              <w:top w:val="nil"/>
              <w:left w:val="single" w:sz="4" w:space="0" w:color="auto"/>
              <w:bottom w:val="single" w:sz="4" w:space="0" w:color="auto"/>
              <w:right w:val="single" w:sz="4" w:space="0" w:color="auto"/>
            </w:tcBorders>
            <w:hideMark/>
          </w:tcPr>
          <w:p w14:paraId="165A3BEA"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tak</w:t>
            </w:r>
          </w:p>
        </w:tc>
        <w:tc>
          <w:tcPr>
            <w:tcW w:w="812" w:type="pct"/>
            <w:vMerge w:val="restart"/>
            <w:tcBorders>
              <w:top w:val="nil"/>
              <w:left w:val="single" w:sz="4" w:space="0" w:color="auto"/>
              <w:bottom w:val="single" w:sz="4" w:space="0" w:color="auto"/>
              <w:right w:val="single" w:sz="4" w:space="0" w:color="auto"/>
            </w:tcBorders>
            <w:hideMark/>
          </w:tcPr>
          <w:p w14:paraId="1EB93030" w14:textId="77777777" w:rsidR="002A7B4D" w:rsidRDefault="002A7B4D">
            <w:pPr>
              <w:spacing w:line="256" w:lineRule="auto"/>
              <w:rPr>
                <w:b/>
                <w:bCs/>
                <w:color w:val="000000"/>
                <w:sz w:val="22"/>
                <w:szCs w:val="22"/>
                <w:lang w:eastAsia="en-US"/>
              </w:rPr>
            </w:pPr>
            <w:r>
              <w:rPr>
                <w:b/>
                <w:bCs/>
                <w:color w:val="000000"/>
                <w:sz w:val="22"/>
                <w:szCs w:val="22"/>
                <w:lang w:eastAsia="en-US"/>
              </w:rPr>
              <w:t xml:space="preserve">  nie</w:t>
            </w:r>
          </w:p>
        </w:tc>
      </w:tr>
      <w:tr w:rsidR="002A7B4D" w14:paraId="0D98C890" w14:textId="77777777" w:rsidTr="002A7B4D">
        <w:trPr>
          <w:trHeight w:val="285"/>
        </w:trPr>
        <w:tc>
          <w:tcPr>
            <w:tcW w:w="0" w:type="auto"/>
            <w:vMerge/>
            <w:tcBorders>
              <w:top w:val="nil"/>
              <w:left w:val="single" w:sz="4" w:space="0" w:color="auto"/>
              <w:bottom w:val="single" w:sz="4" w:space="0" w:color="auto"/>
              <w:right w:val="single" w:sz="4" w:space="0" w:color="auto"/>
            </w:tcBorders>
            <w:vAlign w:val="center"/>
            <w:hideMark/>
          </w:tcPr>
          <w:p w14:paraId="11AA520C" w14:textId="77777777" w:rsidR="002A7B4D" w:rsidRDefault="002A7B4D">
            <w:pPr>
              <w:spacing w:line="256" w:lineRule="auto"/>
              <w:rPr>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4E1A541A" w14:textId="77777777" w:rsidR="002A7B4D" w:rsidRDefault="002A7B4D">
            <w:pPr>
              <w:spacing w:line="256" w:lineRule="auto"/>
              <w:rPr>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631936B2" w14:textId="77777777" w:rsidR="002A7B4D" w:rsidRDefault="002A7B4D">
            <w:pPr>
              <w:spacing w:line="256" w:lineRule="auto"/>
              <w:rPr>
                <w:b/>
                <w:bCs/>
                <w:color w:val="000000"/>
                <w:sz w:val="22"/>
                <w:szCs w:val="22"/>
                <w:lang w:eastAsia="en-US"/>
              </w:rPr>
            </w:pPr>
          </w:p>
        </w:tc>
        <w:tc>
          <w:tcPr>
            <w:tcW w:w="0" w:type="auto"/>
            <w:vMerge/>
            <w:tcBorders>
              <w:top w:val="nil"/>
              <w:left w:val="single" w:sz="4" w:space="0" w:color="auto"/>
              <w:bottom w:val="single" w:sz="4" w:space="0" w:color="auto"/>
              <w:right w:val="single" w:sz="4" w:space="0" w:color="auto"/>
            </w:tcBorders>
            <w:vAlign w:val="center"/>
            <w:hideMark/>
          </w:tcPr>
          <w:p w14:paraId="59542EEB" w14:textId="77777777" w:rsidR="002A7B4D" w:rsidRDefault="002A7B4D">
            <w:pPr>
              <w:spacing w:line="256" w:lineRule="auto"/>
              <w:rPr>
                <w:b/>
                <w:bCs/>
                <w:color w:val="000000"/>
                <w:sz w:val="22"/>
                <w:szCs w:val="22"/>
                <w:lang w:eastAsia="en-US"/>
              </w:rPr>
            </w:pPr>
          </w:p>
        </w:tc>
      </w:tr>
      <w:tr w:rsidR="002A7B4D" w14:paraId="3E19464E" w14:textId="77777777" w:rsidTr="002A7B4D">
        <w:trPr>
          <w:trHeight w:val="420"/>
        </w:trPr>
        <w:tc>
          <w:tcPr>
            <w:tcW w:w="5000" w:type="pct"/>
            <w:gridSpan w:val="4"/>
            <w:tcBorders>
              <w:top w:val="nil"/>
              <w:left w:val="single" w:sz="4" w:space="0" w:color="auto"/>
              <w:bottom w:val="single" w:sz="4" w:space="0" w:color="auto"/>
              <w:right w:val="single" w:sz="4" w:space="0" w:color="000000"/>
            </w:tcBorders>
            <w:noWrap/>
            <w:hideMark/>
          </w:tcPr>
          <w:p w14:paraId="3952F1F6" w14:textId="77777777" w:rsidR="002A7B4D" w:rsidRDefault="002A7B4D">
            <w:pPr>
              <w:spacing w:line="256" w:lineRule="auto"/>
              <w:rPr>
                <w:color w:val="000000"/>
                <w:sz w:val="22"/>
                <w:szCs w:val="22"/>
                <w:lang w:eastAsia="en-US"/>
              </w:rPr>
            </w:pPr>
            <w:r>
              <w:rPr>
                <w:color w:val="000000"/>
                <w:sz w:val="22"/>
                <w:szCs w:val="22"/>
                <w:lang w:eastAsia="en-US"/>
              </w:rPr>
              <w:t>Szczegółowe uzasadnienie oceny formalnej</w:t>
            </w:r>
          </w:p>
        </w:tc>
      </w:tr>
      <w:tr w:rsidR="002A7B4D" w14:paraId="3B44D06D" w14:textId="77777777" w:rsidTr="002A7B4D">
        <w:trPr>
          <w:trHeight w:val="300"/>
        </w:trPr>
        <w:tc>
          <w:tcPr>
            <w:tcW w:w="5000" w:type="pct"/>
            <w:gridSpan w:val="4"/>
            <w:tcBorders>
              <w:top w:val="single" w:sz="8" w:space="0" w:color="auto"/>
              <w:left w:val="single" w:sz="8" w:space="0" w:color="auto"/>
              <w:bottom w:val="single" w:sz="8" w:space="0" w:color="auto"/>
              <w:right w:val="single" w:sz="8" w:space="0" w:color="000000"/>
            </w:tcBorders>
            <w:noWrap/>
            <w:vAlign w:val="bottom"/>
            <w:hideMark/>
          </w:tcPr>
          <w:p w14:paraId="6AAAF34D" w14:textId="77777777" w:rsidR="002A7B4D" w:rsidRDefault="002A7B4D">
            <w:pPr>
              <w:spacing w:line="256" w:lineRule="auto"/>
              <w:jc w:val="center"/>
              <w:rPr>
                <w:rFonts w:ascii="Czcionka tekstu podstawowego" w:hAnsi="Czcionka tekstu podstawowego"/>
                <w:color w:val="000000"/>
                <w:sz w:val="22"/>
                <w:szCs w:val="22"/>
                <w:lang w:eastAsia="en-US"/>
              </w:rPr>
            </w:pPr>
            <w:r>
              <w:rPr>
                <w:rFonts w:ascii="Czcionka tekstu podstawowego" w:hAnsi="Czcionka tekstu podstawowego"/>
                <w:color w:val="000000"/>
                <w:sz w:val="22"/>
                <w:szCs w:val="22"/>
                <w:lang w:eastAsia="en-US"/>
              </w:rPr>
              <w:t> </w:t>
            </w:r>
          </w:p>
        </w:tc>
      </w:tr>
      <w:tr w:rsidR="002A7B4D" w14:paraId="501DDF4C" w14:textId="77777777" w:rsidTr="002A7B4D">
        <w:trPr>
          <w:trHeight w:val="285"/>
        </w:trPr>
        <w:tc>
          <w:tcPr>
            <w:tcW w:w="5000" w:type="pct"/>
            <w:gridSpan w:val="4"/>
            <w:tcBorders>
              <w:top w:val="single" w:sz="8" w:space="0" w:color="auto"/>
              <w:left w:val="single" w:sz="4" w:space="0" w:color="auto"/>
              <w:bottom w:val="single" w:sz="4" w:space="0" w:color="auto"/>
              <w:right w:val="single" w:sz="4" w:space="0" w:color="000000"/>
            </w:tcBorders>
            <w:noWrap/>
            <w:vAlign w:val="bottom"/>
            <w:hideMark/>
          </w:tcPr>
          <w:p w14:paraId="59FCBE50" w14:textId="77777777" w:rsidR="002A7B4D" w:rsidRDefault="002A7B4D">
            <w:pPr>
              <w:spacing w:line="256" w:lineRule="auto"/>
              <w:jc w:val="center"/>
              <w:rPr>
                <w:b/>
                <w:bCs/>
                <w:color w:val="000000"/>
                <w:sz w:val="22"/>
                <w:szCs w:val="22"/>
                <w:lang w:eastAsia="en-US"/>
              </w:rPr>
            </w:pPr>
            <w:r>
              <w:rPr>
                <w:b/>
                <w:bCs/>
                <w:color w:val="000000"/>
                <w:sz w:val="22"/>
                <w:szCs w:val="22"/>
                <w:lang w:eastAsia="en-US"/>
              </w:rPr>
              <w:t>Kwestia horyzontalna i kryteria merytoryczne</w:t>
            </w:r>
          </w:p>
        </w:tc>
      </w:tr>
      <w:tr w:rsidR="002A7B4D" w14:paraId="19118419" w14:textId="77777777" w:rsidTr="00871958">
        <w:trPr>
          <w:trHeight w:val="900"/>
        </w:trPr>
        <w:tc>
          <w:tcPr>
            <w:tcW w:w="3250" w:type="pct"/>
            <w:gridSpan w:val="2"/>
            <w:tcBorders>
              <w:top w:val="single" w:sz="4" w:space="0" w:color="auto"/>
              <w:left w:val="single" w:sz="4" w:space="0" w:color="auto"/>
              <w:bottom w:val="single" w:sz="4" w:space="0" w:color="auto"/>
              <w:right w:val="single" w:sz="4" w:space="0" w:color="000000"/>
            </w:tcBorders>
            <w:noWrap/>
            <w:vAlign w:val="center"/>
            <w:hideMark/>
          </w:tcPr>
          <w:p w14:paraId="250C5774" w14:textId="77777777" w:rsidR="002A7B4D" w:rsidRDefault="002A7B4D">
            <w:pPr>
              <w:spacing w:line="256" w:lineRule="auto"/>
              <w:jc w:val="center"/>
              <w:rPr>
                <w:color w:val="000000"/>
                <w:sz w:val="22"/>
                <w:szCs w:val="22"/>
                <w:lang w:eastAsia="en-US"/>
              </w:rPr>
            </w:pPr>
            <w:r>
              <w:rPr>
                <w:color w:val="000000"/>
                <w:sz w:val="22"/>
                <w:szCs w:val="22"/>
                <w:lang w:eastAsia="en-US"/>
              </w:rPr>
              <w:t>Kryterium oceny</w:t>
            </w:r>
          </w:p>
        </w:tc>
        <w:tc>
          <w:tcPr>
            <w:tcW w:w="939" w:type="pct"/>
            <w:tcBorders>
              <w:top w:val="nil"/>
              <w:left w:val="nil"/>
              <w:bottom w:val="single" w:sz="4" w:space="0" w:color="auto"/>
              <w:right w:val="single" w:sz="4" w:space="0" w:color="auto"/>
            </w:tcBorders>
            <w:vAlign w:val="bottom"/>
            <w:hideMark/>
          </w:tcPr>
          <w:p w14:paraId="6583C5BF" w14:textId="77777777" w:rsidR="002A7B4D" w:rsidRDefault="002A7B4D">
            <w:pPr>
              <w:spacing w:line="256" w:lineRule="auto"/>
              <w:rPr>
                <w:color w:val="000000"/>
                <w:sz w:val="22"/>
                <w:szCs w:val="22"/>
                <w:lang w:eastAsia="en-US"/>
              </w:rPr>
            </w:pPr>
            <w:r>
              <w:rPr>
                <w:color w:val="000000"/>
                <w:sz w:val="22"/>
                <w:szCs w:val="22"/>
                <w:lang w:eastAsia="en-US"/>
              </w:rPr>
              <w:t>Maksymalna ocena punktowa</w:t>
            </w:r>
          </w:p>
        </w:tc>
        <w:tc>
          <w:tcPr>
            <w:tcW w:w="812" w:type="pct"/>
            <w:tcBorders>
              <w:top w:val="nil"/>
              <w:left w:val="nil"/>
              <w:bottom w:val="single" w:sz="4" w:space="0" w:color="auto"/>
              <w:right w:val="single" w:sz="4" w:space="0" w:color="auto"/>
            </w:tcBorders>
            <w:vAlign w:val="bottom"/>
            <w:hideMark/>
          </w:tcPr>
          <w:p w14:paraId="0B460A9B" w14:textId="77777777" w:rsidR="002A7B4D" w:rsidRDefault="002A7B4D">
            <w:pPr>
              <w:spacing w:line="256" w:lineRule="auto"/>
              <w:rPr>
                <w:color w:val="000000"/>
                <w:sz w:val="22"/>
                <w:szCs w:val="22"/>
                <w:lang w:eastAsia="en-US"/>
              </w:rPr>
            </w:pPr>
            <w:r>
              <w:rPr>
                <w:color w:val="000000"/>
                <w:sz w:val="22"/>
                <w:szCs w:val="22"/>
                <w:lang w:eastAsia="en-US"/>
              </w:rPr>
              <w:t>Przyznana ocena punktowa</w:t>
            </w:r>
          </w:p>
        </w:tc>
      </w:tr>
      <w:tr w:rsidR="002A7B4D" w14:paraId="5421533B" w14:textId="77777777" w:rsidTr="00871958">
        <w:trPr>
          <w:trHeight w:val="300"/>
        </w:trPr>
        <w:tc>
          <w:tcPr>
            <w:tcW w:w="3250" w:type="pct"/>
            <w:gridSpan w:val="2"/>
            <w:tcBorders>
              <w:top w:val="single" w:sz="4" w:space="0" w:color="auto"/>
              <w:left w:val="single" w:sz="4" w:space="0" w:color="auto"/>
              <w:bottom w:val="single" w:sz="4" w:space="0" w:color="auto"/>
              <w:right w:val="single" w:sz="4" w:space="0" w:color="auto"/>
            </w:tcBorders>
            <w:noWrap/>
            <w:vAlign w:val="bottom"/>
            <w:hideMark/>
          </w:tcPr>
          <w:p w14:paraId="500577DE" w14:textId="77777777" w:rsidR="002A7B4D" w:rsidRDefault="002A7B4D">
            <w:pPr>
              <w:spacing w:line="256" w:lineRule="auto"/>
              <w:rPr>
                <w:b/>
                <w:bCs/>
                <w:color w:val="000000"/>
                <w:sz w:val="22"/>
                <w:szCs w:val="22"/>
                <w:lang w:eastAsia="en-US"/>
              </w:rPr>
            </w:pPr>
            <w:r>
              <w:rPr>
                <w:b/>
                <w:bCs/>
                <w:color w:val="000000"/>
                <w:sz w:val="22"/>
                <w:szCs w:val="22"/>
                <w:lang w:eastAsia="en-US"/>
              </w:rPr>
              <w:t>1. Kwestia horyzontalna dla Priorytetu</w:t>
            </w:r>
          </w:p>
        </w:tc>
        <w:tc>
          <w:tcPr>
            <w:tcW w:w="939" w:type="pct"/>
            <w:tcBorders>
              <w:top w:val="single" w:sz="4" w:space="0" w:color="auto"/>
              <w:left w:val="nil"/>
              <w:bottom w:val="single" w:sz="4" w:space="0" w:color="auto"/>
              <w:right w:val="single" w:sz="4" w:space="0" w:color="auto"/>
            </w:tcBorders>
            <w:noWrap/>
            <w:vAlign w:val="bottom"/>
            <w:hideMark/>
          </w:tcPr>
          <w:p w14:paraId="7CD44FBE" w14:textId="77777777" w:rsidR="002A7B4D" w:rsidRDefault="002A7B4D">
            <w:pPr>
              <w:spacing w:line="256" w:lineRule="auto"/>
              <w:rPr>
                <w:b/>
                <w:bCs/>
                <w:color w:val="000000"/>
                <w:sz w:val="22"/>
                <w:szCs w:val="22"/>
                <w:lang w:eastAsia="en-US"/>
              </w:rPr>
            </w:pPr>
            <w:r>
              <w:rPr>
                <w:b/>
                <w:bCs/>
                <w:color w:val="000000"/>
                <w:sz w:val="22"/>
                <w:szCs w:val="22"/>
                <w:lang w:eastAsia="en-US"/>
              </w:rPr>
              <w:t> </w:t>
            </w:r>
          </w:p>
        </w:tc>
        <w:tc>
          <w:tcPr>
            <w:tcW w:w="812" w:type="pct"/>
            <w:tcBorders>
              <w:top w:val="single" w:sz="4" w:space="0" w:color="auto"/>
              <w:left w:val="nil"/>
              <w:bottom w:val="single" w:sz="4" w:space="0" w:color="auto"/>
              <w:right w:val="single" w:sz="4" w:space="0" w:color="auto"/>
            </w:tcBorders>
            <w:vAlign w:val="bottom"/>
            <w:hideMark/>
          </w:tcPr>
          <w:p w14:paraId="780432E4" w14:textId="77777777" w:rsidR="002A7B4D" w:rsidRDefault="002A7B4D">
            <w:pPr>
              <w:spacing w:line="256" w:lineRule="auto"/>
              <w:rPr>
                <w:color w:val="000000"/>
                <w:sz w:val="22"/>
                <w:szCs w:val="22"/>
                <w:lang w:eastAsia="en-US"/>
              </w:rPr>
            </w:pPr>
            <w:r>
              <w:rPr>
                <w:color w:val="000000"/>
                <w:sz w:val="22"/>
                <w:szCs w:val="22"/>
                <w:lang w:eastAsia="en-US"/>
              </w:rPr>
              <w:t> </w:t>
            </w:r>
          </w:p>
        </w:tc>
      </w:tr>
      <w:tr w:rsidR="002A7B4D" w14:paraId="01F91194" w14:textId="77777777" w:rsidTr="00871958">
        <w:trPr>
          <w:trHeight w:val="615"/>
        </w:trPr>
        <w:tc>
          <w:tcPr>
            <w:tcW w:w="3250" w:type="pct"/>
            <w:gridSpan w:val="2"/>
            <w:tcBorders>
              <w:top w:val="single" w:sz="4" w:space="0" w:color="auto"/>
              <w:left w:val="single" w:sz="4" w:space="0" w:color="auto"/>
              <w:bottom w:val="single" w:sz="4" w:space="0" w:color="auto"/>
              <w:right w:val="single" w:sz="4" w:space="0" w:color="auto"/>
            </w:tcBorders>
            <w:vAlign w:val="bottom"/>
            <w:hideMark/>
          </w:tcPr>
          <w:p w14:paraId="1D82E8C2" w14:textId="77777777" w:rsidR="002A7B4D" w:rsidRDefault="002A7B4D">
            <w:pPr>
              <w:spacing w:line="256" w:lineRule="auto"/>
              <w:rPr>
                <w:color w:val="000000"/>
                <w:sz w:val="22"/>
                <w:szCs w:val="22"/>
                <w:lang w:eastAsia="en-US"/>
              </w:rPr>
            </w:pPr>
            <w:r>
              <w:rPr>
                <w:color w:val="000000"/>
                <w:sz w:val="22"/>
                <w:szCs w:val="22"/>
                <w:lang w:eastAsia="en-US"/>
              </w:rPr>
              <w:t>1.1. W jakim stopniu projekt uwzględnia kwestię horyzontalną wskazaną dla Priorytetu?</w:t>
            </w:r>
          </w:p>
        </w:tc>
        <w:tc>
          <w:tcPr>
            <w:tcW w:w="939" w:type="pct"/>
            <w:tcBorders>
              <w:top w:val="single" w:sz="4" w:space="0" w:color="auto"/>
              <w:left w:val="nil"/>
              <w:bottom w:val="single" w:sz="4" w:space="0" w:color="auto"/>
              <w:right w:val="single" w:sz="4" w:space="0" w:color="auto"/>
            </w:tcBorders>
            <w:noWrap/>
            <w:hideMark/>
          </w:tcPr>
          <w:p w14:paraId="42282AA6" w14:textId="77777777" w:rsidR="002A7B4D" w:rsidRDefault="002A7B4D">
            <w:pPr>
              <w:spacing w:line="256" w:lineRule="auto"/>
              <w:jc w:val="right"/>
              <w:rPr>
                <w:color w:val="000000"/>
                <w:sz w:val="22"/>
                <w:szCs w:val="22"/>
                <w:lang w:eastAsia="en-US"/>
              </w:rPr>
            </w:pPr>
            <w:r>
              <w:rPr>
                <w:color w:val="000000"/>
                <w:sz w:val="22"/>
                <w:szCs w:val="22"/>
                <w:lang w:eastAsia="en-US"/>
              </w:rPr>
              <w:t>3</w:t>
            </w:r>
          </w:p>
        </w:tc>
        <w:tc>
          <w:tcPr>
            <w:tcW w:w="812" w:type="pct"/>
            <w:tcBorders>
              <w:top w:val="single" w:sz="4" w:space="0" w:color="auto"/>
              <w:left w:val="nil"/>
              <w:bottom w:val="single" w:sz="4" w:space="0" w:color="auto"/>
              <w:right w:val="single" w:sz="4" w:space="0" w:color="auto"/>
            </w:tcBorders>
            <w:noWrap/>
            <w:vAlign w:val="bottom"/>
            <w:hideMark/>
          </w:tcPr>
          <w:p w14:paraId="19F909C9" w14:textId="77777777" w:rsidR="002A7B4D" w:rsidRDefault="002A7B4D">
            <w:pPr>
              <w:spacing w:line="256" w:lineRule="auto"/>
              <w:rPr>
                <w:rFonts w:ascii="Czcionka tekstu podstawowego" w:hAnsi="Czcionka tekstu podstawowego"/>
                <w:color w:val="000000"/>
                <w:sz w:val="22"/>
                <w:szCs w:val="22"/>
                <w:lang w:eastAsia="en-US"/>
              </w:rPr>
            </w:pPr>
            <w:r>
              <w:rPr>
                <w:rFonts w:ascii="Czcionka tekstu podstawowego" w:hAnsi="Czcionka tekstu podstawowego"/>
                <w:color w:val="000000"/>
                <w:sz w:val="22"/>
                <w:szCs w:val="22"/>
                <w:lang w:eastAsia="en-US"/>
              </w:rPr>
              <w:t> </w:t>
            </w:r>
          </w:p>
        </w:tc>
      </w:tr>
      <w:tr w:rsidR="002A7B4D" w14:paraId="04549888" w14:textId="77777777" w:rsidTr="00871958">
        <w:trPr>
          <w:trHeight w:val="300"/>
        </w:trPr>
        <w:tc>
          <w:tcPr>
            <w:tcW w:w="3250" w:type="pct"/>
            <w:gridSpan w:val="2"/>
            <w:tcBorders>
              <w:top w:val="single" w:sz="4" w:space="0" w:color="auto"/>
              <w:left w:val="single" w:sz="8" w:space="0" w:color="auto"/>
              <w:bottom w:val="single" w:sz="8" w:space="0" w:color="auto"/>
              <w:right w:val="single" w:sz="4" w:space="0" w:color="000000"/>
            </w:tcBorders>
            <w:noWrap/>
            <w:vAlign w:val="bottom"/>
            <w:hideMark/>
          </w:tcPr>
          <w:p w14:paraId="4B241F06" w14:textId="77777777" w:rsidR="002A7B4D" w:rsidRDefault="002A7B4D">
            <w:pPr>
              <w:spacing w:line="256" w:lineRule="auto"/>
              <w:rPr>
                <w:b/>
                <w:bCs/>
                <w:color w:val="000000"/>
                <w:sz w:val="22"/>
                <w:szCs w:val="22"/>
                <w:lang w:eastAsia="en-US"/>
              </w:rPr>
            </w:pPr>
            <w:r>
              <w:rPr>
                <w:b/>
                <w:bCs/>
                <w:color w:val="000000"/>
                <w:sz w:val="22"/>
                <w:szCs w:val="22"/>
                <w:lang w:eastAsia="en-US"/>
              </w:rPr>
              <w:t>Razem:</w:t>
            </w:r>
          </w:p>
        </w:tc>
        <w:tc>
          <w:tcPr>
            <w:tcW w:w="939" w:type="pct"/>
            <w:tcBorders>
              <w:top w:val="single" w:sz="4" w:space="0" w:color="auto"/>
              <w:left w:val="nil"/>
              <w:bottom w:val="single" w:sz="8" w:space="0" w:color="auto"/>
              <w:right w:val="single" w:sz="4" w:space="0" w:color="auto"/>
            </w:tcBorders>
            <w:noWrap/>
            <w:hideMark/>
          </w:tcPr>
          <w:p w14:paraId="43C7153B" w14:textId="77777777" w:rsidR="002A7B4D" w:rsidRDefault="002A7B4D">
            <w:pPr>
              <w:spacing w:line="256" w:lineRule="auto"/>
              <w:jc w:val="right"/>
              <w:rPr>
                <w:b/>
                <w:bCs/>
                <w:color w:val="000000"/>
                <w:sz w:val="22"/>
                <w:szCs w:val="22"/>
                <w:lang w:eastAsia="en-US"/>
              </w:rPr>
            </w:pPr>
            <w:r>
              <w:rPr>
                <w:b/>
                <w:bCs/>
                <w:color w:val="000000"/>
                <w:sz w:val="22"/>
                <w:szCs w:val="22"/>
                <w:lang w:eastAsia="en-US"/>
              </w:rPr>
              <w:t>3</w:t>
            </w:r>
          </w:p>
        </w:tc>
        <w:tc>
          <w:tcPr>
            <w:tcW w:w="812" w:type="pct"/>
            <w:tcBorders>
              <w:top w:val="single" w:sz="4" w:space="0" w:color="auto"/>
              <w:left w:val="nil"/>
              <w:bottom w:val="single" w:sz="8" w:space="0" w:color="auto"/>
              <w:right w:val="single" w:sz="8" w:space="0" w:color="auto"/>
            </w:tcBorders>
            <w:noWrap/>
            <w:vAlign w:val="bottom"/>
            <w:hideMark/>
          </w:tcPr>
          <w:p w14:paraId="47864011" w14:textId="77777777" w:rsidR="002A7B4D" w:rsidRDefault="002A7B4D">
            <w:pPr>
              <w:spacing w:line="256" w:lineRule="auto"/>
              <w:rPr>
                <w:rFonts w:ascii="Czcionka tekstu podstawowego" w:hAnsi="Czcionka tekstu podstawowego"/>
                <w:color w:val="000000"/>
                <w:sz w:val="22"/>
                <w:szCs w:val="22"/>
                <w:lang w:eastAsia="en-US"/>
              </w:rPr>
            </w:pPr>
            <w:r>
              <w:rPr>
                <w:rFonts w:ascii="Czcionka tekstu podstawowego" w:hAnsi="Czcionka tekstu podstawowego"/>
                <w:color w:val="000000"/>
                <w:sz w:val="22"/>
                <w:szCs w:val="22"/>
                <w:lang w:eastAsia="en-US"/>
              </w:rPr>
              <w:t> </w:t>
            </w:r>
          </w:p>
        </w:tc>
      </w:tr>
      <w:tr w:rsidR="002A7B4D" w14:paraId="412B352E" w14:textId="77777777" w:rsidTr="000751FA">
        <w:trPr>
          <w:trHeight w:val="690"/>
        </w:trPr>
        <w:tc>
          <w:tcPr>
            <w:tcW w:w="5000" w:type="pct"/>
            <w:gridSpan w:val="4"/>
            <w:tcBorders>
              <w:top w:val="nil"/>
              <w:left w:val="single" w:sz="4" w:space="0" w:color="auto"/>
              <w:bottom w:val="single" w:sz="4" w:space="0" w:color="auto"/>
              <w:right w:val="single" w:sz="4" w:space="0" w:color="000000"/>
            </w:tcBorders>
            <w:noWrap/>
            <w:hideMark/>
          </w:tcPr>
          <w:p w14:paraId="225565B2" w14:textId="310F270A" w:rsidR="002A7B4D" w:rsidRDefault="002A7B4D">
            <w:pPr>
              <w:spacing w:line="256" w:lineRule="auto"/>
              <w:rPr>
                <w:color w:val="000000"/>
                <w:sz w:val="22"/>
                <w:szCs w:val="22"/>
                <w:lang w:eastAsia="en-US"/>
              </w:rPr>
            </w:pPr>
            <w:r>
              <w:rPr>
                <w:color w:val="000000"/>
                <w:sz w:val="22"/>
                <w:szCs w:val="22"/>
                <w:lang w:eastAsia="en-US"/>
              </w:rPr>
              <w:t>Szczegółowe uzasadnienie przyznanej oceny, ze szczególnym uwzględnie</w:t>
            </w:r>
            <w:r w:rsidR="000751FA">
              <w:rPr>
                <w:color w:val="000000"/>
                <w:sz w:val="22"/>
                <w:szCs w:val="22"/>
                <w:lang w:eastAsia="en-US"/>
              </w:rPr>
              <w:t>niem przyczyny odjęcia punktów.</w:t>
            </w:r>
          </w:p>
        </w:tc>
      </w:tr>
      <w:tr w:rsidR="002A7B4D" w14:paraId="331771A7" w14:textId="77777777" w:rsidTr="00871958">
        <w:trPr>
          <w:trHeight w:val="885"/>
        </w:trPr>
        <w:tc>
          <w:tcPr>
            <w:tcW w:w="3250" w:type="pct"/>
            <w:gridSpan w:val="2"/>
            <w:tcBorders>
              <w:top w:val="single" w:sz="4" w:space="0" w:color="auto"/>
              <w:left w:val="single" w:sz="4" w:space="0" w:color="auto"/>
              <w:bottom w:val="single" w:sz="4" w:space="0" w:color="auto"/>
              <w:right w:val="single" w:sz="4" w:space="0" w:color="000000"/>
            </w:tcBorders>
            <w:vAlign w:val="center"/>
            <w:hideMark/>
          </w:tcPr>
          <w:p w14:paraId="31A4058C" w14:textId="77777777" w:rsidR="002A7B4D" w:rsidRDefault="002A7B4D">
            <w:pPr>
              <w:spacing w:line="256" w:lineRule="auto"/>
              <w:jc w:val="center"/>
              <w:rPr>
                <w:sz w:val="22"/>
                <w:szCs w:val="22"/>
                <w:lang w:eastAsia="en-US"/>
              </w:rPr>
            </w:pPr>
            <w:r>
              <w:rPr>
                <w:sz w:val="22"/>
                <w:szCs w:val="22"/>
                <w:lang w:eastAsia="en-US"/>
              </w:rPr>
              <w:t>Kryterium oceny</w:t>
            </w:r>
          </w:p>
        </w:tc>
        <w:tc>
          <w:tcPr>
            <w:tcW w:w="939" w:type="pct"/>
            <w:tcBorders>
              <w:top w:val="nil"/>
              <w:left w:val="nil"/>
              <w:bottom w:val="single" w:sz="4" w:space="0" w:color="auto"/>
              <w:right w:val="single" w:sz="4" w:space="0" w:color="auto"/>
            </w:tcBorders>
            <w:vAlign w:val="bottom"/>
            <w:hideMark/>
          </w:tcPr>
          <w:p w14:paraId="7C758B8C" w14:textId="77777777" w:rsidR="002A7B4D" w:rsidRDefault="002A7B4D">
            <w:pPr>
              <w:spacing w:line="256" w:lineRule="auto"/>
              <w:rPr>
                <w:sz w:val="22"/>
                <w:szCs w:val="22"/>
                <w:lang w:eastAsia="en-US"/>
              </w:rPr>
            </w:pPr>
            <w:r>
              <w:rPr>
                <w:sz w:val="22"/>
                <w:szCs w:val="22"/>
                <w:lang w:eastAsia="en-US"/>
              </w:rPr>
              <w:t>Maksymalna ocena punktowa</w:t>
            </w:r>
          </w:p>
        </w:tc>
        <w:tc>
          <w:tcPr>
            <w:tcW w:w="812" w:type="pct"/>
            <w:tcBorders>
              <w:top w:val="nil"/>
              <w:left w:val="nil"/>
              <w:bottom w:val="single" w:sz="4" w:space="0" w:color="auto"/>
              <w:right w:val="single" w:sz="4" w:space="0" w:color="auto"/>
            </w:tcBorders>
            <w:vAlign w:val="bottom"/>
            <w:hideMark/>
          </w:tcPr>
          <w:p w14:paraId="447762D5" w14:textId="77777777" w:rsidR="002A7B4D" w:rsidRDefault="002A7B4D">
            <w:pPr>
              <w:spacing w:line="256" w:lineRule="auto"/>
              <w:rPr>
                <w:sz w:val="22"/>
                <w:szCs w:val="22"/>
                <w:lang w:eastAsia="en-US"/>
              </w:rPr>
            </w:pPr>
            <w:r>
              <w:rPr>
                <w:sz w:val="22"/>
                <w:szCs w:val="22"/>
                <w:lang w:eastAsia="en-US"/>
              </w:rPr>
              <w:t>Przyznana ocena punktowa</w:t>
            </w:r>
          </w:p>
        </w:tc>
      </w:tr>
      <w:tr w:rsidR="002A7B4D" w14:paraId="5F478830" w14:textId="77777777" w:rsidTr="00871958">
        <w:trPr>
          <w:trHeight w:val="300"/>
        </w:trPr>
        <w:tc>
          <w:tcPr>
            <w:tcW w:w="3250" w:type="pct"/>
            <w:gridSpan w:val="2"/>
            <w:tcBorders>
              <w:top w:val="single" w:sz="4" w:space="0" w:color="auto"/>
              <w:left w:val="single" w:sz="4" w:space="0" w:color="auto"/>
              <w:bottom w:val="single" w:sz="4" w:space="0" w:color="auto"/>
              <w:right w:val="single" w:sz="4" w:space="0" w:color="auto"/>
            </w:tcBorders>
            <w:noWrap/>
            <w:vAlign w:val="bottom"/>
            <w:hideMark/>
          </w:tcPr>
          <w:p w14:paraId="256FD934" w14:textId="77777777" w:rsidR="002A7B4D" w:rsidRDefault="002A7B4D">
            <w:pPr>
              <w:spacing w:line="256" w:lineRule="auto"/>
              <w:rPr>
                <w:b/>
                <w:bCs/>
                <w:sz w:val="22"/>
                <w:szCs w:val="22"/>
                <w:lang w:eastAsia="en-US"/>
              </w:rPr>
            </w:pPr>
            <w:r>
              <w:rPr>
                <w:b/>
                <w:bCs/>
                <w:sz w:val="22"/>
                <w:szCs w:val="22"/>
                <w:lang w:eastAsia="en-US"/>
              </w:rPr>
              <w:t>2. Merytoryczna zawartość Oferty</w:t>
            </w:r>
          </w:p>
        </w:tc>
        <w:tc>
          <w:tcPr>
            <w:tcW w:w="939" w:type="pct"/>
            <w:tcBorders>
              <w:top w:val="single" w:sz="4" w:space="0" w:color="auto"/>
              <w:left w:val="nil"/>
              <w:bottom w:val="single" w:sz="4" w:space="0" w:color="auto"/>
              <w:right w:val="single" w:sz="4" w:space="0" w:color="auto"/>
            </w:tcBorders>
            <w:noWrap/>
            <w:vAlign w:val="bottom"/>
            <w:hideMark/>
          </w:tcPr>
          <w:p w14:paraId="4EEC68F2"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812" w:type="pct"/>
            <w:tcBorders>
              <w:top w:val="single" w:sz="4" w:space="0" w:color="auto"/>
              <w:left w:val="nil"/>
              <w:bottom w:val="single" w:sz="4" w:space="0" w:color="auto"/>
              <w:right w:val="single" w:sz="4" w:space="0" w:color="auto"/>
            </w:tcBorders>
            <w:noWrap/>
            <w:vAlign w:val="bottom"/>
            <w:hideMark/>
          </w:tcPr>
          <w:p w14:paraId="5E82E993"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13D1B8E9" w14:textId="77777777" w:rsidTr="00871958">
        <w:trPr>
          <w:trHeight w:val="600"/>
        </w:trPr>
        <w:tc>
          <w:tcPr>
            <w:tcW w:w="3250" w:type="pct"/>
            <w:gridSpan w:val="2"/>
            <w:tcBorders>
              <w:top w:val="single" w:sz="4" w:space="0" w:color="auto"/>
              <w:left w:val="single" w:sz="4" w:space="0" w:color="auto"/>
              <w:bottom w:val="single" w:sz="4" w:space="0" w:color="auto"/>
              <w:right w:val="single" w:sz="4" w:space="0" w:color="auto"/>
            </w:tcBorders>
            <w:hideMark/>
          </w:tcPr>
          <w:p w14:paraId="564086D5" w14:textId="77777777" w:rsidR="002A7B4D" w:rsidRDefault="002A7B4D">
            <w:pPr>
              <w:spacing w:line="256" w:lineRule="auto"/>
              <w:jc w:val="both"/>
              <w:rPr>
                <w:sz w:val="22"/>
                <w:szCs w:val="22"/>
                <w:lang w:eastAsia="en-US"/>
              </w:rPr>
            </w:pPr>
            <w:r>
              <w:rPr>
                <w:sz w:val="22"/>
                <w:szCs w:val="22"/>
                <w:lang w:eastAsia="en-US"/>
              </w:rPr>
              <w:t>2.1. W jakim stopniu realizacja projektu przyczyni się do osiągnięcia celu głównego Programu?</w:t>
            </w:r>
          </w:p>
        </w:tc>
        <w:tc>
          <w:tcPr>
            <w:tcW w:w="939" w:type="pct"/>
            <w:tcBorders>
              <w:top w:val="single" w:sz="4" w:space="0" w:color="auto"/>
              <w:left w:val="nil"/>
              <w:bottom w:val="single" w:sz="4" w:space="0" w:color="auto"/>
              <w:right w:val="single" w:sz="4" w:space="0" w:color="auto"/>
            </w:tcBorders>
            <w:hideMark/>
          </w:tcPr>
          <w:p w14:paraId="04817AB7" w14:textId="77777777" w:rsidR="002A7B4D" w:rsidRDefault="002A7B4D">
            <w:pPr>
              <w:spacing w:line="256" w:lineRule="auto"/>
              <w:jc w:val="right"/>
              <w:rPr>
                <w:sz w:val="22"/>
                <w:szCs w:val="22"/>
                <w:lang w:eastAsia="en-US"/>
              </w:rPr>
            </w:pPr>
            <w:r>
              <w:rPr>
                <w:sz w:val="22"/>
                <w:szCs w:val="22"/>
                <w:lang w:eastAsia="en-US"/>
              </w:rPr>
              <w:t>3</w:t>
            </w:r>
          </w:p>
        </w:tc>
        <w:tc>
          <w:tcPr>
            <w:tcW w:w="812" w:type="pct"/>
            <w:tcBorders>
              <w:top w:val="single" w:sz="4" w:space="0" w:color="auto"/>
              <w:left w:val="nil"/>
              <w:bottom w:val="single" w:sz="4" w:space="0" w:color="auto"/>
              <w:right w:val="single" w:sz="4" w:space="0" w:color="auto"/>
            </w:tcBorders>
            <w:hideMark/>
          </w:tcPr>
          <w:p w14:paraId="764D7014" w14:textId="77777777" w:rsidR="002A7B4D" w:rsidRDefault="002A7B4D">
            <w:pPr>
              <w:spacing w:line="256" w:lineRule="auto"/>
              <w:rPr>
                <w:sz w:val="22"/>
                <w:szCs w:val="22"/>
                <w:lang w:eastAsia="en-US"/>
              </w:rPr>
            </w:pPr>
            <w:r>
              <w:rPr>
                <w:sz w:val="22"/>
                <w:szCs w:val="22"/>
                <w:lang w:eastAsia="en-US"/>
              </w:rPr>
              <w:t> </w:t>
            </w:r>
          </w:p>
        </w:tc>
      </w:tr>
      <w:tr w:rsidR="002A7B4D" w14:paraId="5D94285C" w14:textId="77777777" w:rsidTr="00871958">
        <w:trPr>
          <w:trHeight w:val="352"/>
        </w:trPr>
        <w:tc>
          <w:tcPr>
            <w:tcW w:w="3250" w:type="pct"/>
            <w:gridSpan w:val="2"/>
            <w:tcBorders>
              <w:top w:val="single" w:sz="4" w:space="0" w:color="auto"/>
              <w:left w:val="single" w:sz="4" w:space="0" w:color="auto"/>
              <w:bottom w:val="single" w:sz="4" w:space="0" w:color="auto"/>
              <w:right w:val="single" w:sz="4" w:space="0" w:color="auto"/>
            </w:tcBorders>
            <w:vAlign w:val="bottom"/>
            <w:hideMark/>
          </w:tcPr>
          <w:p w14:paraId="6FAF900B" w14:textId="77777777" w:rsidR="002A7B4D" w:rsidRDefault="002A7B4D">
            <w:pPr>
              <w:spacing w:line="256" w:lineRule="auto"/>
              <w:jc w:val="both"/>
              <w:rPr>
                <w:sz w:val="22"/>
                <w:szCs w:val="22"/>
                <w:lang w:eastAsia="en-US"/>
              </w:rPr>
            </w:pPr>
            <w:r>
              <w:rPr>
                <w:sz w:val="22"/>
                <w:szCs w:val="22"/>
                <w:lang w:eastAsia="en-US"/>
              </w:rPr>
              <w:t>2.2. W jakim stopniu problem został zidentyfikowany przez Oferenta?</w:t>
            </w:r>
          </w:p>
        </w:tc>
        <w:tc>
          <w:tcPr>
            <w:tcW w:w="939" w:type="pct"/>
            <w:tcBorders>
              <w:top w:val="single" w:sz="4" w:space="0" w:color="auto"/>
              <w:left w:val="nil"/>
              <w:bottom w:val="single" w:sz="4" w:space="0" w:color="auto"/>
              <w:right w:val="single" w:sz="4" w:space="0" w:color="auto"/>
            </w:tcBorders>
            <w:hideMark/>
          </w:tcPr>
          <w:p w14:paraId="3D35E830" w14:textId="77777777" w:rsidR="002A7B4D" w:rsidRDefault="002A7B4D">
            <w:pPr>
              <w:spacing w:line="256" w:lineRule="auto"/>
              <w:jc w:val="right"/>
              <w:rPr>
                <w:sz w:val="22"/>
                <w:szCs w:val="22"/>
                <w:lang w:eastAsia="en-US"/>
              </w:rPr>
            </w:pPr>
            <w:r>
              <w:rPr>
                <w:sz w:val="22"/>
                <w:szCs w:val="22"/>
                <w:lang w:eastAsia="en-US"/>
              </w:rPr>
              <w:t>6</w:t>
            </w:r>
          </w:p>
        </w:tc>
        <w:tc>
          <w:tcPr>
            <w:tcW w:w="812" w:type="pct"/>
            <w:tcBorders>
              <w:top w:val="single" w:sz="4" w:space="0" w:color="auto"/>
              <w:left w:val="nil"/>
              <w:bottom w:val="single" w:sz="4" w:space="0" w:color="auto"/>
              <w:right w:val="single" w:sz="4" w:space="0" w:color="auto"/>
            </w:tcBorders>
            <w:noWrap/>
            <w:vAlign w:val="bottom"/>
            <w:hideMark/>
          </w:tcPr>
          <w:p w14:paraId="58194C62"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22782658" w14:textId="77777777" w:rsidTr="00871958">
        <w:trPr>
          <w:trHeight w:val="600"/>
        </w:trPr>
        <w:tc>
          <w:tcPr>
            <w:tcW w:w="3250" w:type="pct"/>
            <w:gridSpan w:val="2"/>
            <w:tcBorders>
              <w:top w:val="single" w:sz="4" w:space="0" w:color="auto"/>
              <w:left w:val="single" w:sz="4" w:space="0" w:color="auto"/>
              <w:bottom w:val="single" w:sz="4" w:space="0" w:color="auto"/>
              <w:right w:val="single" w:sz="4" w:space="0" w:color="auto"/>
            </w:tcBorders>
            <w:vAlign w:val="bottom"/>
            <w:hideMark/>
          </w:tcPr>
          <w:p w14:paraId="17DD4CAF" w14:textId="3294918D" w:rsidR="002A7B4D" w:rsidRDefault="002A7B4D" w:rsidP="000A4700">
            <w:pPr>
              <w:spacing w:line="256" w:lineRule="auto"/>
              <w:jc w:val="both"/>
              <w:rPr>
                <w:sz w:val="22"/>
                <w:szCs w:val="22"/>
                <w:lang w:eastAsia="en-US"/>
              </w:rPr>
            </w:pPr>
            <w:r>
              <w:rPr>
                <w:sz w:val="22"/>
                <w:szCs w:val="22"/>
                <w:lang w:eastAsia="en-US"/>
              </w:rPr>
              <w:t xml:space="preserve">2.3. W jakim stopniu wskazany cel/cele projektu wynika/wynikają ze zidentyfikowanego problemu? </w:t>
            </w:r>
          </w:p>
        </w:tc>
        <w:tc>
          <w:tcPr>
            <w:tcW w:w="939" w:type="pct"/>
            <w:tcBorders>
              <w:top w:val="single" w:sz="4" w:space="0" w:color="auto"/>
              <w:left w:val="nil"/>
              <w:bottom w:val="single" w:sz="4" w:space="0" w:color="auto"/>
              <w:right w:val="single" w:sz="4" w:space="0" w:color="auto"/>
            </w:tcBorders>
            <w:hideMark/>
          </w:tcPr>
          <w:p w14:paraId="1FD38156" w14:textId="77777777" w:rsidR="002A7B4D" w:rsidRDefault="002A7B4D">
            <w:pPr>
              <w:spacing w:line="256" w:lineRule="auto"/>
              <w:jc w:val="right"/>
              <w:rPr>
                <w:sz w:val="22"/>
                <w:szCs w:val="22"/>
                <w:lang w:eastAsia="en-US"/>
              </w:rPr>
            </w:pPr>
            <w:r>
              <w:rPr>
                <w:sz w:val="22"/>
                <w:szCs w:val="22"/>
                <w:lang w:eastAsia="en-US"/>
              </w:rPr>
              <w:t>4</w:t>
            </w:r>
          </w:p>
        </w:tc>
        <w:tc>
          <w:tcPr>
            <w:tcW w:w="812" w:type="pct"/>
            <w:tcBorders>
              <w:top w:val="single" w:sz="4" w:space="0" w:color="auto"/>
              <w:left w:val="nil"/>
              <w:bottom w:val="single" w:sz="4" w:space="0" w:color="auto"/>
              <w:right w:val="single" w:sz="4" w:space="0" w:color="auto"/>
            </w:tcBorders>
            <w:noWrap/>
            <w:vAlign w:val="bottom"/>
            <w:hideMark/>
          </w:tcPr>
          <w:p w14:paraId="101576B8"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313DAAAF" w14:textId="77777777" w:rsidTr="00871958">
        <w:trPr>
          <w:trHeight w:val="600"/>
        </w:trPr>
        <w:tc>
          <w:tcPr>
            <w:tcW w:w="3250" w:type="pct"/>
            <w:gridSpan w:val="2"/>
            <w:tcBorders>
              <w:top w:val="single" w:sz="4" w:space="0" w:color="auto"/>
              <w:left w:val="single" w:sz="4" w:space="0" w:color="auto"/>
              <w:bottom w:val="single" w:sz="4" w:space="0" w:color="auto"/>
              <w:right w:val="single" w:sz="4" w:space="0" w:color="auto"/>
            </w:tcBorders>
            <w:hideMark/>
          </w:tcPr>
          <w:p w14:paraId="7663CBF7" w14:textId="77777777" w:rsidR="002A7B4D" w:rsidRDefault="002A7B4D">
            <w:pPr>
              <w:spacing w:line="256" w:lineRule="auto"/>
              <w:jc w:val="both"/>
              <w:rPr>
                <w:sz w:val="22"/>
                <w:szCs w:val="22"/>
                <w:lang w:eastAsia="en-US"/>
              </w:rPr>
            </w:pPr>
            <w:r>
              <w:rPr>
                <w:sz w:val="22"/>
                <w:szCs w:val="22"/>
                <w:lang w:eastAsia="en-US"/>
              </w:rPr>
              <w:t>2.4. W jakim stopniu trafnie zidentyfikowana jest grupa docelowa projektu?</w:t>
            </w:r>
          </w:p>
        </w:tc>
        <w:tc>
          <w:tcPr>
            <w:tcW w:w="939" w:type="pct"/>
            <w:tcBorders>
              <w:top w:val="single" w:sz="4" w:space="0" w:color="auto"/>
              <w:left w:val="nil"/>
              <w:bottom w:val="single" w:sz="4" w:space="0" w:color="auto"/>
              <w:right w:val="single" w:sz="4" w:space="0" w:color="auto"/>
            </w:tcBorders>
            <w:hideMark/>
          </w:tcPr>
          <w:p w14:paraId="6D94C64D" w14:textId="77777777" w:rsidR="002A7B4D" w:rsidRDefault="002A7B4D">
            <w:pPr>
              <w:spacing w:line="256" w:lineRule="auto"/>
              <w:jc w:val="right"/>
              <w:rPr>
                <w:sz w:val="22"/>
                <w:szCs w:val="22"/>
                <w:lang w:eastAsia="en-US"/>
              </w:rPr>
            </w:pPr>
            <w:r>
              <w:rPr>
                <w:sz w:val="22"/>
                <w:szCs w:val="22"/>
                <w:lang w:eastAsia="en-US"/>
              </w:rPr>
              <w:t>4</w:t>
            </w:r>
          </w:p>
        </w:tc>
        <w:tc>
          <w:tcPr>
            <w:tcW w:w="812" w:type="pct"/>
            <w:tcBorders>
              <w:top w:val="single" w:sz="4" w:space="0" w:color="auto"/>
              <w:left w:val="nil"/>
              <w:bottom w:val="single" w:sz="4" w:space="0" w:color="auto"/>
              <w:right w:val="single" w:sz="4" w:space="0" w:color="auto"/>
            </w:tcBorders>
            <w:noWrap/>
            <w:vAlign w:val="bottom"/>
            <w:hideMark/>
          </w:tcPr>
          <w:p w14:paraId="7F8876AC"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247A301C" w14:textId="77777777" w:rsidTr="00871958">
        <w:trPr>
          <w:trHeight w:val="600"/>
        </w:trPr>
        <w:tc>
          <w:tcPr>
            <w:tcW w:w="3250" w:type="pct"/>
            <w:gridSpan w:val="2"/>
            <w:tcBorders>
              <w:top w:val="single" w:sz="4" w:space="0" w:color="auto"/>
              <w:left w:val="single" w:sz="4" w:space="0" w:color="auto"/>
              <w:bottom w:val="single" w:sz="4" w:space="0" w:color="auto"/>
              <w:right w:val="single" w:sz="4" w:space="0" w:color="auto"/>
            </w:tcBorders>
            <w:hideMark/>
          </w:tcPr>
          <w:p w14:paraId="25C9BB57" w14:textId="77777777" w:rsidR="002A7B4D" w:rsidRDefault="002A7B4D">
            <w:pPr>
              <w:spacing w:line="256" w:lineRule="auto"/>
              <w:jc w:val="both"/>
              <w:rPr>
                <w:sz w:val="22"/>
                <w:szCs w:val="22"/>
                <w:lang w:eastAsia="en-US"/>
              </w:rPr>
            </w:pPr>
            <w:r>
              <w:rPr>
                <w:sz w:val="22"/>
                <w:szCs w:val="22"/>
                <w:lang w:eastAsia="en-US"/>
              </w:rPr>
              <w:t>2.5. W jakim stopniu osiągnięcie zakładanych rezultatów przyczyni się do realizacji celu projektu?</w:t>
            </w:r>
          </w:p>
        </w:tc>
        <w:tc>
          <w:tcPr>
            <w:tcW w:w="939" w:type="pct"/>
            <w:tcBorders>
              <w:top w:val="single" w:sz="4" w:space="0" w:color="auto"/>
              <w:left w:val="nil"/>
              <w:bottom w:val="single" w:sz="4" w:space="0" w:color="auto"/>
              <w:right w:val="single" w:sz="4" w:space="0" w:color="auto"/>
            </w:tcBorders>
            <w:hideMark/>
          </w:tcPr>
          <w:p w14:paraId="4724C22F" w14:textId="77777777" w:rsidR="002A7B4D" w:rsidRDefault="002A7B4D">
            <w:pPr>
              <w:spacing w:line="256" w:lineRule="auto"/>
              <w:jc w:val="right"/>
              <w:rPr>
                <w:sz w:val="22"/>
                <w:szCs w:val="22"/>
                <w:lang w:eastAsia="en-US"/>
              </w:rPr>
            </w:pPr>
            <w:r>
              <w:rPr>
                <w:sz w:val="22"/>
                <w:szCs w:val="22"/>
                <w:lang w:eastAsia="en-US"/>
              </w:rPr>
              <w:t>6</w:t>
            </w:r>
          </w:p>
        </w:tc>
        <w:tc>
          <w:tcPr>
            <w:tcW w:w="812" w:type="pct"/>
            <w:tcBorders>
              <w:top w:val="single" w:sz="4" w:space="0" w:color="auto"/>
              <w:left w:val="nil"/>
              <w:bottom w:val="single" w:sz="4" w:space="0" w:color="auto"/>
              <w:right w:val="single" w:sz="4" w:space="0" w:color="auto"/>
            </w:tcBorders>
            <w:noWrap/>
            <w:vAlign w:val="bottom"/>
            <w:hideMark/>
          </w:tcPr>
          <w:p w14:paraId="683A6D26"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6211139A" w14:textId="77777777" w:rsidTr="00871958">
        <w:trPr>
          <w:trHeight w:val="600"/>
        </w:trPr>
        <w:tc>
          <w:tcPr>
            <w:tcW w:w="3250" w:type="pct"/>
            <w:gridSpan w:val="2"/>
            <w:tcBorders>
              <w:top w:val="single" w:sz="4" w:space="0" w:color="auto"/>
              <w:left w:val="single" w:sz="4" w:space="0" w:color="auto"/>
              <w:bottom w:val="single" w:sz="4" w:space="0" w:color="auto"/>
              <w:right w:val="single" w:sz="4" w:space="0" w:color="auto"/>
            </w:tcBorders>
            <w:vAlign w:val="bottom"/>
            <w:hideMark/>
          </w:tcPr>
          <w:p w14:paraId="7E946BD3" w14:textId="77777777" w:rsidR="002A7B4D" w:rsidRDefault="002A7B4D">
            <w:pPr>
              <w:spacing w:line="256" w:lineRule="auto"/>
              <w:jc w:val="both"/>
              <w:rPr>
                <w:sz w:val="22"/>
                <w:szCs w:val="22"/>
                <w:lang w:eastAsia="en-US"/>
              </w:rPr>
            </w:pPr>
            <w:r>
              <w:rPr>
                <w:sz w:val="22"/>
                <w:szCs w:val="22"/>
                <w:lang w:eastAsia="en-US"/>
              </w:rPr>
              <w:t>2.6. W jakim stopniu projekt jest przydatny z punktu widzenia beneficjentów (adresatów zadania)?</w:t>
            </w:r>
          </w:p>
        </w:tc>
        <w:tc>
          <w:tcPr>
            <w:tcW w:w="939" w:type="pct"/>
            <w:tcBorders>
              <w:top w:val="single" w:sz="4" w:space="0" w:color="auto"/>
              <w:left w:val="nil"/>
              <w:bottom w:val="single" w:sz="4" w:space="0" w:color="auto"/>
              <w:right w:val="single" w:sz="4" w:space="0" w:color="auto"/>
            </w:tcBorders>
            <w:hideMark/>
          </w:tcPr>
          <w:p w14:paraId="1EF96CB3" w14:textId="77777777" w:rsidR="002A7B4D" w:rsidRDefault="002A7B4D">
            <w:pPr>
              <w:spacing w:line="256" w:lineRule="auto"/>
              <w:jc w:val="right"/>
              <w:rPr>
                <w:sz w:val="22"/>
                <w:szCs w:val="22"/>
                <w:lang w:eastAsia="en-US"/>
              </w:rPr>
            </w:pPr>
            <w:r>
              <w:rPr>
                <w:sz w:val="22"/>
                <w:szCs w:val="22"/>
                <w:lang w:eastAsia="en-US"/>
              </w:rPr>
              <w:t>7</w:t>
            </w:r>
          </w:p>
        </w:tc>
        <w:tc>
          <w:tcPr>
            <w:tcW w:w="812" w:type="pct"/>
            <w:tcBorders>
              <w:top w:val="single" w:sz="4" w:space="0" w:color="auto"/>
              <w:left w:val="nil"/>
              <w:bottom w:val="single" w:sz="4" w:space="0" w:color="auto"/>
              <w:right w:val="single" w:sz="4" w:space="0" w:color="auto"/>
            </w:tcBorders>
            <w:noWrap/>
            <w:vAlign w:val="bottom"/>
            <w:hideMark/>
          </w:tcPr>
          <w:p w14:paraId="61CBC9FF"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4675E513" w14:textId="77777777" w:rsidTr="00871958">
        <w:trPr>
          <w:trHeight w:val="615"/>
        </w:trPr>
        <w:tc>
          <w:tcPr>
            <w:tcW w:w="3250" w:type="pct"/>
            <w:gridSpan w:val="2"/>
            <w:tcBorders>
              <w:top w:val="single" w:sz="4" w:space="0" w:color="auto"/>
              <w:left w:val="single" w:sz="4" w:space="0" w:color="auto"/>
              <w:bottom w:val="single" w:sz="4" w:space="0" w:color="auto"/>
              <w:right w:val="single" w:sz="4" w:space="0" w:color="auto"/>
            </w:tcBorders>
            <w:hideMark/>
          </w:tcPr>
          <w:p w14:paraId="4429DE3A" w14:textId="77777777" w:rsidR="002A7B4D" w:rsidRDefault="002A7B4D">
            <w:pPr>
              <w:spacing w:line="256" w:lineRule="auto"/>
              <w:jc w:val="both"/>
              <w:rPr>
                <w:sz w:val="22"/>
                <w:szCs w:val="22"/>
                <w:lang w:eastAsia="en-US"/>
              </w:rPr>
            </w:pPr>
            <w:r>
              <w:rPr>
                <w:sz w:val="22"/>
                <w:szCs w:val="22"/>
                <w:lang w:eastAsia="en-US"/>
              </w:rPr>
              <w:t xml:space="preserve">2.7. W jakim stopniu zakładane rezultaty są wymierne i możliwe do osiągnięcia dzięki realizacji zaplanowanych działań? </w:t>
            </w:r>
          </w:p>
        </w:tc>
        <w:tc>
          <w:tcPr>
            <w:tcW w:w="939" w:type="pct"/>
            <w:tcBorders>
              <w:top w:val="single" w:sz="4" w:space="0" w:color="auto"/>
              <w:left w:val="nil"/>
              <w:bottom w:val="single" w:sz="4" w:space="0" w:color="auto"/>
              <w:right w:val="single" w:sz="4" w:space="0" w:color="auto"/>
            </w:tcBorders>
            <w:hideMark/>
          </w:tcPr>
          <w:p w14:paraId="153F2466" w14:textId="77777777" w:rsidR="002A7B4D" w:rsidRDefault="002A7B4D">
            <w:pPr>
              <w:spacing w:line="256" w:lineRule="auto"/>
              <w:jc w:val="right"/>
              <w:rPr>
                <w:sz w:val="22"/>
                <w:szCs w:val="22"/>
                <w:lang w:eastAsia="en-US"/>
              </w:rPr>
            </w:pPr>
            <w:r>
              <w:rPr>
                <w:sz w:val="22"/>
                <w:szCs w:val="22"/>
                <w:lang w:eastAsia="en-US"/>
              </w:rPr>
              <w:t>6</w:t>
            </w:r>
          </w:p>
        </w:tc>
        <w:tc>
          <w:tcPr>
            <w:tcW w:w="812" w:type="pct"/>
            <w:tcBorders>
              <w:top w:val="single" w:sz="4" w:space="0" w:color="auto"/>
              <w:left w:val="nil"/>
              <w:bottom w:val="single" w:sz="4" w:space="0" w:color="auto"/>
              <w:right w:val="single" w:sz="4" w:space="0" w:color="auto"/>
            </w:tcBorders>
            <w:noWrap/>
            <w:vAlign w:val="bottom"/>
            <w:hideMark/>
          </w:tcPr>
          <w:p w14:paraId="326421EA"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613FC547" w14:textId="77777777" w:rsidTr="00871958">
        <w:trPr>
          <w:trHeight w:val="900"/>
        </w:trPr>
        <w:tc>
          <w:tcPr>
            <w:tcW w:w="3250" w:type="pct"/>
            <w:gridSpan w:val="2"/>
            <w:tcBorders>
              <w:top w:val="single" w:sz="4" w:space="0" w:color="auto"/>
              <w:left w:val="single" w:sz="4" w:space="0" w:color="auto"/>
              <w:bottom w:val="single" w:sz="4" w:space="0" w:color="auto"/>
              <w:right w:val="single" w:sz="4" w:space="0" w:color="auto"/>
            </w:tcBorders>
            <w:hideMark/>
          </w:tcPr>
          <w:p w14:paraId="33E1E64A" w14:textId="77777777" w:rsidR="002A7B4D" w:rsidRDefault="002A7B4D">
            <w:pPr>
              <w:spacing w:line="256" w:lineRule="auto"/>
              <w:jc w:val="both"/>
              <w:rPr>
                <w:sz w:val="22"/>
                <w:szCs w:val="22"/>
                <w:lang w:eastAsia="en-US"/>
              </w:rPr>
            </w:pPr>
            <w:r>
              <w:rPr>
                <w:sz w:val="22"/>
                <w:szCs w:val="22"/>
                <w:lang w:eastAsia="en-US"/>
              </w:rPr>
              <w:t>2.8. W jakim stopniu Oferent dokonał trafnej oceny prawdopodobieństwa wystąpienia ryzyka, jego oddziaływania, wpływu na realizację projektu oraz sposobu minimalizacji?</w:t>
            </w:r>
          </w:p>
        </w:tc>
        <w:tc>
          <w:tcPr>
            <w:tcW w:w="939" w:type="pct"/>
            <w:tcBorders>
              <w:top w:val="single" w:sz="4" w:space="0" w:color="auto"/>
              <w:left w:val="nil"/>
              <w:bottom w:val="single" w:sz="4" w:space="0" w:color="auto"/>
              <w:right w:val="single" w:sz="4" w:space="0" w:color="auto"/>
            </w:tcBorders>
            <w:hideMark/>
          </w:tcPr>
          <w:p w14:paraId="7C4C7D4B" w14:textId="77777777" w:rsidR="002A7B4D" w:rsidRDefault="002A7B4D">
            <w:pPr>
              <w:spacing w:line="256" w:lineRule="auto"/>
              <w:jc w:val="right"/>
              <w:rPr>
                <w:sz w:val="22"/>
                <w:szCs w:val="22"/>
                <w:lang w:eastAsia="en-US"/>
              </w:rPr>
            </w:pPr>
            <w:r>
              <w:rPr>
                <w:sz w:val="22"/>
                <w:szCs w:val="22"/>
                <w:lang w:eastAsia="en-US"/>
              </w:rPr>
              <w:t>3</w:t>
            </w:r>
          </w:p>
        </w:tc>
        <w:tc>
          <w:tcPr>
            <w:tcW w:w="812" w:type="pct"/>
            <w:tcBorders>
              <w:top w:val="single" w:sz="4" w:space="0" w:color="auto"/>
              <w:left w:val="nil"/>
              <w:bottom w:val="single" w:sz="4" w:space="0" w:color="auto"/>
              <w:right w:val="single" w:sz="4" w:space="0" w:color="auto"/>
            </w:tcBorders>
            <w:noWrap/>
            <w:vAlign w:val="bottom"/>
            <w:hideMark/>
          </w:tcPr>
          <w:p w14:paraId="1D6FB357"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1C754CC0" w14:textId="77777777" w:rsidTr="00871958">
        <w:trPr>
          <w:trHeight w:val="900"/>
        </w:trPr>
        <w:tc>
          <w:tcPr>
            <w:tcW w:w="3250" w:type="pct"/>
            <w:gridSpan w:val="2"/>
            <w:tcBorders>
              <w:top w:val="single" w:sz="4" w:space="0" w:color="auto"/>
              <w:left w:val="single" w:sz="4" w:space="0" w:color="auto"/>
              <w:bottom w:val="single" w:sz="4" w:space="0" w:color="auto"/>
              <w:right w:val="single" w:sz="4" w:space="0" w:color="auto"/>
            </w:tcBorders>
            <w:hideMark/>
          </w:tcPr>
          <w:p w14:paraId="6680293B" w14:textId="77777777" w:rsidR="002A7B4D" w:rsidRDefault="002A7B4D">
            <w:pPr>
              <w:spacing w:line="256" w:lineRule="auto"/>
              <w:jc w:val="both"/>
              <w:rPr>
                <w:sz w:val="22"/>
                <w:szCs w:val="22"/>
                <w:lang w:eastAsia="en-US"/>
              </w:rPr>
            </w:pPr>
            <w:r>
              <w:rPr>
                <w:sz w:val="22"/>
                <w:szCs w:val="22"/>
                <w:lang w:eastAsia="en-US"/>
              </w:rPr>
              <w:t xml:space="preserve">2.9. Czy opis działań tworzy spójną całość, jest adekwatny wobec zidentyfikowanych problemów, a harmonogram ich realizacji jest przejrzysty/klarowny? </w:t>
            </w:r>
          </w:p>
        </w:tc>
        <w:tc>
          <w:tcPr>
            <w:tcW w:w="939" w:type="pct"/>
            <w:tcBorders>
              <w:top w:val="single" w:sz="4" w:space="0" w:color="auto"/>
              <w:left w:val="nil"/>
              <w:bottom w:val="single" w:sz="4" w:space="0" w:color="auto"/>
              <w:right w:val="single" w:sz="4" w:space="0" w:color="auto"/>
            </w:tcBorders>
            <w:hideMark/>
          </w:tcPr>
          <w:p w14:paraId="5DBAA09C" w14:textId="77777777" w:rsidR="002A7B4D" w:rsidRDefault="002A7B4D">
            <w:pPr>
              <w:spacing w:line="256" w:lineRule="auto"/>
              <w:jc w:val="right"/>
              <w:rPr>
                <w:sz w:val="22"/>
                <w:szCs w:val="22"/>
                <w:lang w:eastAsia="en-US"/>
              </w:rPr>
            </w:pPr>
            <w:r>
              <w:rPr>
                <w:sz w:val="22"/>
                <w:szCs w:val="22"/>
                <w:lang w:eastAsia="en-US"/>
              </w:rPr>
              <w:t>6</w:t>
            </w:r>
          </w:p>
        </w:tc>
        <w:tc>
          <w:tcPr>
            <w:tcW w:w="812" w:type="pct"/>
            <w:tcBorders>
              <w:top w:val="single" w:sz="4" w:space="0" w:color="auto"/>
              <w:left w:val="nil"/>
              <w:bottom w:val="single" w:sz="4" w:space="0" w:color="auto"/>
              <w:right w:val="single" w:sz="4" w:space="0" w:color="auto"/>
            </w:tcBorders>
            <w:noWrap/>
            <w:vAlign w:val="bottom"/>
            <w:hideMark/>
          </w:tcPr>
          <w:p w14:paraId="5BB07B41"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20B22A66" w14:textId="77777777" w:rsidTr="00871958">
        <w:trPr>
          <w:trHeight w:val="615"/>
        </w:trPr>
        <w:tc>
          <w:tcPr>
            <w:tcW w:w="3250" w:type="pct"/>
            <w:gridSpan w:val="2"/>
            <w:tcBorders>
              <w:top w:val="single" w:sz="4" w:space="0" w:color="auto"/>
              <w:left w:val="single" w:sz="4" w:space="0" w:color="auto"/>
              <w:bottom w:val="single" w:sz="4" w:space="0" w:color="auto"/>
              <w:right w:val="single" w:sz="4" w:space="0" w:color="auto"/>
            </w:tcBorders>
            <w:hideMark/>
          </w:tcPr>
          <w:p w14:paraId="5B0E16F3" w14:textId="77777777" w:rsidR="002A7B4D" w:rsidRDefault="002A7B4D">
            <w:pPr>
              <w:spacing w:line="256" w:lineRule="auto"/>
              <w:jc w:val="both"/>
              <w:rPr>
                <w:sz w:val="22"/>
                <w:szCs w:val="22"/>
                <w:lang w:eastAsia="en-US"/>
              </w:rPr>
            </w:pPr>
            <w:r>
              <w:rPr>
                <w:sz w:val="22"/>
                <w:szCs w:val="22"/>
                <w:lang w:eastAsia="en-US"/>
              </w:rPr>
              <w:t>2.10. W jakim stopniu projekt przyczyni się do wzmocnienia potencjału Oferenta lub Partnera?</w:t>
            </w:r>
          </w:p>
        </w:tc>
        <w:tc>
          <w:tcPr>
            <w:tcW w:w="939" w:type="pct"/>
            <w:tcBorders>
              <w:top w:val="single" w:sz="4" w:space="0" w:color="auto"/>
              <w:left w:val="nil"/>
              <w:bottom w:val="single" w:sz="4" w:space="0" w:color="auto"/>
              <w:right w:val="single" w:sz="4" w:space="0" w:color="auto"/>
            </w:tcBorders>
            <w:hideMark/>
          </w:tcPr>
          <w:p w14:paraId="469340C5" w14:textId="77777777" w:rsidR="002A7B4D" w:rsidRDefault="002A7B4D">
            <w:pPr>
              <w:spacing w:line="256" w:lineRule="auto"/>
              <w:jc w:val="right"/>
              <w:rPr>
                <w:sz w:val="22"/>
                <w:szCs w:val="22"/>
                <w:lang w:eastAsia="en-US"/>
              </w:rPr>
            </w:pPr>
            <w:r>
              <w:rPr>
                <w:sz w:val="22"/>
                <w:szCs w:val="22"/>
                <w:lang w:eastAsia="en-US"/>
              </w:rPr>
              <w:t>3</w:t>
            </w:r>
          </w:p>
        </w:tc>
        <w:tc>
          <w:tcPr>
            <w:tcW w:w="812" w:type="pct"/>
            <w:tcBorders>
              <w:top w:val="single" w:sz="4" w:space="0" w:color="auto"/>
              <w:left w:val="nil"/>
              <w:bottom w:val="single" w:sz="4" w:space="0" w:color="auto"/>
              <w:right w:val="single" w:sz="4" w:space="0" w:color="auto"/>
            </w:tcBorders>
            <w:noWrap/>
            <w:vAlign w:val="bottom"/>
            <w:hideMark/>
          </w:tcPr>
          <w:p w14:paraId="1A288CE7"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50103A44" w14:textId="77777777" w:rsidTr="00871958">
        <w:trPr>
          <w:trHeight w:val="615"/>
        </w:trPr>
        <w:tc>
          <w:tcPr>
            <w:tcW w:w="3250" w:type="pct"/>
            <w:gridSpan w:val="2"/>
            <w:tcBorders>
              <w:top w:val="single" w:sz="4" w:space="0" w:color="auto"/>
              <w:left w:val="single" w:sz="4" w:space="0" w:color="auto"/>
              <w:bottom w:val="single" w:sz="4" w:space="0" w:color="auto"/>
              <w:right w:val="single" w:sz="4" w:space="0" w:color="auto"/>
            </w:tcBorders>
            <w:hideMark/>
          </w:tcPr>
          <w:p w14:paraId="6E115289" w14:textId="77777777" w:rsidR="002A7B4D" w:rsidRDefault="002A7B4D">
            <w:pPr>
              <w:spacing w:line="256" w:lineRule="auto"/>
              <w:jc w:val="both"/>
              <w:rPr>
                <w:sz w:val="22"/>
                <w:szCs w:val="22"/>
                <w:lang w:eastAsia="en-US"/>
              </w:rPr>
            </w:pPr>
            <w:r>
              <w:rPr>
                <w:sz w:val="22"/>
                <w:szCs w:val="22"/>
                <w:lang w:eastAsia="en-US"/>
              </w:rPr>
              <w:t xml:space="preserve">2.11 W jakim stopniu efekty realizacji projektu będą trwały po zakończeniu realizacji projektu? </w:t>
            </w:r>
          </w:p>
        </w:tc>
        <w:tc>
          <w:tcPr>
            <w:tcW w:w="939" w:type="pct"/>
            <w:tcBorders>
              <w:top w:val="single" w:sz="4" w:space="0" w:color="auto"/>
              <w:left w:val="nil"/>
              <w:bottom w:val="single" w:sz="4" w:space="0" w:color="auto"/>
              <w:right w:val="single" w:sz="4" w:space="0" w:color="auto"/>
            </w:tcBorders>
            <w:hideMark/>
          </w:tcPr>
          <w:p w14:paraId="2998368D" w14:textId="77777777" w:rsidR="002A7B4D" w:rsidRDefault="002A7B4D">
            <w:pPr>
              <w:spacing w:line="256" w:lineRule="auto"/>
              <w:jc w:val="right"/>
              <w:rPr>
                <w:sz w:val="22"/>
                <w:szCs w:val="22"/>
                <w:lang w:eastAsia="en-US"/>
              </w:rPr>
            </w:pPr>
            <w:r>
              <w:rPr>
                <w:sz w:val="22"/>
                <w:szCs w:val="22"/>
                <w:lang w:eastAsia="en-US"/>
              </w:rPr>
              <w:t>3</w:t>
            </w:r>
          </w:p>
        </w:tc>
        <w:tc>
          <w:tcPr>
            <w:tcW w:w="812" w:type="pct"/>
            <w:tcBorders>
              <w:top w:val="single" w:sz="4" w:space="0" w:color="auto"/>
              <w:left w:val="nil"/>
              <w:bottom w:val="single" w:sz="4" w:space="0" w:color="auto"/>
              <w:right w:val="single" w:sz="4" w:space="0" w:color="auto"/>
            </w:tcBorders>
            <w:noWrap/>
            <w:vAlign w:val="bottom"/>
          </w:tcPr>
          <w:p w14:paraId="4F717E89" w14:textId="77777777" w:rsidR="002A7B4D" w:rsidRDefault="002A7B4D">
            <w:pPr>
              <w:spacing w:line="256" w:lineRule="auto"/>
              <w:rPr>
                <w:rFonts w:ascii="Czcionka tekstu podstawowego" w:hAnsi="Czcionka tekstu podstawowego"/>
                <w:sz w:val="22"/>
                <w:szCs w:val="22"/>
                <w:lang w:eastAsia="en-US"/>
              </w:rPr>
            </w:pPr>
          </w:p>
        </w:tc>
      </w:tr>
      <w:tr w:rsidR="002A7B4D" w14:paraId="4CE92400" w14:textId="77777777" w:rsidTr="00871958">
        <w:trPr>
          <w:trHeight w:val="315"/>
        </w:trPr>
        <w:tc>
          <w:tcPr>
            <w:tcW w:w="3250" w:type="pct"/>
            <w:gridSpan w:val="2"/>
            <w:tcBorders>
              <w:top w:val="single" w:sz="4" w:space="0" w:color="auto"/>
              <w:left w:val="single" w:sz="8" w:space="0" w:color="auto"/>
              <w:bottom w:val="single" w:sz="8" w:space="0" w:color="auto"/>
              <w:right w:val="single" w:sz="4" w:space="0" w:color="auto"/>
            </w:tcBorders>
            <w:noWrap/>
            <w:vAlign w:val="bottom"/>
            <w:hideMark/>
          </w:tcPr>
          <w:p w14:paraId="19981D25" w14:textId="77777777" w:rsidR="002A7B4D" w:rsidRDefault="002A7B4D">
            <w:pPr>
              <w:spacing w:line="256" w:lineRule="auto"/>
              <w:rPr>
                <w:b/>
                <w:bCs/>
                <w:sz w:val="22"/>
                <w:szCs w:val="22"/>
                <w:lang w:eastAsia="en-US"/>
              </w:rPr>
            </w:pPr>
            <w:r>
              <w:rPr>
                <w:b/>
                <w:bCs/>
                <w:sz w:val="22"/>
                <w:szCs w:val="22"/>
                <w:lang w:eastAsia="en-US"/>
              </w:rPr>
              <w:t xml:space="preserve">Razem (merytoryczna zawartość projektu): </w:t>
            </w:r>
          </w:p>
          <w:p w14:paraId="7BA2D121"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c>
          <w:tcPr>
            <w:tcW w:w="939" w:type="pct"/>
            <w:tcBorders>
              <w:top w:val="single" w:sz="4" w:space="0" w:color="auto"/>
              <w:left w:val="nil"/>
              <w:bottom w:val="single" w:sz="8" w:space="0" w:color="auto"/>
              <w:right w:val="single" w:sz="4" w:space="0" w:color="auto"/>
            </w:tcBorders>
            <w:noWrap/>
            <w:vAlign w:val="bottom"/>
            <w:hideMark/>
          </w:tcPr>
          <w:p w14:paraId="303DE423" w14:textId="77777777" w:rsidR="002A7B4D" w:rsidRDefault="002A7B4D">
            <w:pPr>
              <w:spacing w:line="256" w:lineRule="auto"/>
              <w:jc w:val="right"/>
              <w:rPr>
                <w:b/>
                <w:bCs/>
                <w:sz w:val="22"/>
                <w:szCs w:val="22"/>
                <w:lang w:eastAsia="en-US"/>
              </w:rPr>
            </w:pPr>
            <w:r>
              <w:rPr>
                <w:b/>
                <w:bCs/>
                <w:sz w:val="22"/>
                <w:szCs w:val="22"/>
                <w:lang w:eastAsia="en-US"/>
              </w:rPr>
              <w:t>51</w:t>
            </w:r>
          </w:p>
        </w:tc>
        <w:tc>
          <w:tcPr>
            <w:tcW w:w="812" w:type="pct"/>
            <w:tcBorders>
              <w:top w:val="single" w:sz="4" w:space="0" w:color="auto"/>
              <w:left w:val="nil"/>
              <w:bottom w:val="single" w:sz="8" w:space="0" w:color="auto"/>
              <w:right w:val="single" w:sz="8" w:space="0" w:color="auto"/>
            </w:tcBorders>
            <w:noWrap/>
            <w:vAlign w:val="bottom"/>
            <w:hideMark/>
          </w:tcPr>
          <w:p w14:paraId="5165E403"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4BD7A890" w14:textId="77777777" w:rsidTr="002A7B4D">
        <w:trPr>
          <w:trHeight w:val="630"/>
        </w:trPr>
        <w:tc>
          <w:tcPr>
            <w:tcW w:w="5000" w:type="pct"/>
            <w:gridSpan w:val="4"/>
            <w:tcBorders>
              <w:top w:val="nil"/>
              <w:left w:val="single" w:sz="4" w:space="0" w:color="auto"/>
              <w:bottom w:val="single" w:sz="4" w:space="0" w:color="auto"/>
              <w:right w:val="single" w:sz="4" w:space="0" w:color="000000"/>
            </w:tcBorders>
            <w:noWrap/>
            <w:hideMark/>
          </w:tcPr>
          <w:p w14:paraId="2716F6D5" w14:textId="77777777" w:rsidR="002A7B4D" w:rsidRDefault="002A7B4D">
            <w:pPr>
              <w:spacing w:line="256" w:lineRule="auto"/>
              <w:rPr>
                <w:sz w:val="22"/>
                <w:szCs w:val="22"/>
                <w:lang w:eastAsia="en-US"/>
              </w:rPr>
            </w:pPr>
            <w:r>
              <w:rPr>
                <w:sz w:val="22"/>
                <w:szCs w:val="22"/>
                <w:lang w:eastAsia="en-US"/>
              </w:rPr>
              <w:t>Szczegółowe uzasadnienie przyznanej oceny, ze szczególnym uwzględnieniem przyczyny odjęcia punktów.</w:t>
            </w:r>
          </w:p>
          <w:p w14:paraId="37081342" w14:textId="4DA99F30" w:rsidR="002A7B4D" w:rsidRDefault="002A7B4D">
            <w:pPr>
              <w:spacing w:line="256" w:lineRule="auto"/>
              <w:rPr>
                <w:sz w:val="22"/>
                <w:szCs w:val="22"/>
                <w:lang w:eastAsia="en-US"/>
              </w:rPr>
            </w:pPr>
          </w:p>
        </w:tc>
      </w:tr>
      <w:tr w:rsidR="002A7B4D" w14:paraId="34BC04C7" w14:textId="77777777" w:rsidTr="00871958">
        <w:trPr>
          <w:trHeight w:val="750"/>
        </w:trPr>
        <w:tc>
          <w:tcPr>
            <w:tcW w:w="3250" w:type="pct"/>
            <w:gridSpan w:val="2"/>
            <w:tcBorders>
              <w:top w:val="single" w:sz="8" w:space="0" w:color="auto"/>
              <w:left w:val="single" w:sz="8" w:space="0" w:color="auto"/>
              <w:bottom w:val="single" w:sz="8" w:space="0" w:color="auto"/>
              <w:right w:val="single" w:sz="4" w:space="0" w:color="000000"/>
            </w:tcBorders>
            <w:vAlign w:val="center"/>
            <w:hideMark/>
          </w:tcPr>
          <w:p w14:paraId="2B6A7122" w14:textId="77777777" w:rsidR="002A7B4D" w:rsidRDefault="002A7B4D">
            <w:pPr>
              <w:spacing w:line="256" w:lineRule="auto"/>
              <w:rPr>
                <w:b/>
                <w:bCs/>
                <w:sz w:val="22"/>
                <w:szCs w:val="22"/>
                <w:lang w:eastAsia="en-US"/>
              </w:rPr>
            </w:pPr>
            <w:r>
              <w:rPr>
                <w:b/>
                <w:bCs/>
                <w:sz w:val="22"/>
                <w:szCs w:val="22"/>
                <w:lang w:eastAsia="en-US"/>
              </w:rPr>
              <w:t>Razem – kwestia horyzontalna dla Priorytetu i merytoryczna zawartość projektu (min 65% = 35 pkt.)</w:t>
            </w:r>
          </w:p>
        </w:tc>
        <w:tc>
          <w:tcPr>
            <w:tcW w:w="939" w:type="pct"/>
            <w:tcBorders>
              <w:top w:val="single" w:sz="8" w:space="0" w:color="auto"/>
              <w:left w:val="nil"/>
              <w:bottom w:val="single" w:sz="8" w:space="0" w:color="auto"/>
              <w:right w:val="single" w:sz="4" w:space="0" w:color="auto"/>
            </w:tcBorders>
            <w:noWrap/>
            <w:vAlign w:val="bottom"/>
            <w:hideMark/>
          </w:tcPr>
          <w:p w14:paraId="2D82F082" w14:textId="77777777" w:rsidR="002A7B4D" w:rsidRDefault="002A7B4D">
            <w:pPr>
              <w:spacing w:line="256" w:lineRule="auto"/>
              <w:jc w:val="right"/>
              <w:rPr>
                <w:b/>
                <w:bCs/>
                <w:sz w:val="22"/>
                <w:szCs w:val="22"/>
                <w:lang w:eastAsia="en-US"/>
              </w:rPr>
            </w:pPr>
            <w:r>
              <w:rPr>
                <w:b/>
                <w:bCs/>
                <w:sz w:val="22"/>
                <w:szCs w:val="22"/>
                <w:lang w:eastAsia="en-US"/>
              </w:rPr>
              <w:t>54</w:t>
            </w:r>
          </w:p>
        </w:tc>
        <w:tc>
          <w:tcPr>
            <w:tcW w:w="812" w:type="pct"/>
            <w:tcBorders>
              <w:top w:val="single" w:sz="8" w:space="0" w:color="auto"/>
              <w:left w:val="nil"/>
              <w:bottom w:val="single" w:sz="8" w:space="0" w:color="auto"/>
              <w:right w:val="single" w:sz="8" w:space="0" w:color="auto"/>
            </w:tcBorders>
            <w:noWrap/>
            <w:vAlign w:val="bottom"/>
            <w:hideMark/>
          </w:tcPr>
          <w:p w14:paraId="135165D3"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7187A5C1" w14:textId="77777777" w:rsidTr="00871958">
        <w:trPr>
          <w:trHeight w:val="930"/>
        </w:trPr>
        <w:tc>
          <w:tcPr>
            <w:tcW w:w="3250" w:type="pct"/>
            <w:gridSpan w:val="2"/>
            <w:tcBorders>
              <w:top w:val="single" w:sz="8" w:space="0" w:color="auto"/>
              <w:left w:val="single" w:sz="4" w:space="0" w:color="auto"/>
              <w:bottom w:val="single" w:sz="4" w:space="0" w:color="auto"/>
              <w:right w:val="single" w:sz="4" w:space="0" w:color="000000"/>
            </w:tcBorders>
            <w:vAlign w:val="center"/>
            <w:hideMark/>
          </w:tcPr>
          <w:p w14:paraId="2C1017D1" w14:textId="77777777" w:rsidR="002A7B4D" w:rsidRDefault="002A7B4D">
            <w:pPr>
              <w:spacing w:line="256" w:lineRule="auto"/>
              <w:jc w:val="center"/>
              <w:rPr>
                <w:sz w:val="22"/>
                <w:szCs w:val="22"/>
                <w:lang w:eastAsia="en-US"/>
              </w:rPr>
            </w:pPr>
            <w:r>
              <w:rPr>
                <w:sz w:val="22"/>
                <w:szCs w:val="22"/>
                <w:lang w:eastAsia="en-US"/>
              </w:rPr>
              <w:t>Kryterium oceny</w:t>
            </w:r>
          </w:p>
        </w:tc>
        <w:tc>
          <w:tcPr>
            <w:tcW w:w="939" w:type="pct"/>
            <w:tcBorders>
              <w:top w:val="single" w:sz="4" w:space="0" w:color="auto"/>
              <w:left w:val="nil"/>
              <w:bottom w:val="single" w:sz="4" w:space="0" w:color="auto"/>
              <w:right w:val="single" w:sz="4" w:space="0" w:color="auto"/>
            </w:tcBorders>
            <w:vAlign w:val="bottom"/>
            <w:hideMark/>
          </w:tcPr>
          <w:p w14:paraId="006E7862"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Maksymalna ocena punktowa</w:t>
            </w:r>
          </w:p>
        </w:tc>
        <w:tc>
          <w:tcPr>
            <w:tcW w:w="812" w:type="pct"/>
            <w:tcBorders>
              <w:top w:val="single" w:sz="4" w:space="0" w:color="auto"/>
              <w:left w:val="nil"/>
              <w:bottom w:val="single" w:sz="4" w:space="0" w:color="auto"/>
              <w:right w:val="single" w:sz="4" w:space="0" w:color="auto"/>
            </w:tcBorders>
            <w:vAlign w:val="bottom"/>
            <w:hideMark/>
          </w:tcPr>
          <w:p w14:paraId="290CF7B5"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Przyznana ocena punktowa</w:t>
            </w:r>
          </w:p>
        </w:tc>
      </w:tr>
      <w:tr w:rsidR="002A7B4D" w14:paraId="59C97FAB" w14:textId="77777777" w:rsidTr="00871958">
        <w:trPr>
          <w:trHeight w:val="360"/>
        </w:trPr>
        <w:tc>
          <w:tcPr>
            <w:tcW w:w="3250" w:type="pct"/>
            <w:gridSpan w:val="2"/>
            <w:tcBorders>
              <w:top w:val="single" w:sz="4" w:space="0" w:color="auto"/>
              <w:left w:val="single" w:sz="4" w:space="0" w:color="auto"/>
              <w:bottom w:val="single" w:sz="4" w:space="0" w:color="auto"/>
              <w:right w:val="single" w:sz="4" w:space="0" w:color="auto"/>
            </w:tcBorders>
            <w:noWrap/>
            <w:vAlign w:val="bottom"/>
            <w:hideMark/>
          </w:tcPr>
          <w:p w14:paraId="7BEEE1FF" w14:textId="77777777" w:rsidR="002A7B4D" w:rsidRDefault="002A7B4D">
            <w:pPr>
              <w:spacing w:line="256" w:lineRule="auto"/>
              <w:rPr>
                <w:b/>
                <w:bCs/>
                <w:sz w:val="22"/>
                <w:szCs w:val="22"/>
                <w:lang w:eastAsia="en-US"/>
              </w:rPr>
            </w:pPr>
            <w:r>
              <w:rPr>
                <w:b/>
                <w:bCs/>
                <w:sz w:val="22"/>
                <w:szCs w:val="22"/>
                <w:lang w:eastAsia="en-US"/>
              </w:rPr>
              <w:t xml:space="preserve">3. Budżet </w:t>
            </w:r>
          </w:p>
        </w:tc>
        <w:tc>
          <w:tcPr>
            <w:tcW w:w="939" w:type="pct"/>
            <w:tcBorders>
              <w:top w:val="single" w:sz="4" w:space="0" w:color="auto"/>
              <w:left w:val="nil"/>
              <w:bottom w:val="single" w:sz="4" w:space="0" w:color="auto"/>
              <w:right w:val="single" w:sz="4" w:space="0" w:color="auto"/>
            </w:tcBorders>
            <w:noWrap/>
            <w:vAlign w:val="bottom"/>
            <w:hideMark/>
          </w:tcPr>
          <w:p w14:paraId="1660E60E"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812" w:type="pct"/>
            <w:tcBorders>
              <w:top w:val="single" w:sz="4" w:space="0" w:color="auto"/>
              <w:left w:val="nil"/>
              <w:bottom w:val="single" w:sz="4" w:space="0" w:color="auto"/>
              <w:right w:val="single" w:sz="4" w:space="0" w:color="auto"/>
            </w:tcBorders>
            <w:noWrap/>
            <w:vAlign w:val="bottom"/>
            <w:hideMark/>
          </w:tcPr>
          <w:p w14:paraId="1E6668A7"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7598AEBA" w14:textId="77777777" w:rsidTr="00871958">
        <w:trPr>
          <w:trHeight w:val="690"/>
        </w:trPr>
        <w:tc>
          <w:tcPr>
            <w:tcW w:w="3250" w:type="pct"/>
            <w:gridSpan w:val="2"/>
            <w:tcBorders>
              <w:top w:val="single" w:sz="4" w:space="0" w:color="auto"/>
              <w:left w:val="single" w:sz="4" w:space="0" w:color="auto"/>
              <w:bottom w:val="single" w:sz="4" w:space="0" w:color="auto"/>
              <w:right w:val="single" w:sz="4" w:space="0" w:color="auto"/>
            </w:tcBorders>
            <w:hideMark/>
          </w:tcPr>
          <w:p w14:paraId="2233BB62" w14:textId="77777777" w:rsidR="002A7B4D" w:rsidRDefault="002A7B4D">
            <w:pPr>
              <w:spacing w:line="256" w:lineRule="auto"/>
              <w:rPr>
                <w:sz w:val="22"/>
                <w:szCs w:val="22"/>
                <w:lang w:eastAsia="en-US"/>
              </w:rPr>
            </w:pPr>
            <w:r>
              <w:rPr>
                <w:sz w:val="22"/>
                <w:szCs w:val="22"/>
                <w:lang w:eastAsia="en-US"/>
              </w:rPr>
              <w:t>3.1. Na ile przedstawione koszty są racjonalne, spójne  i niezbędne z perspektywy realizacji projektu?</w:t>
            </w:r>
          </w:p>
        </w:tc>
        <w:tc>
          <w:tcPr>
            <w:tcW w:w="939" w:type="pct"/>
            <w:tcBorders>
              <w:top w:val="single" w:sz="4" w:space="0" w:color="auto"/>
              <w:left w:val="nil"/>
              <w:bottom w:val="single" w:sz="4" w:space="0" w:color="auto"/>
              <w:right w:val="single" w:sz="4" w:space="0" w:color="auto"/>
            </w:tcBorders>
            <w:hideMark/>
          </w:tcPr>
          <w:p w14:paraId="35A86689" w14:textId="77777777" w:rsidR="002A7B4D" w:rsidRDefault="002A7B4D">
            <w:pPr>
              <w:spacing w:line="256" w:lineRule="auto"/>
              <w:jc w:val="right"/>
              <w:rPr>
                <w:sz w:val="22"/>
                <w:szCs w:val="22"/>
                <w:lang w:eastAsia="en-US"/>
              </w:rPr>
            </w:pPr>
            <w:r>
              <w:rPr>
                <w:sz w:val="22"/>
                <w:szCs w:val="22"/>
                <w:lang w:eastAsia="en-US"/>
              </w:rPr>
              <w:t>6</w:t>
            </w:r>
          </w:p>
        </w:tc>
        <w:tc>
          <w:tcPr>
            <w:tcW w:w="812" w:type="pct"/>
            <w:tcBorders>
              <w:top w:val="single" w:sz="4" w:space="0" w:color="auto"/>
              <w:left w:val="nil"/>
              <w:bottom w:val="single" w:sz="4" w:space="0" w:color="auto"/>
              <w:right w:val="single" w:sz="4" w:space="0" w:color="auto"/>
            </w:tcBorders>
            <w:noWrap/>
            <w:vAlign w:val="bottom"/>
            <w:hideMark/>
          </w:tcPr>
          <w:p w14:paraId="187257A2"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6FC18020" w14:textId="77777777" w:rsidTr="00871958">
        <w:trPr>
          <w:trHeight w:val="425"/>
        </w:trPr>
        <w:tc>
          <w:tcPr>
            <w:tcW w:w="3250" w:type="pct"/>
            <w:gridSpan w:val="2"/>
            <w:tcBorders>
              <w:top w:val="single" w:sz="4" w:space="0" w:color="auto"/>
              <w:left w:val="single" w:sz="4" w:space="0" w:color="auto"/>
              <w:bottom w:val="single" w:sz="4" w:space="0" w:color="auto"/>
              <w:right w:val="single" w:sz="4" w:space="0" w:color="auto"/>
            </w:tcBorders>
            <w:hideMark/>
          </w:tcPr>
          <w:p w14:paraId="7D73FD58" w14:textId="77777777" w:rsidR="002A7B4D" w:rsidRDefault="002A7B4D">
            <w:pPr>
              <w:spacing w:line="256" w:lineRule="auto"/>
              <w:rPr>
                <w:sz w:val="22"/>
                <w:szCs w:val="22"/>
                <w:lang w:eastAsia="en-US"/>
              </w:rPr>
            </w:pPr>
            <w:r>
              <w:rPr>
                <w:sz w:val="22"/>
                <w:szCs w:val="22"/>
                <w:lang w:eastAsia="en-US"/>
              </w:rPr>
              <w:t>3.2. Prawidłowość kwalifikacji kosztów?</w:t>
            </w:r>
          </w:p>
        </w:tc>
        <w:tc>
          <w:tcPr>
            <w:tcW w:w="939" w:type="pct"/>
            <w:tcBorders>
              <w:top w:val="single" w:sz="4" w:space="0" w:color="auto"/>
              <w:left w:val="nil"/>
              <w:bottom w:val="single" w:sz="4" w:space="0" w:color="auto"/>
              <w:right w:val="single" w:sz="4" w:space="0" w:color="auto"/>
            </w:tcBorders>
            <w:hideMark/>
          </w:tcPr>
          <w:p w14:paraId="65CB08D6" w14:textId="77777777" w:rsidR="002A7B4D" w:rsidRDefault="002A7B4D">
            <w:pPr>
              <w:spacing w:line="256" w:lineRule="auto"/>
              <w:jc w:val="right"/>
              <w:rPr>
                <w:sz w:val="22"/>
                <w:szCs w:val="22"/>
                <w:lang w:eastAsia="en-US"/>
              </w:rPr>
            </w:pPr>
            <w:r>
              <w:rPr>
                <w:sz w:val="22"/>
                <w:szCs w:val="22"/>
                <w:lang w:eastAsia="en-US"/>
              </w:rPr>
              <w:t>3</w:t>
            </w:r>
          </w:p>
        </w:tc>
        <w:tc>
          <w:tcPr>
            <w:tcW w:w="812" w:type="pct"/>
            <w:tcBorders>
              <w:top w:val="single" w:sz="4" w:space="0" w:color="auto"/>
              <w:left w:val="nil"/>
              <w:bottom w:val="single" w:sz="4" w:space="0" w:color="auto"/>
              <w:right w:val="single" w:sz="4" w:space="0" w:color="auto"/>
            </w:tcBorders>
            <w:noWrap/>
            <w:vAlign w:val="bottom"/>
            <w:hideMark/>
          </w:tcPr>
          <w:p w14:paraId="391EDAED"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2BFC288A" w14:textId="77777777" w:rsidTr="00871958">
        <w:trPr>
          <w:trHeight w:val="690"/>
        </w:trPr>
        <w:tc>
          <w:tcPr>
            <w:tcW w:w="3250" w:type="pct"/>
            <w:gridSpan w:val="2"/>
            <w:tcBorders>
              <w:top w:val="single" w:sz="4" w:space="0" w:color="auto"/>
              <w:left w:val="single" w:sz="4" w:space="0" w:color="auto"/>
              <w:bottom w:val="single" w:sz="4" w:space="0" w:color="auto"/>
              <w:right w:val="single" w:sz="4" w:space="0" w:color="auto"/>
            </w:tcBorders>
            <w:hideMark/>
          </w:tcPr>
          <w:p w14:paraId="6D5D3725" w14:textId="77777777" w:rsidR="002A7B4D" w:rsidRDefault="002A7B4D">
            <w:pPr>
              <w:spacing w:line="256" w:lineRule="auto"/>
              <w:rPr>
                <w:sz w:val="22"/>
                <w:szCs w:val="22"/>
                <w:lang w:eastAsia="en-US"/>
              </w:rPr>
            </w:pPr>
            <w:r>
              <w:rPr>
                <w:sz w:val="22"/>
                <w:szCs w:val="22"/>
                <w:lang w:eastAsia="en-US"/>
              </w:rPr>
              <w:t>3.3. Adekwatność i realność przyjętych w kalkulacji stawek jednostkowych?</w:t>
            </w:r>
          </w:p>
        </w:tc>
        <w:tc>
          <w:tcPr>
            <w:tcW w:w="939" w:type="pct"/>
            <w:tcBorders>
              <w:top w:val="single" w:sz="4" w:space="0" w:color="auto"/>
              <w:left w:val="nil"/>
              <w:bottom w:val="single" w:sz="4" w:space="0" w:color="auto"/>
              <w:right w:val="single" w:sz="4" w:space="0" w:color="auto"/>
            </w:tcBorders>
            <w:hideMark/>
          </w:tcPr>
          <w:p w14:paraId="2C197975" w14:textId="77777777" w:rsidR="002A7B4D" w:rsidRDefault="002A7B4D">
            <w:pPr>
              <w:spacing w:line="256" w:lineRule="auto"/>
              <w:jc w:val="right"/>
              <w:rPr>
                <w:sz w:val="22"/>
                <w:szCs w:val="22"/>
                <w:lang w:eastAsia="en-US"/>
              </w:rPr>
            </w:pPr>
            <w:r>
              <w:rPr>
                <w:sz w:val="22"/>
                <w:szCs w:val="22"/>
                <w:lang w:eastAsia="en-US"/>
              </w:rPr>
              <w:t>6</w:t>
            </w:r>
          </w:p>
        </w:tc>
        <w:tc>
          <w:tcPr>
            <w:tcW w:w="812" w:type="pct"/>
            <w:tcBorders>
              <w:top w:val="single" w:sz="4" w:space="0" w:color="auto"/>
              <w:left w:val="nil"/>
              <w:bottom w:val="single" w:sz="4" w:space="0" w:color="auto"/>
              <w:right w:val="single" w:sz="4" w:space="0" w:color="auto"/>
            </w:tcBorders>
            <w:noWrap/>
            <w:vAlign w:val="bottom"/>
            <w:hideMark/>
          </w:tcPr>
          <w:p w14:paraId="68555073"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51926628" w14:textId="77777777" w:rsidTr="00871958">
        <w:trPr>
          <w:trHeight w:val="586"/>
        </w:trPr>
        <w:tc>
          <w:tcPr>
            <w:tcW w:w="3250" w:type="pct"/>
            <w:gridSpan w:val="2"/>
            <w:tcBorders>
              <w:top w:val="single" w:sz="4" w:space="0" w:color="auto"/>
              <w:left w:val="single" w:sz="4" w:space="0" w:color="auto"/>
              <w:bottom w:val="single" w:sz="4" w:space="0" w:color="auto"/>
              <w:right w:val="single" w:sz="4" w:space="0" w:color="auto"/>
            </w:tcBorders>
            <w:hideMark/>
          </w:tcPr>
          <w:p w14:paraId="03AC0B08" w14:textId="4239D6E4" w:rsidR="002A7B4D" w:rsidRDefault="002A7B4D" w:rsidP="00295CEF">
            <w:pPr>
              <w:spacing w:line="256" w:lineRule="auto"/>
              <w:rPr>
                <w:sz w:val="22"/>
                <w:szCs w:val="22"/>
                <w:lang w:eastAsia="en-US"/>
              </w:rPr>
            </w:pPr>
            <w:r>
              <w:rPr>
                <w:sz w:val="22"/>
                <w:szCs w:val="22"/>
                <w:lang w:eastAsia="en-US"/>
              </w:rPr>
              <w:t xml:space="preserve">3.4 W jakim stopniu znaczenie projektu i jego jakość uzasadniają wysokość kosztów </w:t>
            </w:r>
            <w:r w:rsidR="00295CEF">
              <w:rPr>
                <w:sz w:val="22"/>
                <w:szCs w:val="22"/>
                <w:lang w:eastAsia="en-US"/>
              </w:rPr>
              <w:t>obsługi zadania publicznego</w:t>
            </w:r>
            <w:r>
              <w:rPr>
                <w:sz w:val="22"/>
                <w:szCs w:val="22"/>
                <w:lang w:eastAsia="en-US"/>
              </w:rPr>
              <w:t xml:space="preserve">? </w:t>
            </w:r>
          </w:p>
        </w:tc>
        <w:tc>
          <w:tcPr>
            <w:tcW w:w="939" w:type="pct"/>
            <w:tcBorders>
              <w:top w:val="single" w:sz="4" w:space="0" w:color="auto"/>
              <w:left w:val="nil"/>
              <w:bottom w:val="single" w:sz="4" w:space="0" w:color="auto"/>
              <w:right w:val="single" w:sz="4" w:space="0" w:color="auto"/>
            </w:tcBorders>
            <w:hideMark/>
          </w:tcPr>
          <w:p w14:paraId="7A2FDDA9" w14:textId="77777777" w:rsidR="002A7B4D" w:rsidRDefault="002A7B4D">
            <w:pPr>
              <w:spacing w:line="256" w:lineRule="auto"/>
              <w:jc w:val="right"/>
              <w:rPr>
                <w:lang w:eastAsia="en-US"/>
              </w:rPr>
            </w:pPr>
            <w:r>
              <w:rPr>
                <w:lang w:eastAsia="en-US"/>
              </w:rPr>
              <w:t>3</w:t>
            </w:r>
          </w:p>
        </w:tc>
        <w:tc>
          <w:tcPr>
            <w:tcW w:w="812" w:type="pct"/>
            <w:tcBorders>
              <w:top w:val="single" w:sz="4" w:space="0" w:color="auto"/>
              <w:left w:val="nil"/>
              <w:bottom w:val="single" w:sz="4" w:space="0" w:color="auto"/>
              <w:right w:val="single" w:sz="4" w:space="0" w:color="auto"/>
            </w:tcBorders>
            <w:vAlign w:val="bottom"/>
            <w:hideMark/>
          </w:tcPr>
          <w:p w14:paraId="19579F99"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4A147639" w14:textId="77777777" w:rsidTr="00871958">
        <w:trPr>
          <w:trHeight w:val="503"/>
        </w:trPr>
        <w:tc>
          <w:tcPr>
            <w:tcW w:w="3250" w:type="pct"/>
            <w:gridSpan w:val="2"/>
            <w:tcBorders>
              <w:top w:val="single" w:sz="4" w:space="0" w:color="auto"/>
              <w:left w:val="single" w:sz="4" w:space="0" w:color="auto"/>
              <w:bottom w:val="single" w:sz="4" w:space="0" w:color="auto"/>
              <w:right w:val="single" w:sz="4" w:space="0" w:color="auto"/>
            </w:tcBorders>
            <w:hideMark/>
          </w:tcPr>
          <w:p w14:paraId="7865E17F" w14:textId="77777777" w:rsidR="002A7B4D" w:rsidRDefault="002A7B4D">
            <w:pPr>
              <w:spacing w:line="256" w:lineRule="auto"/>
              <w:rPr>
                <w:sz w:val="22"/>
                <w:szCs w:val="22"/>
                <w:lang w:eastAsia="en-US"/>
              </w:rPr>
            </w:pPr>
            <w:r>
              <w:rPr>
                <w:sz w:val="22"/>
                <w:szCs w:val="22"/>
                <w:lang w:eastAsia="en-US"/>
              </w:rPr>
              <w:t>3.5 Czy konstrukcja budżetu jest przejrzysta?</w:t>
            </w:r>
          </w:p>
        </w:tc>
        <w:tc>
          <w:tcPr>
            <w:tcW w:w="939" w:type="pct"/>
            <w:tcBorders>
              <w:top w:val="single" w:sz="4" w:space="0" w:color="auto"/>
              <w:left w:val="nil"/>
              <w:bottom w:val="single" w:sz="4" w:space="0" w:color="auto"/>
              <w:right w:val="single" w:sz="4" w:space="0" w:color="auto"/>
            </w:tcBorders>
            <w:hideMark/>
          </w:tcPr>
          <w:p w14:paraId="7788C496" w14:textId="77777777" w:rsidR="002A7B4D" w:rsidRDefault="002A7B4D">
            <w:pPr>
              <w:spacing w:line="256" w:lineRule="auto"/>
              <w:jc w:val="right"/>
              <w:rPr>
                <w:lang w:eastAsia="en-US"/>
              </w:rPr>
            </w:pPr>
            <w:r>
              <w:rPr>
                <w:lang w:eastAsia="en-US"/>
              </w:rPr>
              <w:t>2</w:t>
            </w:r>
          </w:p>
        </w:tc>
        <w:tc>
          <w:tcPr>
            <w:tcW w:w="812" w:type="pct"/>
            <w:tcBorders>
              <w:top w:val="single" w:sz="4" w:space="0" w:color="auto"/>
              <w:left w:val="nil"/>
              <w:bottom w:val="single" w:sz="4" w:space="0" w:color="auto"/>
              <w:right w:val="single" w:sz="4" w:space="0" w:color="auto"/>
            </w:tcBorders>
            <w:vAlign w:val="bottom"/>
          </w:tcPr>
          <w:p w14:paraId="54EAADA5" w14:textId="77777777" w:rsidR="002A7B4D" w:rsidRDefault="002A7B4D">
            <w:pPr>
              <w:spacing w:line="256" w:lineRule="auto"/>
              <w:rPr>
                <w:rFonts w:ascii="Czcionka tekstu podstawowego" w:hAnsi="Czcionka tekstu podstawowego"/>
                <w:sz w:val="22"/>
                <w:szCs w:val="22"/>
                <w:lang w:eastAsia="en-US"/>
              </w:rPr>
            </w:pPr>
          </w:p>
        </w:tc>
      </w:tr>
      <w:tr w:rsidR="002A7B4D" w14:paraId="52EF969F" w14:textId="77777777" w:rsidTr="00871958">
        <w:trPr>
          <w:trHeight w:val="690"/>
        </w:trPr>
        <w:tc>
          <w:tcPr>
            <w:tcW w:w="3250" w:type="pct"/>
            <w:gridSpan w:val="2"/>
            <w:tcBorders>
              <w:top w:val="single" w:sz="4" w:space="0" w:color="auto"/>
              <w:left w:val="single" w:sz="8" w:space="0" w:color="auto"/>
              <w:bottom w:val="single" w:sz="8" w:space="0" w:color="auto"/>
              <w:right w:val="single" w:sz="4" w:space="0" w:color="000000"/>
            </w:tcBorders>
            <w:noWrap/>
            <w:vAlign w:val="center"/>
            <w:hideMark/>
          </w:tcPr>
          <w:p w14:paraId="0E083609" w14:textId="7F4CD265" w:rsidR="002A7B4D" w:rsidRDefault="002A7B4D" w:rsidP="001E6320">
            <w:pPr>
              <w:spacing w:line="256" w:lineRule="auto"/>
              <w:rPr>
                <w:b/>
                <w:bCs/>
                <w:sz w:val="22"/>
                <w:szCs w:val="22"/>
                <w:lang w:eastAsia="en-US"/>
              </w:rPr>
            </w:pPr>
            <w:r>
              <w:rPr>
                <w:b/>
                <w:bCs/>
                <w:sz w:val="22"/>
                <w:szCs w:val="22"/>
                <w:lang w:eastAsia="en-US"/>
              </w:rPr>
              <w:t xml:space="preserve">Razem: (min 65% = </w:t>
            </w:r>
            <w:r w:rsidR="001E6320">
              <w:rPr>
                <w:b/>
                <w:bCs/>
                <w:sz w:val="22"/>
                <w:szCs w:val="22"/>
                <w:lang w:eastAsia="en-US"/>
              </w:rPr>
              <w:t xml:space="preserve">13 </w:t>
            </w:r>
            <w:r>
              <w:rPr>
                <w:b/>
                <w:bCs/>
                <w:sz w:val="22"/>
                <w:szCs w:val="22"/>
                <w:lang w:eastAsia="en-US"/>
              </w:rPr>
              <w:t>pkt)</w:t>
            </w:r>
          </w:p>
        </w:tc>
        <w:tc>
          <w:tcPr>
            <w:tcW w:w="939" w:type="pct"/>
            <w:tcBorders>
              <w:top w:val="single" w:sz="4" w:space="0" w:color="auto"/>
              <w:left w:val="nil"/>
              <w:bottom w:val="single" w:sz="8" w:space="0" w:color="auto"/>
              <w:right w:val="single" w:sz="4" w:space="0" w:color="auto"/>
            </w:tcBorders>
            <w:hideMark/>
          </w:tcPr>
          <w:p w14:paraId="6C0DBC20" w14:textId="77777777" w:rsidR="002A7B4D" w:rsidRDefault="002A7B4D">
            <w:pPr>
              <w:spacing w:line="256" w:lineRule="auto"/>
              <w:jc w:val="right"/>
              <w:rPr>
                <w:b/>
                <w:bCs/>
                <w:sz w:val="22"/>
                <w:szCs w:val="22"/>
                <w:lang w:eastAsia="en-US"/>
              </w:rPr>
            </w:pPr>
            <w:r>
              <w:rPr>
                <w:b/>
                <w:bCs/>
                <w:sz w:val="22"/>
                <w:szCs w:val="22"/>
                <w:lang w:eastAsia="en-US"/>
              </w:rPr>
              <w:t>20</w:t>
            </w:r>
          </w:p>
        </w:tc>
        <w:tc>
          <w:tcPr>
            <w:tcW w:w="812" w:type="pct"/>
            <w:tcBorders>
              <w:top w:val="single" w:sz="4" w:space="0" w:color="auto"/>
              <w:left w:val="nil"/>
              <w:bottom w:val="single" w:sz="8" w:space="0" w:color="auto"/>
              <w:right w:val="single" w:sz="8" w:space="0" w:color="auto"/>
            </w:tcBorders>
            <w:noWrap/>
            <w:vAlign w:val="bottom"/>
            <w:hideMark/>
          </w:tcPr>
          <w:p w14:paraId="65F7150E"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1F7E8E88" w14:textId="77777777" w:rsidTr="002A7B4D">
        <w:trPr>
          <w:trHeight w:val="630"/>
        </w:trPr>
        <w:tc>
          <w:tcPr>
            <w:tcW w:w="5000" w:type="pct"/>
            <w:gridSpan w:val="4"/>
            <w:tcBorders>
              <w:top w:val="single" w:sz="8" w:space="0" w:color="auto"/>
              <w:left w:val="single" w:sz="4" w:space="0" w:color="auto"/>
              <w:bottom w:val="single" w:sz="4" w:space="0" w:color="auto"/>
              <w:right w:val="single" w:sz="4" w:space="0" w:color="000000"/>
            </w:tcBorders>
            <w:hideMark/>
          </w:tcPr>
          <w:p w14:paraId="4C72381D" w14:textId="77777777" w:rsidR="002A7B4D" w:rsidRDefault="002A7B4D">
            <w:pPr>
              <w:spacing w:line="256" w:lineRule="auto"/>
              <w:rPr>
                <w:sz w:val="22"/>
                <w:szCs w:val="22"/>
                <w:lang w:eastAsia="en-US"/>
              </w:rPr>
            </w:pPr>
            <w:r>
              <w:rPr>
                <w:sz w:val="22"/>
                <w:szCs w:val="22"/>
                <w:lang w:eastAsia="en-US"/>
              </w:rPr>
              <w:t>Szczegółowe uzasadnienie przyznanej oceny, ze szczególnym uwzględnieniem przyczyny odjęcia punktów.</w:t>
            </w:r>
          </w:p>
          <w:p w14:paraId="54DF8F05" w14:textId="4130645A" w:rsidR="002A7B4D" w:rsidRDefault="002A7B4D">
            <w:pPr>
              <w:spacing w:line="256" w:lineRule="auto"/>
              <w:rPr>
                <w:sz w:val="22"/>
                <w:szCs w:val="22"/>
                <w:lang w:eastAsia="en-US"/>
              </w:rPr>
            </w:pPr>
          </w:p>
        </w:tc>
      </w:tr>
      <w:tr w:rsidR="002A7B4D" w14:paraId="0FF1C428" w14:textId="77777777" w:rsidTr="00871958">
        <w:trPr>
          <w:trHeight w:val="945"/>
        </w:trPr>
        <w:tc>
          <w:tcPr>
            <w:tcW w:w="3250" w:type="pct"/>
            <w:gridSpan w:val="2"/>
            <w:tcBorders>
              <w:top w:val="single" w:sz="4" w:space="0" w:color="auto"/>
              <w:left w:val="single" w:sz="4" w:space="0" w:color="auto"/>
              <w:bottom w:val="single" w:sz="4" w:space="0" w:color="auto"/>
              <w:right w:val="single" w:sz="4" w:space="0" w:color="000000"/>
            </w:tcBorders>
            <w:vAlign w:val="center"/>
            <w:hideMark/>
          </w:tcPr>
          <w:p w14:paraId="552EB778" w14:textId="77777777" w:rsidR="002A7B4D" w:rsidRDefault="002A7B4D">
            <w:pPr>
              <w:spacing w:line="256" w:lineRule="auto"/>
              <w:jc w:val="center"/>
              <w:rPr>
                <w:sz w:val="22"/>
                <w:szCs w:val="22"/>
                <w:lang w:eastAsia="en-US"/>
              </w:rPr>
            </w:pPr>
            <w:r>
              <w:rPr>
                <w:sz w:val="22"/>
                <w:szCs w:val="22"/>
                <w:lang w:eastAsia="en-US"/>
              </w:rPr>
              <w:t>Kryterium oceny</w:t>
            </w:r>
          </w:p>
        </w:tc>
        <w:tc>
          <w:tcPr>
            <w:tcW w:w="939" w:type="pct"/>
            <w:tcBorders>
              <w:top w:val="nil"/>
              <w:left w:val="nil"/>
              <w:bottom w:val="single" w:sz="4" w:space="0" w:color="auto"/>
              <w:right w:val="single" w:sz="4" w:space="0" w:color="auto"/>
            </w:tcBorders>
            <w:vAlign w:val="bottom"/>
            <w:hideMark/>
          </w:tcPr>
          <w:p w14:paraId="7C415C0B" w14:textId="77777777" w:rsidR="002A7B4D" w:rsidRDefault="002A7B4D">
            <w:pPr>
              <w:spacing w:line="256" w:lineRule="auto"/>
              <w:rPr>
                <w:sz w:val="22"/>
                <w:szCs w:val="22"/>
                <w:lang w:eastAsia="en-US"/>
              </w:rPr>
            </w:pPr>
            <w:r>
              <w:rPr>
                <w:sz w:val="22"/>
                <w:szCs w:val="22"/>
                <w:lang w:eastAsia="en-US"/>
              </w:rPr>
              <w:t>Maksymalna ocena punktowa</w:t>
            </w:r>
          </w:p>
        </w:tc>
        <w:tc>
          <w:tcPr>
            <w:tcW w:w="812" w:type="pct"/>
            <w:tcBorders>
              <w:top w:val="nil"/>
              <w:left w:val="nil"/>
              <w:bottom w:val="single" w:sz="4" w:space="0" w:color="auto"/>
              <w:right w:val="single" w:sz="4" w:space="0" w:color="auto"/>
            </w:tcBorders>
            <w:vAlign w:val="bottom"/>
            <w:hideMark/>
          </w:tcPr>
          <w:p w14:paraId="72750FF3" w14:textId="77777777" w:rsidR="002A7B4D" w:rsidRDefault="002A7B4D">
            <w:pPr>
              <w:spacing w:line="256" w:lineRule="auto"/>
              <w:rPr>
                <w:sz w:val="22"/>
                <w:szCs w:val="22"/>
                <w:lang w:eastAsia="en-US"/>
              </w:rPr>
            </w:pPr>
            <w:r>
              <w:rPr>
                <w:sz w:val="22"/>
                <w:szCs w:val="22"/>
                <w:lang w:eastAsia="en-US"/>
              </w:rPr>
              <w:t>Przyznana ocena punktowa</w:t>
            </w:r>
          </w:p>
        </w:tc>
      </w:tr>
      <w:tr w:rsidR="002A7B4D" w14:paraId="2CB692AD" w14:textId="77777777" w:rsidTr="00871958">
        <w:trPr>
          <w:trHeight w:val="585"/>
        </w:trPr>
        <w:tc>
          <w:tcPr>
            <w:tcW w:w="3250" w:type="pct"/>
            <w:gridSpan w:val="2"/>
            <w:tcBorders>
              <w:top w:val="single" w:sz="4" w:space="0" w:color="auto"/>
              <w:left w:val="single" w:sz="4" w:space="0" w:color="auto"/>
              <w:bottom w:val="single" w:sz="4" w:space="0" w:color="auto"/>
              <w:right w:val="single" w:sz="4" w:space="0" w:color="auto"/>
            </w:tcBorders>
            <w:vAlign w:val="center"/>
            <w:hideMark/>
          </w:tcPr>
          <w:p w14:paraId="48FEF524" w14:textId="77777777" w:rsidR="002A7B4D" w:rsidRDefault="002A7B4D">
            <w:pPr>
              <w:spacing w:line="256" w:lineRule="auto"/>
              <w:rPr>
                <w:b/>
                <w:bCs/>
                <w:sz w:val="22"/>
                <w:szCs w:val="22"/>
                <w:lang w:eastAsia="en-US"/>
              </w:rPr>
            </w:pPr>
            <w:r>
              <w:rPr>
                <w:b/>
                <w:bCs/>
                <w:sz w:val="22"/>
                <w:szCs w:val="22"/>
                <w:lang w:eastAsia="en-US"/>
              </w:rPr>
              <w:t>4. Zaangażowanie społeczności</w:t>
            </w:r>
          </w:p>
        </w:tc>
        <w:tc>
          <w:tcPr>
            <w:tcW w:w="939" w:type="pct"/>
            <w:tcBorders>
              <w:top w:val="single" w:sz="4" w:space="0" w:color="auto"/>
              <w:left w:val="nil"/>
              <w:bottom w:val="single" w:sz="4" w:space="0" w:color="auto"/>
              <w:right w:val="single" w:sz="4" w:space="0" w:color="auto"/>
            </w:tcBorders>
            <w:noWrap/>
            <w:vAlign w:val="bottom"/>
            <w:hideMark/>
          </w:tcPr>
          <w:p w14:paraId="780F5245" w14:textId="77777777" w:rsidR="002A7B4D" w:rsidRDefault="002A7B4D">
            <w:pPr>
              <w:spacing w:line="256" w:lineRule="auto"/>
              <w:rPr>
                <w:b/>
                <w:bCs/>
                <w:sz w:val="22"/>
                <w:szCs w:val="22"/>
                <w:lang w:eastAsia="en-US"/>
              </w:rPr>
            </w:pPr>
            <w:r>
              <w:rPr>
                <w:b/>
                <w:bCs/>
                <w:sz w:val="22"/>
                <w:szCs w:val="22"/>
                <w:lang w:eastAsia="en-US"/>
              </w:rPr>
              <w:t> </w:t>
            </w:r>
          </w:p>
        </w:tc>
        <w:tc>
          <w:tcPr>
            <w:tcW w:w="812" w:type="pct"/>
            <w:tcBorders>
              <w:top w:val="single" w:sz="4" w:space="0" w:color="auto"/>
              <w:left w:val="nil"/>
              <w:bottom w:val="single" w:sz="4" w:space="0" w:color="auto"/>
              <w:right w:val="single" w:sz="4" w:space="0" w:color="auto"/>
            </w:tcBorders>
            <w:noWrap/>
            <w:vAlign w:val="bottom"/>
            <w:hideMark/>
          </w:tcPr>
          <w:p w14:paraId="7ED42C5B"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1725035A" w14:textId="77777777" w:rsidTr="00871958">
        <w:trPr>
          <w:trHeight w:val="683"/>
        </w:trPr>
        <w:tc>
          <w:tcPr>
            <w:tcW w:w="3250" w:type="pct"/>
            <w:gridSpan w:val="2"/>
            <w:tcBorders>
              <w:top w:val="single" w:sz="4" w:space="0" w:color="auto"/>
              <w:left w:val="single" w:sz="4" w:space="0" w:color="auto"/>
              <w:bottom w:val="single" w:sz="4" w:space="0" w:color="auto"/>
              <w:right w:val="single" w:sz="4" w:space="0" w:color="auto"/>
            </w:tcBorders>
            <w:hideMark/>
          </w:tcPr>
          <w:p w14:paraId="7325B4D0" w14:textId="77777777" w:rsidR="002A7B4D" w:rsidRDefault="002A7B4D">
            <w:pPr>
              <w:spacing w:line="256" w:lineRule="auto"/>
              <w:jc w:val="both"/>
              <w:rPr>
                <w:sz w:val="22"/>
                <w:szCs w:val="22"/>
                <w:lang w:eastAsia="en-US"/>
              </w:rPr>
            </w:pPr>
            <w:r>
              <w:rPr>
                <w:sz w:val="22"/>
                <w:szCs w:val="22"/>
                <w:lang w:eastAsia="en-US"/>
              </w:rPr>
              <w:t>4.1. W jakim stopniu beneficjenci/adresaci zostali zaangażowani w przygotowanie i realizację projektu (zasada empowerment, w zależności od skali projektu)?</w:t>
            </w:r>
          </w:p>
        </w:tc>
        <w:tc>
          <w:tcPr>
            <w:tcW w:w="939" w:type="pct"/>
            <w:tcBorders>
              <w:top w:val="single" w:sz="4" w:space="0" w:color="auto"/>
              <w:left w:val="nil"/>
              <w:bottom w:val="single" w:sz="4" w:space="0" w:color="auto"/>
              <w:right w:val="single" w:sz="4" w:space="0" w:color="auto"/>
            </w:tcBorders>
            <w:noWrap/>
            <w:hideMark/>
          </w:tcPr>
          <w:p w14:paraId="089671B9" w14:textId="77777777" w:rsidR="002A7B4D" w:rsidRDefault="002A7B4D">
            <w:pPr>
              <w:spacing w:line="256" w:lineRule="auto"/>
              <w:jc w:val="right"/>
              <w:rPr>
                <w:sz w:val="22"/>
                <w:szCs w:val="22"/>
                <w:lang w:eastAsia="en-US"/>
              </w:rPr>
            </w:pPr>
            <w:r>
              <w:rPr>
                <w:sz w:val="22"/>
                <w:szCs w:val="22"/>
                <w:lang w:eastAsia="en-US"/>
              </w:rPr>
              <w:t>3</w:t>
            </w:r>
          </w:p>
        </w:tc>
        <w:tc>
          <w:tcPr>
            <w:tcW w:w="812" w:type="pct"/>
            <w:tcBorders>
              <w:top w:val="single" w:sz="4" w:space="0" w:color="auto"/>
              <w:left w:val="nil"/>
              <w:bottom w:val="single" w:sz="4" w:space="0" w:color="auto"/>
              <w:right w:val="single" w:sz="4" w:space="0" w:color="auto"/>
            </w:tcBorders>
            <w:noWrap/>
            <w:vAlign w:val="bottom"/>
            <w:hideMark/>
          </w:tcPr>
          <w:p w14:paraId="0E9577E3"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7D75F143" w14:textId="77777777" w:rsidTr="00871958">
        <w:trPr>
          <w:trHeight w:val="690"/>
        </w:trPr>
        <w:tc>
          <w:tcPr>
            <w:tcW w:w="3250" w:type="pct"/>
            <w:gridSpan w:val="2"/>
            <w:tcBorders>
              <w:top w:val="single" w:sz="4" w:space="0" w:color="auto"/>
              <w:left w:val="single" w:sz="4" w:space="0" w:color="auto"/>
              <w:bottom w:val="single" w:sz="4" w:space="0" w:color="auto"/>
              <w:right w:val="single" w:sz="4" w:space="0" w:color="auto"/>
            </w:tcBorders>
            <w:hideMark/>
          </w:tcPr>
          <w:p w14:paraId="01FE5CE8" w14:textId="77777777" w:rsidR="002A7B4D" w:rsidRDefault="002A7B4D">
            <w:pPr>
              <w:spacing w:line="256" w:lineRule="auto"/>
              <w:jc w:val="both"/>
              <w:rPr>
                <w:sz w:val="22"/>
                <w:szCs w:val="22"/>
                <w:lang w:eastAsia="en-US"/>
              </w:rPr>
            </w:pPr>
            <w:r>
              <w:rPr>
                <w:sz w:val="22"/>
                <w:szCs w:val="22"/>
                <w:lang w:eastAsia="en-US"/>
              </w:rPr>
              <w:t>4.2. W jakim stopniu (w zależności od skali projektu) członkowie wspólnoty lokalnej (poza beneficjentami) zostali zaangażowani w realizację projektu ?</w:t>
            </w:r>
          </w:p>
        </w:tc>
        <w:tc>
          <w:tcPr>
            <w:tcW w:w="939" w:type="pct"/>
            <w:tcBorders>
              <w:top w:val="single" w:sz="4" w:space="0" w:color="auto"/>
              <w:left w:val="nil"/>
              <w:bottom w:val="single" w:sz="4" w:space="0" w:color="auto"/>
              <w:right w:val="single" w:sz="4" w:space="0" w:color="auto"/>
            </w:tcBorders>
            <w:noWrap/>
            <w:hideMark/>
          </w:tcPr>
          <w:p w14:paraId="163ECF28" w14:textId="77777777" w:rsidR="002A7B4D" w:rsidRDefault="002A7B4D">
            <w:pPr>
              <w:spacing w:line="256" w:lineRule="auto"/>
              <w:jc w:val="right"/>
              <w:rPr>
                <w:sz w:val="22"/>
                <w:szCs w:val="22"/>
                <w:lang w:eastAsia="en-US"/>
              </w:rPr>
            </w:pPr>
            <w:r>
              <w:rPr>
                <w:sz w:val="22"/>
                <w:szCs w:val="22"/>
                <w:lang w:eastAsia="en-US"/>
              </w:rPr>
              <w:t>3</w:t>
            </w:r>
          </w:p>
        </w:tc>
        <w:tc>
          <w:tcPr>
            <w:tcW w:w="812" w:type="pct"/>
            <w:tcBorders>
              <w:top w:val="single" w:sz="4" w:space="0" w:color="auto"/>
              <w:left w:val="nil"/>
              <w:bottom w:val="single" w:sz="4" w:space="0" w:color="auto"/>
              <w:right w:val="single" w:sz="4" w:space="0" w:color="auto"/>
            </w:tcBorders>
            <w:noWrap/>
            <w:vAlign w:val="bottom"/>
            <w:hideMark/>
          </w:tcPr>
          <w:p w14:paraId="029DDEB8"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451E2852" w14:textId="77777777" w:rsidTr="00871958">
        <w:trPr>
          <w:trHeight w:val="975"/>
        </w:trPr>
        <w:tc>
          <w:tcPr>
            <w:tcW w:w="3250" w:type="pct"/>
            <w:gridSpan w:val="2"/>
            <w:tcBorders>
              <w:top w:val="single" w:sz="4" w:space="0" w:color="auto"/>
              <w:left w:val="single" w:sz="4" w:space="0" w:color="auto"/>
              <w:bottom w:val="single" w:sz="4" w:space="0" w:color="auto"/>
              <w:right w:val="single" w:sz="4" w:space="0" w:color="auto"/>
            </w:tcBorders>
            <w:hideMark/>
          </w:tcPr>
          <w:p w14:paraId="30B58EEE" w14:textId="77777777" w:rsidR="002A7B4D" w:rsidRDefault="002A7B4D">
            <w:pPr>
              <w:spacing w:line="256" w:lineRule="auto"/>
              <w:jc w:val="both"/>
              <w:rPr>
                <w:sz w:val="22"/>
                <w:szCs w:val="22"/>
                <w:lang w:eastAsia="en-US"/>
              </w:rPr>
            </w:pPr>
            <w:r>
              <w:rPr>
                <w:sz w:val="22"/>
                <w:szCs w:val="22"/>
                <w:lang w:eastAsia="en-US"/>
              </w:rPr>
              <w:t>4.3. W jakim stopniu (w zależności od skali projektu) przewidziano zwiększenie wartości projektu, korzystając z pomocy wspólnoty lokalnej (poza zasobami partnerów)?</w:t>
            </w:r>
          </w:p>
        </w:tc>
        <w:tc>
          <w:tcPr>
            <w:tcW w:w="939" w:type="pct"/>
            <w:tcBorders>
              <w:top w:val="single" w:sz="4" w:space="0" w:color="auto"/>
              <w:left w:val="nil"/>
              <w:bottom w:val="single" w:sz="4" w:space="0" w:color="auto"/>
              <w:right w:val="single" w:sz="4" w:space="0" w:color="auto"/>
            </w:tcBorders>
            <w:noWrap/>
            <w:hideMark/>
          </w:tcPr>
          <w:p w14:paraId="4039071E" w14:textId="77777777" w:rsidR="002A7B4D" w:rsidRDefault="002A7B4D">
            <w:pPr>
              <w:spacing w:line="256" w:lineRule="auto"/>
              <w:jc w:val="right"/>
              <w:rPr>
                <w:sz w:val="22"/>
                <w:szCs w:val="22"/>
                <w:lang w:eastAsia="en-US"/>
              </w:rPr>
            </w:pPr>
            <w:r>
              <w:rPr>
                <w:sz w:val="22"/>
                <w:szCs w:val="22"/>
                <w:lang w:eastAsia="en-US"/>
              </w:rPr>
              <w:t>2</w:t>
            </w:r>
          </w:p>
        </w:tc>
        <w:tc>
          <w:tcPr>
            <w:tcW w:w="812" w:type="pct"/>
            <w:tcBorders>
              <w:top w:val="single" w:sz="4" w:space="0" w:color="auto"/>
              <w:left w:val="nil"/>
              <w:bottom w:val="single" w:sz="4" w:space="0" w:color="auto"/>
              <w:right w:val="single" w:sz="4" w:space="0" w:color="auto"/>
            </w:tcBorders>
            <w:noWrap/>
            <w:vAlign w:val="bottom"/>
            <w:hideMark/>
          </w:tcPr>
          <w:p w14:paraId="66D2EEC0"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48060239" w14:textId="77777777" w:rsidTr="00871958">
        <w:trPr>
          <w:trHeight w:val="561"/>
        </w:trPr>
        <w:tc>
          <w:tcPr>
            <w:tcW w:w="3250" w:type="pct"/>
            <w:gridSpan w:val="2"/>
            <w:tcBorders>
              <w:top w:val="single" w:sz="4" w:space="0" w:color="auto"/>
              <w:left w:val="single" w:sz="4" w:space="0" w:color="auto"/>
              <w:bottom w:val="single" w:sz="4" w:space="0" w:color="auto"/>
              <w:right w:val="single" w:sz="4" w:space="0" w:color="auto"/>
            </w:tcBorders>
            <w:hideMark/>
          </w:tcPr>
          <w:p w14:paraId="30FDB332" w14:textId="77777777" w:rsidR="002A7B4D" w:rsidRDefault="002A7B4D">
            <w:pPr>
              <w:spacing w:line="256" w:lineRule="auto"/>
              <w:jc w:val="both"/>
              <w:rPr>
                <w:sz w:val="22"/>
                <w:szCs w:val="22"/>
                <w:lang w:eastAsia="en-US"/>
              </w:rPr>
            </w:pPr>
            <w:r>
              <w:rPr>
                <w:sz w:val="22"/>
                <w:szCs w:val="22"/>
                <w:lang w:eastAsia="en-US"/>
              </w:rPr>
              <w:t>4.4. W jakim stopniu projekt może wpłynąć na wzrost poziomu zaufania społecznego beneficjentów/adresatów?</w:t>
            </w:r>
          </w:p>
        </w:tc>
        <w:tc>
          <w:tcPr>
            <w:tcW w:w="939" w:type="pct"/>
            <w:tcBorders>
              <w:top w:val="single" w:sz="4" w:space="0" w:color="auto"/>
              <w:left w:val="nil"/>
              <w:bottom w:val="single" w:sz="4" w:space="0" w:color="auto"/>
              <w:right w:val="single" w:sz="4" w:space="0" w:color="auto"/>
            </w:tcBorders>
            <w:noWrap/>
            <w:hideMark/>
          </w:tcPr>
          <w:p w14:paraId="0FD0641A" w14:textId="77777777" w:rsidR="002A7B4D" w:rsidRDefault="002A7B4D">
            <w:pPr>
              <w:spacing w:line="256" w:lineRule="auto"/>
              <w:jc w:val="right"/>
              <w:rPr>
                <w:sz w:val="22"/>
                <w:szCs w:val="22"/>
                <w:lang w:eastAsia="en-US"/>
              </w:rPr>
            </w:pPr>
            <w:r>
              <w:rPr>
                <w:sz w:val="22"/>
                <w:szCs w:val="22"/>
                <w:lang w:eastAsia="en-US"/>
              </w:rPr>
              <w:t>2</w:t>
            </w:r>
          </w:p>
        </w:tc>
        <w:tc>
          <w:tcPr>
            <w:tcW w:w="812" w:type="pct"/>
            <w:tcBorders>
              <w:top w:val="single" w:sz="4" w:space="0" w:color="auto"/>
              <w:left w:val="nil"/>
              <w:bottom w:val="single" w:sz="4" w:space="0" w:color="auto"/>
              <w:right w:val="single" w:sz="4" w:space="0" w:color="auto"/>
            </w:tcBorders>
            <w:noWrap/>
            <w:vAlign w:val="bottom"/>
          </w:tcPr>
          <w:p w14:paraId="489CF23E" w14:textId="77777777" w:rsidR="002A7B4D" w:rsidRDefault="002A7B4D">
            <w:pPr>
              <w:spacing w:line="256" w:lineRule="auto"/>
              <w:rPr>
                <w:rFonts w:ascii="Czcionka tekstu podstawowego" w:hAnsi="Czcionka tekstu podstawowego"/>
                <w:b/>
                <w:bCs/>
                <w:sz w:val="22"/>
                <w:szCs w:val="22"/>
                <w:lang w:eastAsia="en-US"/>
              </w:rPr>
            </w:pPr>
          </w:p>
        </w:tc>
      </w:tr>
      <w:tr w:rsidR="002A7B4D" w14:paraId="5D6529D8" w14:textId="77777777" w:rsidTr="00871958">
        <w:trPr>
          <w:trHeight w:val="975"/>
        </w:trPr>
        <w:tc>
          <w:tcPr>
            <w:tcW w:w="3250" w:type="pct"/>
            <w:gridSpan w:val="2"/>
            <w:tcBorders>
              <w:top w:val="single" w:sz="4" w:space="0" w:color="auto"/>
              <w:left w:val="single" w:sz="4" w:space="0" w:color="auto"/>
              <w:bottom w:val="single" w:sz="4" w:space="0" w:color="auto"/>
              <w:right w:val="single" w:sz="4" w:space="0" w:color="auto"/>
            </w:tcBorders>
            <w:hideMark/>
          </w:tcPr>
          <w:p w14:paraId="29902C69" w14:textId="77777777" w:rsidR="002A7B4D" w:rsidRDefault="002A7B4D">
            <w:pPr>
              <w:spacing w:line="256" w:lineRule="auto"/>
              <w:jc w:val="both"/>
              <w:rPr>
                <w:sz w:val="22"/>
                <w:szCs w:val="22"/>
                <w:lang w:eastAsia="en-US"/>
              </w:rPr>
            </w:pPr>
            <w:r>
              <w:rPr>
                <w:sz w:val="22"/>
                <w:szCs w:val="22"/>
                <w:lang w:eastAsia="en-US"/>
              </w:rPr>
              <w:t>4.5. W jakim stopniu projekt może wpłynąć na wzrost poziomu zaufania członków wspólnoty lokalnej (poza beneficjentami)?</w:t>
            </w:r>
          </w:p>
        </w:tc>
        <w:tc>
          <w:tcPr>
            <w:tcW w:w="939" w:type="pct"/>
            <w:tcBorders>
              <w:top w:val="single" w:sz="4" w:space="0" w:color="auto"/>
              <w:left w:val="nil"/>
              <w:bottom w:val="single" w:sz="4" w:space="0" w:color="auto"/>
              <w:right w:val="single" w:sz="4" w:space="0" w:color="auto"/>
            </w:tcBorders>
            <w:noWrap/>
            <w:hideMark/>
          </w:tcPr>
          <w:p w14:paraId="1B047A9C" w14:textId="77777777" w:rsidR="002A7B4D" w:rsidRDefault="002A7B4D">
            <w:pPr>
              <w:spacing w:line="256" w:lineRule="auto"/>
              <w:jc w:val="right"/>
              <w:rPr>
                <w:sz w:val="22"/>
                <w:szCs w:val="22"/>
                <w:lang w:eastAsia="en-US"/>
              </w:rPr>
            </w:pPr>
            <w:r>
              <w:rPr>
                <w:sz w:val="22"/>
                <w:szCs w:val="22"/>
                <w:lang w:eastAsia="en-US"/>
              </w:rPr>
              <w:t>2</w:t>
            </w:r>
          </w:p>
        </w:tc>
        <w:tc>
          <w:tcPr>
            <w:tcW w:w="812" w:type="pct"/>
            <w:tcBorders>
              <w:top w:val="single" w:sz="4" w:space="0" w:color="auto"/>
              <w:left w:val="nil"/>
              <w:bottom w:val="single" w:sz="4" w:space="0" w:color="auto"/>
              <w:right w:val="single" w:sz="4" w:space="0" w:color="auto"/>
            </w:tcBorders>
            <w:noWrap/>
            <w:vAlign w:val="bottom"/>
          </w:tcPr>
          <w:p w14:paraId="15E06A92" w14:textId="77777777" w:rsidR="002A7B4D" w:rsidRDefault="002A7B4D">
            <w:pPr>
              <w:spacing w:line="256" w:lineRule="auto"/>
              <w:rPr>
                <w:rFonts w:ascii="Czcionka tekstu podstawowego" w:hAnsi="Czcionka tekstu podstawowego"/>
                <w:b/>
                <w:bCs/>
                <w:sz w:val="22"/>
                <w:szCs w:val="22"/>
                <w:lang w:eastAsia="en-US"/>
              </w:rPr>
            </w:pPr>
          </w:p>
        </w:tc>
      </w:tr>
      <w:tr w:rsidR="002A7B4D" w14:paraId="2C83D9AA" w14:textId="77777777" w:rsidTr="00871958">
        <w:trPr>
          <w:trHeight w:val="315"/>
        </w:trPr>
        <w:tc>
          <w:tcPr>
            <w:tcW w:w="3250" w:type="pct"/>
            <w:gridSpan w:val="2"/>
            <w:tcBorders>
              <w:top w:val="single" w:sz="8" w:space="0" w:color="auto"/>
              <w:left w:val="single" w:sz="8" w:space="0" w:color="auto"/>
              <w:bottom w:val="single" w:sz="8" w:space="0" w:color="auto"/>
              <w:right w:val="single" w:sz="4" w:space="0" w:color="000000"/>
            </w:tcBorders>
            <w:noWrap/>
            <w:vAlign w:val="center"/>
            <w:hideMark/>
          </w:tcPr>
          <w:p w14:paraId="0D033643" w14:textId="77777777" w:rsidR="002A7B4D" w:rsidRDefault="002A7B4D">
            <w:pPr>
              <w:spacing w:line="256" w:lineRule="auto"/>
              <w:rPr>
                <w:b/>
                <w:bCs/>
                <w:sz w:val="22"/>
                <w:szCs w:val="22"/>
                <w:lang w:eastAsia="en-US"/>
              </w:rPr>
            </w:pPr>
            <w:r>
              <w:rPr>
                <w:b/>
                <w:bCs/>
                <w:sz w:val="22"/>
                <w:szCs w:val="22"/>
                <w:lang w:eastAsia="en-US"/>
              </w:rPr>
              <w:t>Razem: (min 50% = 6 pkt)</w:t>
            </w:r>
          </w:p>
        </w:tc>
        <w:tc>
          <w:tcPr>
            <w:tcW w:w="939" w:type="pct"/>
            <w:tcBorders>
              <w:top w:val="single" w:sz="8" w:space="0" w:color="auto"/>
              <w:left w:val="nil"/>
              <w:bottom w:val="single" w:sz="8" w:space="0" w:color="auto"/>
              <w:right w:val="single" w:sz="4" w:space="0" w:color="auto"/>
            </w:tcBorders>
            <w:hideMark/>
          </w:tcPr>
          <w:p w14:paraId="4F45664E" w14:textId="77777777" w:rsidR="002A7B4D" w:rsidRDefault="002A7B4D">
            <w:pPr>
              <w:spacing w:line="256" w:lineRule="auto"/>
              <w:jc w:val="right"/>
              <w:rPr>
                <w:b/>
                <w:bCs/>
                <w:sz w:val="22"/>
                <w:szCs w:val="22"/>
                <w:lang w:eastAsia="en-US"/>
              </w:rPr>
            </w:pPr>
            <w:r>
              <w:rPr>
                <w:b/>
                <w:bCs/>
                <w:sz w:val="22"/>
                <w:szCs w:val="22"/>
                <w:lang w:eastAsia="en-US"/>
              </w:rPr>
              <w:t>12</w:t>
            </w:r>
          </w:p>
        </w:tc>
        <w:tc>
          <w:tcPr>
            <w:tcW w:w="812" w:type="pct"/>
            <w:tcBorders>
              <w:top w:val="single" w:sz="8" w:space="0" w:color="auto"/>
              <w:left w:val="nil"/>
              <w:bottom w:val="single" w:sz="8" w:space="0" w:color="auto"/>
              <w:right w:val="single" w:sz="8" w:space="0" w:color="auto"/>
            </w:tcBorders>
            <w:noWrap/>
            <w:vAlign w:val="bottom"/>
            <w:hideMark/>
          </w:tcPr>
          <w:p w14:paraId="3472A07E"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40FA0865" w14:textId="77777777" w:rsidTr="002A7B4D">
        <w:trPr>
          <w:trHeight w:val="899"/>
        </w:trPr>
        <w:tc>
          <w:tcPr>
            <w:tcW w:w="5000" w:type="pct"/>
            <w:gridSpan w:val="4"/>
            <w:tcBorders>
              <w:top w:val="nil"/>
              <w:left w:val="single" w:sz="4" w:space="0" w:color="auto"/>
              <w:bottom w:val="single" w:sz="4" w:space="0" w:color="auto"/>
              <w:right w:val="single" w:sz="4" w:space="0" w:color="auto"/>
            </w:tcBorders>
            <w:hideMark/>
          </w:tcPr>
          <w:p w14:paraId="59422B11" w14:textId="77777777" w:rsidR="002A7B4D" w:rsidRDefault="002A7B4D">
            <w:pPr>
              <w:spacing w:line="256" w:lineRule="auto"/>
              <w:ind w:right="-215"/>
              <w:rPr>
                <w:sz w:val="22"/>
                <w:szCs w:val="22"/>
                <w:lang w:eastAsia="en-US"/>
              </w:rPr>
            </w:pPr>
            <w:r>
              <w:rPr>
                <w:sz w:val="22"/>
                <w:szCs w:val="22"/>
                <w:lang w:eastAsia="en-US"/>
              </w:rPr>
              <w:t>Szczegółowe uzasadnienie przyznanej oceny, ze szczególnym uwzględnieniem przyczyny odjęcia punktów.</w:t>
            </w:r>
          </w:p>
          <w:p w14:paraId="5A7B22FC" w14:textId="7886ADAE" w:rsidR="002A7B4D" w:rsidRDefault="002A7B4D">
            <w:pPr>
              <w:spacing w:line="256" w:lineRule="auto"/>
              <w:rPr>
                <w:sz w:val="22"/>
                <w:szCs w:val="22"/>
                <w:lang w:eastAsia="en-US"/>
              </w:rPr>
            </w:pPr>
          </w:p>
        </w:tc>
      </w:tr>
      <w:tr w:rsidR="002A7B4D" w14:paraId="056F144A" w14:textId="77777777" w:rsidTr="00871958">
        <w:trPr>
          <w:trHeight w:val="900"/>
        </w:trPr>
        <w:tc>
          <w:tcPr>
            <w:tcW w:w="3250" w:type="pct"/>
            <w:gridSpan w:val="2"/>
            <w:tcBorders>
              <w:top w:val="single" w:sz="4" w:space="0" w:color="auto"/>
              <w:left w:val="single" w:sz="4" w:space="0" w:color="auto"/>
              <w:bottom w:val="single" w:sz="4" w:space="0" w:color="auto"/>
              <w:right w:val="single" w:sz="4" w:space="0" w:color="000000"/>
            </w:tcBorders>
            <w:vAlign w:val="center"/>
            <w:hideMark/>
          </w:tcPr>
          <w:p w14:paraId="5320E547" w14:textId="77777777" w:rsidR="002A7B4D" w:rsidRDefault="002A7B4D">
            <w:pPr>
              <w:spacing w:line="256" w:lineRule="auto"/>
              <w:jc w:val="center"/>
              <w:rPr>
                <w:sz w:val="22"/>
                <w:szCs w:val="22"/>
                <w:lang w:eastAsia="en-US"/>
              </w:rPr>
            </w:pPr>
            <w:r>
              <w:rPr>
                <w:sz w:val="22"/>
                <w:szCs w:val="22"/>
                <w:lang w:eastAsia="en-US"/>
              </w:rPr>
              <w:t>Kryterium oceny</w:t>
            </w:r>
          </w:p>
        </w:tc>
        <w:tc>
          <w:tcPr>
            <w:tcW w:w="939" w:type="pct"/>
            <w:tcBorders>
              <w:top w:val="single" w:sz="4" w:space="0" w:color="auto"/>
              <w:left w:val="nil"/>
              <w:bottom w:val="single" w:sz="4" w:space="0" w:color="auto"/>
              <w:right w:val="single" w:sz="4" w:space="0" w:color="auto"/>
            </w:tcBorders>
            <w:vAlign w:val="bottom"/>
            <w:hideMark/>
          </w:tcPr>
          <w:p w14:paraId="3008C5C9" w14:textId="77777777" w:rsidR="002A7B4D" w:rsidRDefault="002A7B4D">
            <w:pPr>
              <w:spacing w:line="256" w:lineRule="auto"/>
              <w:rPr>
                <w:sz w:val="22"/>
                <w:szCs w:val="22"/>
                <w:lang w:eastAsia="en-US"/>
              </w:rPr>
            </w:pPr>
            <w:r>
              <w:rPr>
                <w:sz w:val="22"/>
                <w:szCs w:val="22"/>
                <w:lang w:eastAsia="en-US"/>
              </w:rPr>
              <w:t>Maksymalna ocena punktowa</w:t>
            </w:r>
          </w:p>
        </w:tc>
        <w:tc>
          <w:tcPr>
            <w:tcW w:w="812" w:type="pct"/>
            <w:tcBorders>
              <w:top w:val="single" w:sz="4" w:space="0" w:color="auto"/>
              <w:left w:val="nil"/>
              <w:bottom w:val="single" w:sz="4" w:space="0" w:color="auto"/>
              <w:right w:val="single" w:sz="4" w:space="0" w:color="auto"/>
            </w:tcBorders>
            <w:vAlign w:val="bottom"/>
            <w:hideMark/>
          </w:tcPr>
          <w:p w14:paraId="5B98868F" w14:textId="77777777" w:rsidR="002A7B4D" w:rsidRDefault="002A7B4D">
            <w:pPr>
              <w:spacing w:line="256" w:lineRule="auto"/>
              <w:rPr>
                <w:sz w:val="22"/>
                <w:szCs w:val="22"/>
                <w:lang w:eastAsia="en-US"/>
              </w:rPr>
            </w:pPr>
            <w:r>
              <w:rPr>
                <w:sz w:val="22"/>
                <w:szCs w:val="22"/>
                <w:lang w:eastAsia="en-US"/>
              </w:rPr>
              <w:t>Przyznana ocena punktowa</w:t>
            </w:r>
          </w:p>
        </w:tc>
      </w:tr>
      <w:tr w:rsidR="002A7B4D" w14:paraId="4CC5A5CB" w14:textId="77777777" w:rsidTr="00871958">
        <w:trPr>
          <w:trHeight w:val="300"/>
        </w:trPr>
        <w:tc>
          <w:tcPr>
            <w:tcW w:w="3250" w:type="pct"/>
            <w:gridSpan w:val="2"/>
            <w:tcBorders>
              <w:top w:val="single" w:sz="4" w:space="0" w:color="auto"/>
              <w:left w:val="single" w:sz="4" w:space="0" w:color="auto"/>
              <w:bottom w:val="single" w:sz="4" w:space="0" w:color="auto"/>
              <w:right w:val="single" w:sz="4" w:space="0" w:color="auto"/>
            </w:tcBorders>
            <w:noWrap/>
            <w:vAlign w:val="bottom"/>
            <w:hideMark/>
          </w:tcPr>
          <w:p w14:paraId="116A036C" w14:textId="77777777" w:rsidR="002A7B4D" w:rsidRDefault="002A7B4D">
            <w:pPr>
              <w:spacing w:line="256" w:lineRule="auto"/>
              <w:rPr>
                <w:b/>
                <w:bCs/>
                <w:sz w:val="22"/>
                <w:szCs w:val="22"/>
                <w:lang w:eastAsia="en-US"/>
              </w:rPr>
            </w:pPr>
            <w:r>
              <w:rPr>
                <w:b/>
                <w:bCs/>
                <w:sz w:val="22"/>
                <w:szCs w:val="22"/>
                <w:lang w:eastAsia="en-US"/>
              </w:rPr>
              <w:t>5. Zasoby osobowe i rzeczowe Oferenta</w:t>
            </w:r>
          </w:p>
        </w:tc>
        <w:tc>
          <w:tcPr>
            <w:tcW w:w="939" w:type="pct"/>
            <w:tcBorders>
              <w:top w:val="single" w:sz="4" w:space="0" w:color="auto"/>
              <w:left w:val="nil"/>
              <w:bottom w:val="single" w:sz="4" w:space="0" w:color="auto"/>
              <w:right w:val="single" w:sz="4" w:space="0" w:color="auto"/>
            </w:tcBorders>
            <w:noWrap/>
            <w:vAlign w:val="bottom"/>
            <w:hideMark/>
          </w:tcPr>
          <w:p w14:paraId="2B1203FA"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812" w:type="pct"/>
            <w:tcBorders>
              <w:top w:val="single" w:sz="4" w:space="0" w:color="auto"/>
              <w:left w:val="nil"/>
              <w:bottom w:val="single" w:sz="4" w:space="0" w:color="auto"/>
              <w:right w:val="single" w:sz="4" w:space="0" w:color="auto"/>
            </w:tcBorders>
            <w:noWrap/>
            <w:vAlign w:val="bottom"/>
            <w:hideMark/>
          </w:tcPr>
          <w:p w14:paraId="6D2F5B12"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23B9C096" w14:textId="77777777" w:rsidTr="00871958">
        <w:trPr>
          <w:trHeight w:val="600"/>
        </w:trPr>
        <w:tc>
          <w:tcPr>
            <w:tcW w:w="3250" w:type="pct"/>
            <w:gridSpan w:val="2"/>
            <w:tcBorders>
              <w:top w:val="single" w:sz="4" w:space="0" w:color="auto"/>
              <w:left w:val="single" w:sz="4" w:space="0" w:color="auto"/>
              <w:bottom w:val="single" w:sz="4" w:space="0" w:color="auto"/>
              <w:right w:val="single" w:sz="4" w:space="0" w:color="auto"/>
            </w:tcBorders>
            <w:hideMark/>
          </w:tcPr>
          <w:p w14:paraId="55763815" w14:textId="77777777" w:rsidR="002A7B4D" w:rsidRDefault="002A7B4D">
            <w:pPr>
              <w:spacing w:line="256" w:lineRule="auto"/>
              <w:rPr>
                <w:sz w:val="22"/>
                <w:szCs w:val="22"/>
                <w:lang w:eastAsia="en-US"/>
              </w:rPr>
            </w:pPr>
            <w:r>
              <w:rPr>
                <w:sz w:val="22"/>
                <w:szCs w:val="22"/>
                <w:lang w:eastAsia="en-US"/>
              </w:rPr>
              <w:t>5.1. Kwalifikacje i doświadczenie kluczowych osób zaangażowanych w realizację projektu.</w:t>
            </w:r>
          </w:p>
        </w:tc>
        <w:tc>
          <w:tcPr>
            <w:tcW w:w="939" w:type="pct"/>
            <w:tcBorders>
              <w:top w:val="single" w:sz="4" w:space="0" w:color="auto"/>
              <w:left w:val="nil"/>
              <w:bottom w:val="single" w:sz="4" w:space="0" w:color="auto"/>
              <w:right w:val="single" w:sz="4" w:space="0" w:color="auto"/>
            </w:tcBorders>
            <w:hideMark/>
          </w:tcPr>
          <w:p w14:paraId="33526794" w14:textId="77777777" w:rsidR="002A7B4D" w:rsidRDefault="002A7B4D">
            <w:pPr>
              <w:spacing w:line="256" w:lineRule="auto"/>
              <w:jc w:val="right"/>
              <w:rPr>
                <w:sz w:val="22"/>
                <w:szCs w:val="22"/>
                <w:lang w:eastAsia="en-US"/>
              </w:rPr>
            </w:pPr>
            <w:r>
              <w:rPr>
                <w:sz w:val="22"/>
                <w:szCs w:val="22"/>
                <w:lang w:eastAsia="en-US"/>
              </w:rPr>
              <w:t>4</w:t>
            </w:r>
          </w:p>
        </w:tc>
        <w:tc>
          <w:tcPr>
            <w:tcW w:w="812" w:type="pct"/>
            <w:tcBorders>
              <w:top w:val="single" w:sz="4" w:space="0" w:color="auto"/>
              <w:left w:val="nil"/>
              <w:bottom w:val="single" w:sz="4" w:space="0" w:color="auto"/>
              <w:right w:val="single" w:sz="4" w:space="0" w:color="auto"/>
            </w:tcBorders>
            <w:noWrap/>
            <w:vAlign w:val="bottom"/>
            <w:hideMark/>
          </w:tcPr>
          <w:p w14:paraId="7B5C6C75"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05B4742D" w14:textId="77777777" w:rsidTr="00871958">
        <w:trPr>
          <w:trHeight w:val="315"/>
        </w:trPr>
        <w:tc>
          <w:tcPr>
            <w:tcW w:w="3250" w:type="pct"/>
            <w:gridSpan w:val="2"/>
            <w:tcBorders>
              <w:top w:val="single" w:sz="4" w:space="0" w:color="auto"/>
              <w:left w:val="single" w:sz="4" w:space="0" w:color="auto"/>
              <w:bottom w:val="single" w:sz="4" w:space="0" w:color="auto"/>
              <w:right w:val="single" w:sz="4" w:space="0" w:color="auto"/>
            </w:tcBorders>
            <w:hideMark/>
          </w:tcPr>
          <w:p w14:paraId="281E0C8A" w14:textId="77777777" w:rsidR="002A7B4D" w:rsidRDefault="002A7B4D">
            <w:pPr>
              <w:spacing w:line="256" w:lineRule="auto"/>
              <w:rPr>
                <w:sz w:val="22"/>
                <w:szCs w:val="22"/>
                <w:lang w:eastAsia="en-US"/>
              </w:rPr>
            </w:pPr>
            <w:r>
              <w:rPr>
                <w:sz w:val="22"/>
                <w:szCs w:val="22"/>
                <w:lang w:eastAsia="en-US"/>
              </w:rPr>
              <w:t xml:space="preserve">5.2. Zaangażowanie wolontariuszy </w:t>
            </w:r>
          </w:p>
        </w:tc>
        <w:tc>
          <w:tcPr>
            <w:tcW w:w="939" w:type="pct"/>
            <w:tcBorders>
              <w:top w:val="single" w:sz="4" w:space="0" w:color="auto"/>
              <w:left w:val="nil"/>
              <w:bottom w:val="single" w:sz="4" w:space="0" w:color="auto"/>
              <w:right w:val="single" w:sz="4" w:space="0" w:color="auto"/>
            </w:tcBorders>
            <w:hideMark/>
          </w:tcPr>
          <w:p w14:paraId="23D3E001" w14:textId="77777777" w:rsidR="002A7B4D" w:rsidRDefault="002A7B4D">
            <w:pPr>
              <w:spacing w:line="256" w:lineRule="auto"/>
              <w:jc w:val="right"/>
              <w:rPr>
                <w:sz w:val="22"/>
                <w:szCs w:val="22"/>
                <w:lang w:eastAsia="en-US"/>
              </w:rPr>
            </w:pPr>
            <w:r>
              <w:rPr>
                <w:sz w:val="22"/>
                <w:szCs w:val="22"/>
                <w:lang w:eastAsia="en-US"/>
              </w:rPr>
              <w:t>2</w:t>
            </w:r>
          </w:p>
        </w:tc>
        <w:tc>
          <w:tcPr>
            <w:tcW w:w="812" w:type="pct"/>
            <w:tcBorders>
              <w:top w:val="single" w:sz="4" w:space="0" w:color="auto"/>
              <w:left w:val="nil"/>
              <w:bottom w:val="single" w:sz="4" w:space="0" w:color="auto"/>
              <w:right w:val="single" w:sz="4" w:space="0" w:color="auto"/>
            </w:tcBorders>
            <w:noWrap/>
            <w:vAlign w:val="bottom"/>
            <w:hideMark/>
          </w:tcPr>
          <w:p w14:paraId="12453FFC"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35D5931E" w14:textId="77777777" w:rsidTr="00871958">
        <w:trPr>
          <w:trHeight w:val="925"/>
        </w:trPr>
        <w:tc>
          <w:tcPr>
            <w:tcW w:w="3250" w:type="pct"/>
            <w:gridSpan w:val="2"/>
            <w:tcBorders>
              <w:top w:val="single" w:sz="4" w:space="0" w:color="auto"/>
              <w:left w:val="single" w:sz="4" w:space="0" w:color="auto"/>
              <w:bottom w:val="single" w:sz="4" w:space="0" w:color="auto"/>
              <w:right w:val="single" w:sz="4" w:space="0" w:color="auto"/>
            </w:tcBorders>
            <w:hideMark/>
          </w:tcPr>
          <w:p w14:paraId="76D99CB7" w14:textId="77777777" w:rsidR="002A7B4D" w:rsidRDefault="002A7B4D">
            <w:pPr>
              <w:spacing w:line="256" w:lineRule="auto"/>
              <w:rPr>
                <w:sz w:val="22"/>
                <w:szCs w:val="22"/>
                <w:lang w:eastAsia="en-US"/>
              </w:rPr>
            </w:pPr>
            <w:r>
              <w:rPr>
                <w:sz w:val="22"/>
                <w:szCs w:val="22"/>
                <w:lang w:eastAsia="en-US"/>
              </w:rPr>
              <w:t>5.3. Zasoby rzeczowe i lokalowe oferenta i partnerów w odniesieniu do skali proponowanych działań.</w:t>
            </w:r>
          </w:p>
        </w:tc>
        <w:tc>
          <w:tcPr>
            <w:tcW w:w="939" w:type="pct"/>
            <w:tcBorders>
              <w:top w:val="single" w:sz="4" w:space="0" w:color="auto"/>
              <w:left w:val="nil"/>
              <w:bottom w:val="single" w:sz="4" w:space="0" w:color="auto"/>
              <w:right w:val="single" w:sz="4" w:space="0" w:color="auto"/>
            </w:tcBorders>
            <w:hideMark/>
          </w:tcPr>
          <w:p w14:paraId="155E056E" w14:textId="77777777" w:rsidR="002A7B4D" w:rsidRDefault="002A7B4D">
            <w:pPr>
              <w:spacing w:line="256" w:lineRule="auto"/>
              <w:jc w:val="right"/>
              <w:rPr>
                <w:lang w:eastAsia="en-US"/>
              </w:rPr>
            </w:pPr>
            <w:r>
              <w:rPr>
                <w:lang w:eastAsia="en-US"/>
              </w:rPr>
              <w:t>4</w:t>
            </w:r>
          </w:p>
        </w:tc>
        <w:tc>
          <w:tcPr>
            <w:tcW w:w="812" w:type="pct"/>
            <w:tcBorders>
              <w:top w:val="single" w:sz="4" w:space="0" w:color="auto"/>
              <w:left w:val="nil"/>
              <w:bottom w:val="single" w:sz="4" w:space="0" w:color="auto"/>
              <w:right w:val="single" w:sz="4" w:space="0" w:color="auto"/>
            </w:tcBorders>
            <w:noWrap/>
            <w:vAlign w:val="bottom"/>
            <w:hideMark/>
          </w:tcPr>
          <w:p w14:paraId="530304A2"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7DF43F73" w14:textId="77777777" w:rsidTr="00871958">
        <w:trPr>
          <w:trHeight w:val="925"/>
        </w:trPr>
        <w:tc>
          <w:tcPr>
            <w:tcW w:w="3250" w:type="pct"/>
            <w:gridSpan w:val="2"/>
            <w:tcBorders>
              <w:top w:val="single" w:sz="4" w:space="0" w:color="auto"/>
              <w:left w:val="single" w:sz="4" w:space="0" w:color="auto"/>
              <w:bottom w:val="single" w:sz="4" w:space="0" w:color="auto"/>
              <w:right w:val="single" w:sz="4" w:space="0" w:color="auto"/>
            </w:tcBorders>
            <w:hideMark/>
          </w:tcPr>
          <w:p w14:paraId="5D79BEB0" w14:textId="77777777" w:rsidR="002A7B4D" w:rsidRDefault="002A7B4D">
            <w:pPr>
              <w:spacing w:line="256" w:lineRule="auto"/>
              <w:rPr>
                <w:sz w:val="22"/>
                <w:szCs w:val="22"/>
                <w:lang w:eastAsia="en-US"/>
              </w:rPr>
            </w:pPr>
            <w:r>
              <w:rPr>
                <w:sz w:val="22"/>
                <w:szCs w:val="22"/>
                <w:lang w:eastAsia="en-US"/>
              </w:rPr>
              <w:t>5.4. Doświadczenia Oferenta (oraz partnerów) w realizacji podobnych projektów (merytoryczne i co do skali przedsięwzięcia)</w:t>
            </w:r>
          </w:p>
        </w:tc>
        <w:tc>
          <w:tcPr>
            <w:tcW w:w="939" w:type="pct"/>
            <w:tcBorders>
              <w:top w:val="single" w:sz="4" w:space="0" w:color="auto"/>
              <w:left w:val="nil"/>
              <w:bottom w:val="single" w:sz="4" w:space="0" w:color="auto"/>
              <w:right w:val="single" w:sz="4" w:space="0" w:color="auto"/>
            </w:tcBorders>
            <w:hideMark/>
          </w:tcPr>
          <w:p w14:paraId="22954925" w14:textId="77777777" w:rsidR="002A7B4D" w:rsidRDefault="002A7B4D">
            <w:pPr>
              <w:spacing w:line="256" w:lineRule="auto"/>
              <w:jc w:val="right"/>
              <w:rPr>
                <w:lang w:eastAsia="en-US"/>
              </w:rPr>
            </w:pPr>
            <w:r>
              <w:rPr>
                <w:lang w:eastAsia="en-US"/>
              </w:rPr>
              <w:t>2</w:t>
            </w:r>
          </w:p>
        </w:tc>
        <w:tc>
          <w:tcPr>
            <w:tcW w:w="812" w:type="pct"/>
            <w:tcBorders>
              <w:top w:val="single" w:sz="4" w:space="0" w:color="auto"/>
              <w:left w:val="nil"/>
              <w:bottom w:val="single" w:sz="4" w:space="0" w:color="auto"/>
              <w:right w:val="single" w:sz="4" w:space="0" w:color="auto"/>
            </w:tcBorders>
            <w:noWrap/>
            <w:vAlign w:val="bottom"/>
            <w:hideMark/>
          </w:tcPr>
          <w:p w14:paraId="5423D6CC"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0E032FE1" w14:textId="77777777" w:rsidTr="00871958">
        <w:trPr>
          <w:trHeight w:val="975"/>
        </w:trPr>
        <w:tc>
          <w:tcPr>
            <w:tcW w:w="3250" w:type="pct"/>
            <w:gridSpan w:val="2"/>
            <w:tcBorders>
              <w:top w:val="single" w:sz="4" w:space="0" w:color="auto"/>
              <w:left w:val="single" w:sz="4" w:space="0" w:color="auto"/>
              <w:bottom w:val="single" w:sz="4" w:space="0" w:color="auto"/>
              <w:right w:val="single" w:sz="4" w:space="0" w:color="auto"/>
            </w:tcBorders>
            <w:hideMark/>
          </w:tcPr>
          <w:p w14:paraId="1E331BD6" w14:textId="77777777" w:rsidR="002A7B4D" w:rsidRDefault="002A7B4D">
            <w:pPr>
              <w:spacing w:line="256" w:lineRule="auto"/>
              <w:rPr>
                <w:sz w:val="22"/>
                <w:szCs w:val="22"/>
                <w:lang w:eastAsia="en-US"/>
              </w:rPr>
            </w:pPr>
            <w:r>
              <w:rPr>
                <w:sz w:val="22"/>
                <w:szCs w:val="22"/>
                <w:lang w:eastAsia="en-US"/>
              </w:rPr>
              <w:t>5.5. Czy Oferta zakłada partnerstwo, które przyczyni się do skutecznej realizacji projektu?</w:t>
            </w:r>
          </w:p>
        </w:tc>
        <w:tc>
          <w:tcPr>
            <w:tcW w:w="939" w:type="pct"/>
            <w:tcBorders>
              <w:top w:val="single" w:sz="4" w:space="0" w:color="auto"/>
              <w:left w:val="nil"/>
              <w:bottom w:val="single" w:sz="4" w:space="0" w:color="auto"/>
              <w:right w:val="single" w:sz="4" w:space="0" w:color="auto"/>
            </w:tcBorders>
            <w:hideMark/>
          </w:tcPr>
          <w:p w14:paraId="29BF9A5D" w14:textId="77777777" w:rsidR="002A7B4D" w:rsidRDefault="002A7B4D">
            <w:pPr>
              <w:spacing w:line="256" w:lineRule="auto"/>
              <w:jc w:val="right"/>
              <w:rPr>
                <w:lang w:eastAsia="en-US"/>
              </w:rPr>
            </w:pPr>
            <w:r>
              <w:rPr>
                <w:lang w:eastAsia="en-US"/>
              </w:rPr>
              <w:t>2</w:t>
            </w:r>
          </w:p>
        </w:tc>
        <w:tc>
          <w:tcPr>
            <w:tcW w:w="812" w:type="pct"/>
            <w:tcBorders>
              <w:top w:val="single" w:sz="4" w:space="0" w:color="auto"/>
              <w:left w:val="nil"/>
              <w:bottom w:val="single" w:sz="4" w:space="0" w:color="auto"/>
              <w:right w:val="single" w:sz="4" w:space="0" w:color="auto"/>
            </w:tcBorders>
            <w:noWrap/>
            <w:vAlign w:val="bottom"/>
          </w:tcPr>
          <w:p w14:paraId="3691AF69" w14:textId="77777777" w:rsidR="002A7B4D" w:rsidRDefault="002A7B4D">
            <w:pPr>
              <w:spacing w:line="256" w:lineRule="auto"/>
              <w:rPr>
                <w:rFonts w:ascii="Czcionka tekstu podstawowego" w:hAnsi="Czcionka tekstu podstawowego"/>
                <w:sz w:val="22"/>
                <w:szCs w:val="22"/>
                <w:lang w:eastAsia="en-US"/>
              </w:rPr>
            </w:pPr>
          </w:p>
        </w:tc>
      </w:tr>
      <w:tr w:rsidR="002A7B4D" w14:paraId="75B38E60" w14:textId="77777777" w:rsidTr="00871958">
        <w:trPr>
          <w:trHeight w:val="315"/>
        </w:trPr>
        <w:tc>
          <w:tcPr>
            <w:tcW w:w="3250" w:type="pct"/>
            <w:gridSpan w:val="2"/>
            <w:tcBorders>
              <w:top w:val="single" w:sz="4" w:space="0" w:color="auto"/>
              <w:left w:val="single" w:sz="4" w:space="0" w:color="auto"/>
              <w:bottom w:val="single" w:sz="4" w:space="0" w:color="auto"/>
              <w:right w:val="single" w:sz="4" w:space="0" w:color="auto"/>
            </w:tcBorders>
            <w:noWrap/>
            <w:vAlign w:val="center"/>
            <w:hideMark/>
          </w:tcPr>
          <w:p w14:paraId="2B509153" w14:textId="77777777" w:rsidR="002A7B4D" w:rsidRDefault="002A7B4D">
            <w:pPr>
              <w:spacing w:line="256" w:lineRule="auto"/>
              <w:rPr>
                <w:b/>
                <w:bCs/>
                <w:sz w:val="22"/>
                <w:szCs w:val="22"/>
                <w:lang w:eastAsia="en-US"/>
              </w:rPr>
            </w:pPr>
            <w:r>
              <w:rPr>
                <w:b/>
                <w:bCs/>
                <w:sz w:val="22"/>
                <w:szCs w:val="22"/>
                <w:lang w:eastAsia="en-US"/>
              </w:rPr>
              <w:t>Razem: (min 50% = 7 pkt)</w:t>
            </w:r>
          </w:p>
        </w:tc>
        <w:tc>
          <w:tcPr>
            <w:tcW w:w="939" w:type="pct"/>
            <w:tcBorders>
              <w:top w:val="single" w:sz="4" w:space="0" w:color="auto"/>
              <w:left w:val="single" w:sz="4" w:space="0" w:color="auto"/>
              <w:bottom w:val="single" w:sz="4" w:space="0" w:color="auto"/>
              <w:right w:val="single" w:sz="4" w:space="0" w:color="auto"/>
            </w:tcBorders>
            <w:noWrap/>
            <w:vAlign w:val="bottom"/>
            <w:hideMark/>
          </w:tcPr>
          <w:p w14:paraId="4CE3D4AC" w14:textId="77777777" w:rsidR="002A7B4D" w:rsidRDefault="002A7B4D">
            <w:pPr>
              <w:spacing w:line="256" w:lineRule="auto"/>
              <w:jc w:val="right"/>
              <w:rPr>
                <w:b/>
                <w:bCs/>
                <w:sz w:val="22"/>
                <w:szCs w:val="22"/>
                <w:lang w:eastAsia="en-US"/>
              </w:rPr>
            </w:pPr>
            <w:r>
              <w:rPr>
                <w:b/>
                <w:bCs/>
                <w:sz w:val="22"/>
                <w:szCs w:val="22"/>
                <w:lang w:eastAsia="en-US"/>
              </w:rPr>
              <w:t>14</w:t>
            </w:r>
          </w:p>
        </w:tc>
        <w:tc>
          <w:tcPr>
            <w:tcW w:w="812" w:type="pct"/>
            <w:tcBorders>
              <w:top w:val="single" w:sz="4" w:space="0" w:color="auto"/>
              <w:left w:val="single" w:sz="4" w:space="0" w:color="auto"/>
              <w:bottom w:val="single" w:sz="4" w:space="0" w:color="auto"/>
              <w:right w:val="single" w:sz="4" w:space="0" w:color="auto"/>
            </w:tcBorders>
            <w:noWrap/>
            <w:vAlign w:val="bottom"/>
            <w:hideMark/>
          </w:tcPr>
          <w:p w14:paraId="5B62BB2D"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4D8032BE" w14:textId="77777777" w:rsidTr="002A7B4D">
        <w:trPr>
          <w:trHeight w:val="300"/>
        </w:trPr>
        <w:tc>
          <w:tcPr>
            <w:tcW w:w="5000" w:type="pct"/>
            <w:gridSpan w:val="4"/>
            <w:tcBorders>
              <w:top w:val="single" w:sz="4" w:space="0" w:color="auto"/>
              <w:left w:val="single" w:sz="4" w:space="0" w:color="auto"/>
              <w:bottom w:val="nil"/>
              <w:right w:val="single" w:sz="4" w:space="0" w:color="000000"/>
            </w:tcBorders>
            <w:hideMark/>
          </w:tcPr>
          <w:p w14:paraId="046A01B3" w14:textId="77777777" w:rsidR="002A7B4D" w:rsidRDefault="002A7B4D">
            <w:pPr>
              <w:spacing w:line="256" w:lineRule="auto"/>
              <w:rPr>
                <w:sz w:val="22"/>
                <w:szCs w:val="22"/>
                <w:lang w:eastAsia="en-US"/>
              </w:rPr>
            </w:pPr>
            <w:r>
              <w:rPr>
                <w:sz w:val="22"/>
                <w:szCs w:val="22"/>
                <w:lang w:eastAsia="en-US"/>
              </w:rPr>
              <w:t>Szczegółowe uzasadnienie przyznanej oceny, ze szczególnym uwzględnieniem przyczyny odjęcia punktów.</w:t>
            </w:r>
          </w:p>
          <w:p w14:paraId="71CFD736" w14:textId="61C1D602" w:rsidR="002A7B4D" w:rsidRDefault="002A7B4D">
            <w:pPr>
              <w:spacing w:line="256" w:lineRule="auto"/>
              <w:rPr>
                <w:sz w:val="22"/>
                <w:szCs w:val="22"/>
                <w:lang w:eastAsia="en-US"/>
              </w:rPr>
            </w:pPr>
          </w:p>
        </w:tc>
      </w:tr>
      <w:tr w:rsidR="002A7B4D" w14:paraId="6DA81341" w14:textId="77777777" w:rsidTr="00871958">
        <w:trPr>
          <w:trHeight w:val="315"/>
        </w:trPr>
        <w:tc>
          <w:tcPr>
            <w:tcW w:w="3250" w:type="pct"/>
            <w:gridSpan w:val="2"/>
            <w:tcBorders>
              <w:top w:val="single" w:sz="8" w:space="0" w:color="auto"/>
              <w:left w:val="single" w:sz="8" w:space="0" w:color="auto"/>
              <w:bottom w:val="single" w:sz="8" w:space="0" w:color="auto"/>
              <w:right w:val="single" w:sz="4" w:space="0" w:color="000000"/>
            </w:tcBorders>
            <w:noWrap/>
            <w:vAlign w:val="bottom"/>
            <w:hideMark/>
          </w:tcPr>
          <w:p w14:paraId="4A27943D" w14:textId="77777777" w:rsidR="002A7B4D" w:rsidRDefault="002A7B4D">
            <w:pPr>
              <w:spacing w:line="256" w:lineRule="auto"/>
              <w:rPr>
                <w:b/>
                <w:bCs/>
                <w:sz w:val="22"/>
                <w:szCs w:val="22"/>
                <w:lang w:eastAsia="en-US"/>
              </w:rPr>
            </w:pPr>
            <w:r>
              <w:rPr>
                <w:b/>
                <w:bCs/>
                <w:sz w:val="22"/>
                <w:szCs w:val="22"/>
                <w:lang w:eastAsia="en-US"/>
              </w:rPr>
              <w:t>Ocena łączna</w:t>
            </w:r>
          </w:p>
        </w:tc>
        <w:tc>
          <w:tcPr>
            <w:tcW w:w="939" w:type="pct"/>
            <w:tcBorders>
              <w:top w:val="single" w:sz="8" w:space="0" w:color="auto"/>
              <w:left w:val="nil"/>
              <w:bottom w:val="single" w:sz="8" w:space="0" w:color="auto"/>
              <w:right w:val="single" w:sz="4" w:space="0" w:color="auto"/>
            </w:tcBorders>
            <w:noWrap/>
            <w:vAlign w:val="bottom"/>
            <w:hideMark/>
          </w:tcPr>
          <w:p w14:paraId="6B6ED39B" w14:textId="77777777" w:rsidR="002A7B4D" w:rsidRDefault="002A7B4D">
            <w:pPr>
              <w:spacing w:line="256" w:lineRule="auto"/>
              <w:jc w:val="right"/>
              <w:rPr>
                <w:b/>
                <w:bCs/>
                <w:sz w:val="22"/>
                <w:szCs w:val="22"/>
                <w:lang w:eastAsia="en-US"/>
              </w:rPr>
            </w:pPr>
            <w:r>
              <w:rPr>
                <w:b/>
                <w:bCs/>
                <w:sz w:val="22"/>
                <w:szCs w:val="22"/>
                <w:lang w:eastAsia="en-US"/>
              </w:rPr>
              <w:t>100</w:t>
            </w:r>
          </w:p>
        </w:tc>
        <w:tc>
          <w:tcPr>
            <w:tcW w:w="812" w:type="pct"/>
            <w:tcBorders>
              <w:top w:val="single" w:sz="8" w:space="0" w:color="auto"/>
              <w:left w:val="nil"/>
              <w:bottom w:val="single" w:sz="8" w:space="0" w:color="auto"/>
              <w:right w:val="single" w:sz="8" w:space="0" w:color="auto"/>
            </w:tcBorders>
            <w:noWrap/>
            <w:vAlign w:val="bottom"/>
            <w:hideMark/>
          </w:tcPr>
          <w:p w14:paraId="15B8CD48"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 </w:t>
            </w:r>
          </w:p>
        </w:tc>
      </w:tr>
      <w:tr w:rsidR="002A7B4D" w14:paraId="7E894A38" w14:textId="77777777" w:rsidTr="002A7B4D">
        <w:trPr>
          <w:trHeight w:val="300"/>
        </w:trPr>
        <w:tc>
          <w:tcPr>
            <w:tcW w:w="5000" w:type="pct"/>
            <w:gridSpan w:val="4"/>
            <w:tcBorders>
              <w:top w:val="single" w:sz="8" w:space="0" w:color="auto"/>
              <w:left w:val="single" w:sz="8" w:space="0" w:color="auto"/>
              <w:bottom w:val="single" w:sz="8" w:space="0" w:color="auto"/>
              <w:right w:val="single" w:sz="8" w:space="0" w:color="000000"/>
            </w:tcBorders>
            <w:noWrap/>
            <w:vAlign w:val="bottom"/>
            <w:hideMark/>
          </w:tcPr>
          <w:p w14:paraId="63F7851E" w14:textId="77777777" w:rsidR="002A7B4D" w:rsidRDefault="002A7B4D">
            <w:pPr>
              <w:spacing w:line="256" w:lineRule="auto"/>
              <w:jc w:val="both"/>
              <w:rPr>
                <w:b/>
                <w:bCs/>
                <w:sz w:val="22"/>
                <w:szCs w:val="22"/>
                <w:lang w:eastAsia="en-US"/>
              </w:rPr>
            </w:pPr>
            <w:r>
              <w:rPr>
                <w:sz w:val="22"/>
                <w:szCs w:val="22"/>
                <w:lang w:eastAsia="en-US"/>
              </w:rPr>
              <w:t>Szczegółowe uzasadnienie oceny projektu.</w:t>
            </w:r>
            <w:r>
              <w:rPr>
                <w:b/>
                <w:bCs/>
                <w:sz w:val="22"/>
                <w:szCs w:val="22"/>
                <w:lang w:eastAsia="en-US"/>
              </w:rPr>
              <w:t> </w:t>
            </w:r>
          </w:p>
          <w:p w14:paraId="29BACE4E" w14:textId="643BF6D9" w:rsidR="002A7B4D" w:rsidRDefault="002A7B4D">
            <w:pPr>
              <w:spacing w:line="256" w:lineRule="auto"/>
              <w:jc w:val="both"/>
              <w:rPr>
                <w:bCs/>
                <w:sz w:val="22"/>
                <w:szCs w:val="22"/>
                <w:lang w:eastAsia="en-US"/>
              </w:rPr>
            </w:pPr>
          </w:p>
        </w:tc>
      </w:tr>
      <w:tr w:rsidR="002A7B4D" w14:paraId="07AE1752" w14:textId="77777777" w:rsidTr="002A7B4D">
        <w:trPr>
          <w:trHeight w:val="285"/>
        </w:trPr>
        <w:tc>
          <w:tcPr>
            <w:tcW w:w="5000" w:type="pct"/>
            <w:gridSpan w:val="4"/>
            <w:tcBorders>
              <w:top w:val="single" w:sz="8" w:space="0" w:color="auto"/>
              <w:left w:val="single" w:sz="8" w:space="0" w:color="auto"/>
              <w:bottom w:val="single" w:sz="4" w:space="0" w:color="auto"/>
              <w:right w:val="single" w:sz="8" w:space="0" w:color="000000"/>
            </w:tcBorders>
            <w:noWrap/>
            <w:vAlign w:val="center"/>
            <w:hideMark/>
          </w:tcPr>
          <w:p w14:paraId="73F135E9" w14:textId="77777777" w:rsidR="002A7B4D" w:rsidRDefault="002A7B4D">
            <w:pPr>
              <w:spacing w:line="256" w:lineRule="auto"/>
              <w:jc w:val="center"/>
              <w:rPr>
                <w:b/>
                <w:bCs/>
                <w:sz w:val="22"/>
                <w:szCs w:val="22"/>
                <w:lang w:eastAsia="en-US"/>
              </w:rPr>
            </w:pPr>
            <w:r>
              <w:rPr>
                <w:b/>
                <w:bCs/>
                <w:sz w:val="22"/>
                <w:szCs w:val="22"/>
                <w:lang w:eastAsia="en-US"/>
              </w:rPr>
              <w:t>Weryfikacja budżetu</w:t>
            </w:r>
          </w:p>
        </w:tc>
      </w:tr>
      <w:tr w:rsidR="002A7B4D" w14:paraId="6080B914" w14:textId="77777777" w:rsidTr="002A7B4D">
        <w:trPr>
          <w:trHeight w:val="285"/>
        </w:trPr>
        <w:tc>
          <w:tcPr>
            <w:tcW w:w="5000" w:type="pct"/>
            <w:gridSpan w:val="4"/>
            <w:tcBorders>
              <w:top w:val="single" w:sz="8" w:space="0" w:color="auto"/>
              <w:left w:val="single" w:sz="8" w:space="0" w:color="auto"/>
              <w:bottom w:val="nil"/>
              <w:right w:val="single" w:sz="8" w:space="0" w:color="000000"/>
            </w:tcBorders>
            <w:noWrap/>
            <w:vAlign w:val="center"/>
            <w:hideMark/>
          </w:tcPr>
          <w:p w14:paraId="3CC15904" w14:textId="77777777" w:rsidR="002A7B4D" w:rsidRDefault="002A7B4D">
            <w:pPr>
              <w:spacing w:line="256" w:lineRule="auto"/>
              <w:rPr>
                <w:b/>
                <w:bCs/>
                <w:sz w:val="22"/>
                <w:szCs w:val="22"/>
                <w:lang w:eastAsia="en-US"/>
              </w:rPr>
            </w:pPr>
            <w:r>
              <w:rPr>
                <w:b/>
                <w:bCs/>
                <w:sz w:val="22"/>
                <w:szCs w:val="22"/>
                <w:lang w:eastAsia="en-US"/>
              </w:rPr>
              <w:t xml:space="preserve">Kwestionowane pozycji wydatków jako niekwalifikowalnych oraz wysokości kosztów jednostkowych wydatków wraz z uzasadnieniem i rekomendowaną kwotą. </w:t>
            </w:r>
          </w:p>
        </w:tc>
      </w:tr>
      <w:tr w:rsidR="002A7B4D" w14:paraId="0C8F686F" w14:textId="77777777" w:rsidTr="00871958">
        <w:trPr>
          <w:trHeight w:val="300"/>
        </w:trPr>
        <w:tc>
          <w:tcPr>
            <w:tcW w:w="1683" w:type="pct"/>
            <w:tcBorders>
              <w:top w:val="single" w:sz="4" w:space="0" w:color="auto"/>
              <w:left w:val="single" w:sz="8" w:space="0" w:color="auto"/>
              <w:bottom w:val="single" w:sz="4" w:space="0" w:color="auto"/>
              <w:right w:val="single" w:sz="4" w:space="0" w:color="auto"/>
            </w:tcBorders>
            <w:hideMark/>
          </w:tcPr>
          <w:p w14:paraId="4549312C" w14:textId="77777777" w:rsidR="002A7B4D" w:rsidRDefault="002A7B4D">
            <w:pPr>
              <w:spacing w:line="256" w:lineRule="auto"/>
              <w:rPr>
                <w:b/>
                <w:bCs/>
                <w:sz w:val="22"/>
                <w:szCs w:val="22"/>
                <w:lang w:eastAsia="en-US"/>
              </w:rPr>
            </w:pPr>
            <w:r>
              <w:rPr>
                <w:b/>
                <w:bCs/>
                <w:sz w:val="22"/>
                <w:szCs w:val="22"/>
                <w:lang w:eastAsia="en-US"/>
              </w:rPr>
              <w:t>Pozycja w kosztorysie</w:t>
            </w:r>
          </w:p>
        </w:tc>
        <w:tc>
          <w:tcPr>
            <w:tcW w:w="1566" w:type="pct"/>
            <w:tcBorders>
              <w:top w:val="single" w:sz="4" w:space="0" w:color="auto"/>
              <w:left w:val="nil"/>
              <w:bottom w:val="single" w:sz="4" w:space="0" w:color="auto"/>
              <w:right w:val="single" w:sz="4" w:space="0" w:color="auto"/>
            </w:tcBorders>
            <w:hideMark/>
          </w:tcPr>
          <w:p w14:paraId="23F036F5" w14:textId="77777777" w:rsidR="002A7B4D" w:rsidRDefault="002A7B4D">
            <w:pPr>
              <w:spacing w:line="256" w:lineRule="auto"/>
              <w:rPr>
                <w:b/>
                <w:bCs/>
                <w:sz w:val="22"/>
                <w:szCs w:val="22"/>
                <w:lang w:eastAsia="en-US"/>
              </w:rPr>
            </w:pPr>
            <w:r>
              <w:rPr>
                <w:b/>
                <w:bCs/>
                <w:sz w:val="22"/>
                <w:szCs w:val="22"/>
                <w:lang w:eastAsia="en-US"/>
              </w:rPr>
              <w:t>Kwota kwestionowana</w:t>
            </w:r>
          </w:p>
        </w:tc>
        <w:tc>
          <w:tcPr>
            <w:tcW w:w="939" w:type="pct"/>
            <w:tcBorders>
              <w:top w:val="single" w:sz="4" w:space="0" w:color="auto"/>
              <w:left w:val="nil"/>
              <w:bottom w:val="single" w:sz="4" w:space="0" w:color="auto"/>
              <w:right w:val="single" w:sz="4" w:space="0" w:color="auto"/>
            </w:tcBorders>
            <w:hideMark/>
          </w:tcPr>
          <w:p w14:paraId="517923E7" w14:textId="77777777" w:rsidR="002A7B4D" w:rsidRDefault="002A7B4D">
            <w:pPr>
              <w:spacing w:line="256" w:lineRule="auto"/>
              <w:rPr>
                <w:b/>
                <w:bCs/>
                <w:sz w:val="22"/>
                <w:szCs w:val="22"/>
                <w:lang w:eastAsia="en-US"/>
              </w:rPr>
            </w:pPr>
            <w:r>
              <w:rPr>
                <w:b/>
                <w:bCs/>
                <w:sz w:val="22"/>
                <w:szCs w:val="22"/>
                <w:lang w:eastAsia="en-US"/>
              </w:rPr>
              <w:t>Kwota rekomendowana</w:t>
            </w:r>
          </w:p>
        </w:tc>
        <w:tc>
          <w:tcPr>
            <w:tcW w:w="812" w:type="pct"/>
            <w:tcBorders>
              <w:top w:val="single" w:sz="4" w:space="0" w:color="auto"/>
              <w:left w:val="nil"/>
              <w:bottom w:val="single" w:sz="4" w:space="0" w:color="auto"/>
              <w:right w:val="single" w:sz="8" w:space="0" w:color="auto"/>
            </w:tcBorders>
            <w:hideMark/>
          </w:tcPr>
          <w:p w14:paraId="2F633906" w14:textId="77777777" w:rsidR="002A7B4D" w:rsidRDefault="002A7B4D">
            <w:pPr>
              <w:spacing w:line="256" w:lineRule="auto"/>
              <w:rPr>
                <w:b/>
                <w:bCs/>
                <w:sz w:val="22"/>
                <w:szCs w:val="22"/>
                <w:lang w:eastAsia="en-US"/>
              </w:rPr>
            </w:pPr>
            <w:r>
              <w:rPr>
                <w:b/>
                <w:bCs/>
                <w:sz w:val="22"/>
                <w:szCs w:val="22"/>
                <w:lang w:eastAsia="en-US"/>
              </w:rPr>
              <w:t>Uzasadnienie</w:t>
            </w:r>
          </w:p>
        </w:tc>
      </w:tr>
      <w:tr w:rsidR="002A7B4D" w14:paraId="11AB783F" w14:textId="77777777" w:rsidTr="00871958">
        <w:trPr>
          <w:trHeight w:val="300"/>
        </w:trPr>
        <w:tc>
          <w:tcPr>
            <w:tcW w:w="1683" w:type="pct"/>
            <w:tcBorders>
              <w:top w:val="nil"/>
              <w:left w:val="single" w:sz="8" w:space="0" w:color="auto"/>
              <w:bottom w:val="single" w:sz="4" w:space="0" w:color="auto"/>
              <w:right w:val="single" w:sz="4" w:space="0" w:color="auto"/>
            </w:tcBorders>
            <w:noWrap/>
            <w:vAlign w:val="bottom"/>
            <w:hideMark/>
          </w:tcPr>
          <w:p w14:paraId="74A62836"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1566" w:type="pct"/>
            <w:tcBorders>
              <w:top w:val="nil"/>
              <w:left w:val="nil"/>
              <w:bottom w:val="single" w:sz="4" w:space="0" w:color="auto"/>
              <w:right w:val="single" w:sz="4" w:space="0" w:color="auto"/>
            </w:tcBorders>
            <w:noWrap/>
            <w:vAlign w:val="bottom"/>
            <w:hideMark/>
          </w:tcPr>
          <w:p w14:paraId="2561A12C"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939" w:type="pct"/>
            <w:tcBorders>
              <w:top w:val="nil"/>
              <w:left w:val="nil"/>
              <w:bottom w:val="single" w:sz="4" w:space="0" w:color="auto"/>
              <w:right w:val="single" w:sz="4" w:space="0" w:color="auto"/>
            </w:tcBorders>
            <w:noWrap/>
            <w:vAlign w:val="bottom"/>
            <w:hideMark/>
          </w:tcPr>
          <w:p w14:paraId="2D70CAB6"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812" w:type="pct"/>
            <w:tcBorders>
              <w:top w:val="nil"/>
              <w:left w:val="nil"/>
              <w:bottom w:val="single" w:sz="4" w:space="0" w:color="auto"/>
              <w:right w:val="single" w:sz="8" w:space="0" w:color="auto"/>
            </w:tcBorders>
            <w:noWrap/>
            <w:vAlign w:val="bottom"/>
            <w:hideMark/>
          </w:tcPr>
          <w:p w14:paraId="5B1D64A8"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3D29B6AB" w14:textId="77777777" w:rsidTr="00871958">
        <w:trPr>
          <w:trHeight w:val="285"/>
        </w:trPr>
        <w:tc>
          <w:tcPr>
            <w:tcW w:w="1683" w:type="pct"/>
            <w:tcBorders>
              <w:top w:val="nil"/>
              <w:left w:val="single" w:sz="8" w:space="0" w:color="auto"/>
              <w:bottom w:val="single" w:sz="4" w:space="0" w:color="auto"/>
              <w:right w:val="single" w:sz="4" w:space="0" w:color="auto"/>
            </w:tcBorders>
            <w:noWrap/>
            <w:vAlign w:val="bottom"/>
            <w:hideMark/>
          </w:tcPr>
          <w:p w14:paraId="7A30BBFC"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1566" w:type="pct"/>
            <w:tcBorders>
              <w:top w:val="nil"/>
              <w:left w:val="nil"/>
              <w:bottom w:val="single" w:sz="4" w:space="0" w:color="auto"/>
              <w:right w:val="single" w:sz="4" w:space="0" w:color="auto"/>
            </w:tcBorders>
            <w:noWrap/>
            <w:vAlign w:val="bottom"/>
            <w:hideMark/>
          </w:tcPr>
          <w:p w14:paraId="3AA8AE1B"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939" w:type="pct"/>
            <w:tcBorders>
              <w:top w:val="nil"/>
              <w:left w:val="nil"/>
              <w:bottom w:val="single" w:sz="4" w:space="0" w:color="auto"/>
              <w:right w:val="single" w:sz="4" w:space="0" w:color="auto"/>
            </w:tcBorders>
            <w:noWrap/>
            <w:vAlign w:val="bottom"/>
            <w:hideMark/>
          </w:tcPr>
          <w:p w14:paraId="742C0983"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812" w:type="pct"/>
            <w:tcBorders>
              <w:top w:val="nil"/>
              <w:left w:val="nil"/>
              <w:bottom w:val="single" w:sz="4" w:space="0" w:color="auto"/>
              <w:right w:val="single" w:sz="8" w:space="0" w:color="auto"/>
            </w:tcBorders>
            <w:noWrap/>
            <w:vAlign w:val="bottom"/>
            <w:hideMark/>
          </w:tcPr>
          <w:p w14:paraId="5875E046"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724534A1" w14:textId="77777777" w:rsidTr="00871958">
        <w:trPr>
          <w:trHeight w:val="300"/>
        </w:trPr>
        <w:tc>
          <w:tcPr>
            <w:tcW w:w="1683" w:type="pct"/>
            <w:tcBorders>
              <w:top w:val="nil"/>
              <w:left w:val="single" w:sz="8" w:space="0" w:color="auto"/>
              <w:bottom w:val="single" w:sz="8" w:space="0" w:color="auto"/>
              <w:right w:val="single" w:sz="4" w:space="0" w:color="auto"/>
            </w:tcBorders>
            <w:noWrap/>
            <w:vAlign w:val="bottom"/>
            <w:hideMark/>
          </w:tcPr>
          <w:p w14:paraId="0451A4C7"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1566" w:type="pct"/>
            <w:tcBorders>
              <w:top w:val="nil"/>
              <w:left w:val="nil"/>
              <w:bottom w:val="single" w:sz="8" w:space="0" w:color="auto"/>
              <w:right w:val="single" w:sz="4" w:space="0" w:color="auto"/>
            </w:tcBorders>
            <w:noWrap/>
            <w:vAlign w:val="bottom"/>
            <w:hideMark/>
          </w:tcPr>
          <w:p w14:paraId="4B2B13ED"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939" w:type="pct"/>
            <w:tcBorders>
              <w:top w:val="nil"/>
              <w:left w:val="nil"/>
              <w:bottom w:val="single" w:sz="8" w:space="0" w:color="auto"/>
              <w:right w:val="single" w:sz="4" w:space="0" w:color="auto"/>
            </w:tcBorders>
            <w:noWrap/>
            <w:vAlign w:val="bottom"/>
            <w:hideMark/>
          </w:tcPr>
          <w:p w14:paraId="4EA83653"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c>
          <w:tcPr>
            <w:tcW w:w="812" w:type="pct"/>
            <w:tcBorders>
              <w:top w:val="nil"/>
              <w:left w:val="nil"/>
              <w:bottom w:val="single" w:sz="8" w:space="0" w:color="auto"/>
              <w:right w:val="single" w:sz="8" w:space="0" w:color="auto"/>
            </w:tcBorders>
            <w:noWrap/>
            <w:vAlign w:val="bottom"/>
            <w:hideMark/>
          </w:tcPr>
          <w:p w14:paraId="2638F614"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14ED19C2" w14:textId="77777777" w:rsidTr="002A7B4D">
        <w:trPr>
          <w:trHeight w:val="300"/>
        </w:trPr>
        <w:tc>
          <w:tcPr>
            <w:tcW w:w="5000" w:type="pct"/>
            <w:gridSpan w:val="4"/>
            <w:tcBorders>
              <w:top w:val="single" w:sz="8" w:space="0" w:color="auto"/>
              <w:left w:val="single" w:sz="8" w:space="0" w:color="auto"/>
              <w:bottom w:val="single" w:sz="8" w:space="0" w:color="auto"/>
              <w:right w:val="single" w:sz="8" w:space="0" w:color="000000"/>
            </w:tcBorders>
            <w:noWrap/>
            <w:vAlign w:val="bottom"/>
            <w:hideMark/>
          </w:tcPr>
          <w:p w14:paraId="6400FCBF" w14:textId="77777777" w:rsidR="002A7B4D" w:rsidRDefault="002A7B4D">
            <w:pPr>
              <w:spacing w:line="256" w:lineRule="auto"/>
              <w:jc w:val="center"/>
              <w:rPr>
                <w:rFonts w:ascii="Czcionka tekstu podstawowego" w:hAnsi="Czcionka tekstu podstawowego"/>
                <w:sz w:val="22"/>
                <w:szCs w:val="22"/>
                <w:lang w:eastAsia="en-US"/>
              </w:rPr>
            </w:pPr>
            <w:r>
              <w:rPr>
                <w:rFonts w:ascii="Czcionka tekstu podstawowego" w:hAnsi="Czcionka tekstu podstawowego"/>
                <w:sz w:val="22"/>
                <w:szCs w:val="22"/>
                <w:lang w:eastAsia="en-US"/>
              </w:rPr>
              <w:t> </w:t>
            </w:r>
          </w:p>
        </w:tc>
      </w:tr>
      <w:tr w:rsidR="002A7B4D" w14:paraId="506CCF74" w14:textId="77777777" w:rsidTr="002A7B4D">
        <w:trPr>
          <w:trHeight w:val="300"/>
        </w:trPr>
        <w:tc>
          <w:tcPr>
            <w:tcW w:w="5000" w:type="pct"/>
            <w:gridSpan w:val="4"/>
            <w:tcBorders>
              <w:top w:val="single" w:sz="8" w:space="0" w:color="auto"/>
              <w:left w:val="single" w:sz="8" w:space="0" w:color="auto"/>
              <w:bottom w:val="single" w:sz="8" w:space="0" w:color="auto"/>
              <w:right w:val="single" w:sz="8" w:space="0" w:color="000000"/>
            </w:tcBorders>
            <w:noWrap/>
            <w:vAlign w:val="bottom"/>
            <w:hideMark/>
          </w:tcPr>
          <w:p w14:paraId="6701F04E" w14:textId="77777777" w:rsidR="002A7B4D" w:rsidRDefault="002A7B4D">
            <w:pPr>
              <w:spacing w:line="256" w:lineRule="auto"/>
              <w:jc w:val="center"/>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Informacje dodatkowe</w:t>
            </w:r>
          </w:p>
        </w:tc>
      </w:tr>
      <w:tr w:rsidR="002A7B4D" w14:paraId="4C731FFE" w14:textId="77777777" w:rsidTr="00871958">
        <w:trPr>
          <w:trHeight w:val="300"/>
        </w:trPr>
        <w:tc>
          <w:tcPr>
            <w:tcW w:w="3250" w:type="pct"/>
            <w:gridSpan w:val="2"/>
            <w:tcBorders>
              <w:top w:val="single" w:sz="4" w:space="0" w:color="auto"/>
              <w:left w:val="single" w:sz="8" w:space="0" w:color="auto"/>
              <w:bottom w:val="single" w:sz="4" w:space="0" w:color="auto"/>
              <w:right w:val="single" w:sz="4" w:space="0" w:color="auto"/>
            </w:tcBorders>
            <w:vAlign w:val="center"/>
          </w:tcPr>
          <w:p w14:paraId="29E26E1C" w14:textId="217454E9" w:rsidR="002A7B4D" w:rsidRDefault="002A7B4D">
            <w:pPr>
              <w:spacing w:line="256" w:lineRule="auto"/>
              <w:rPr>
                <w:rFonts w:ascii="Czcionka tekstu podstawowego" w:hAnsi="Czcionka tekstu podstawowego"/>
                <w:sz w:val="22"/>
                <w:szCs w:val="22"/>
                <w:lang w:eastAsia="en-US"/>
              </w:rPr>
            </w:pPr>
          </w:p>
        </w:tc>
        <w:tc>
          <w:tcPr>
            <w:tcW w:w="939" w:type="pct"/>
            <w:tcBorders>
              <w:top w:val="nil"/>
              <w:left w:val="nil"/>
              <w:bottom w:val="single" w:sz="4" w:space="0" w:color="auto"/>
              <w:right w:val="single" w:sz="4" w:space="0" w:color="auto"/>
            </w:tcBorders>
            <w:noWrap/>
          </w:tcPr>
          <w:p w14:paraId="6EA6E785" w14:textId="06EA2532" w:rsidR="002A7B4D" w:rsidRDefault="002A7B4D">
            <w:pPr>
              <w:spacing w:line="256" w:lineRule="auto"/>
              <w:rPr>
                <w:rFonts w:ascii="Czcionka tekstu podstawowego" w:hAnsi="Czcionka tekstu podstawowego"/>
                <w:b/>
                <w:bCs/>
                <w:sz w:val="22"/>
                <w:szCs w:val="22"/>
                <w:lang w:eastAsia="en-US"/>
              </w:rPr>
            </w:pPr>
          </w:p>
        </w:tc>
        <w:tc>
          <w:tcPr>
            <w:tcW w:w="812" w:type="pct"/>
            <w:tcBorders>
              <w:top w:val="nil"/>
              <w:left w:val="nil"/>
              <w:bottom w:val="single" w:sz="4" w:space="0" w:color="auto"/>
              <w:right w:val="single" w:sz="8" w:space="0" w:color="auto"/>
            </w:tcBorders>
            <w:noWrap/>
          </w:tcPr>
          <w:p w14:paraId="140CDC7B" w14:textId="5FA1ABA1" w:rsidR="002A7B4D" w:rsidRDefault="002A7B4D">
            <w:pPr>
              <w:spacing w:line="256" w:lineRule="auto"/>
              <w:rPr>
                <w:rFonts w:ascii="Czcionka tekstu podstawowego" w:hAnsi="Czcionka tekstu podstawowego"/>
                <w:b/>
                <w:bCs/>
                <w:sz w:val="22"/>
                <w:szCs w:val="22"/>
                <w:lang w:eastAsia="en-US"/>
              </w:rPr>
            </w:pPr>
          </w:p>
        </w:tc>
      </w:tr>
      <w:tr w:rsidR="002A7B4D" w14:paraId="603A1ABC" w14:textId="77777777" w:rsidTr="00871958">
        <w:trPr>
          <w:trHeight w:val="300"/>
        </w:trPr>
        <w:tc>
          <w:tcPr>
            <w:tcW w:w="3250" w:type="pct"/>
            <w:gridSpan w:val="2"/>
            <w:tcBorders>
              <w:top w:val="single" w:sz="4" w:space="0" w:color="auto"/>
              <w:left w:val="single" w:sz="8" w:space="0" w:color="auto"/>
              <w:bottom w:val="single" w:sz="8" w:space="0" w:color="auto"/>
              <w:right w:val="single" w:sz="4" w:space="0" w:color="auto"/>
            </w:tcBorders>
            <w:vAlign w:val="center"/>
          </w:tcPr>
          <w:p w14:paraId="779F2DC9" w14:textId="58422FBB" w:rsidR="002A7B4D" w:rsidRDefault="002A7B4D">
            <w:pPr>
              <w:spacing w:line="256" w:lineRule="auto"/>
              <w:rPr>
                <w:rFonts w:ascii="Czcionka tekstu podstawowego" w:hAnsi="Czcionka tekstu podstawowego"/>
                <w:sz w:val="22"/>
                <w:szCs w:val="22"/>
                <w:lang w:eastAsia="en-US"/>
              </w:rPr>
            </w:pPr>
          </w:p>
        </w:tc>
        <w:tc>
          <w:tcPr>
            <w:tcW w:w="1750" w:type="pct"/>
            <w:gridSpan w:val="2"/>
            <w:tcBorders>
              <w:top w:val="single" w:sz="4" w:space="0" w:color="auto"/>
              <w:left w:val="nil"/>
              <w:bottom w:val="single" w:sz="8" w:space="0" w:color="auto"/>
              <w:right w:val="single" w:sz="8" w:space="0" w:color="000000"/>
            </w:tcBorders>
            <w:noWrap/>
          </w:tcPr>
          <w:p w14:paraId="30AC620B" w14:textId="7E2DF684" w:rsidR="002A7B4D" w:rsidRDefault="002A7B4D">
            <w:pPr>
              <w:spacing w:line="256" w:lineRule="auto"/>
              <w:rPr>
                <w:rFonts w:ascii="Czcionka tekstu podstawowego" w:hAnsi="Czcionka tekstu podstawowego"/>
                <w:sz w:val="22"/>
                <w:szCs w:val="22"/>
                <w:lang w:eastAsia="en-US"/>
              </w:rPr>
            </w:pPr>
          </w:p>
        </w:tc>
      </w:tr>
      <w:tr w:rsidR="002A7B4D" w14:paraId="157298D7" w14:textId="77777777" w:rsidTr="00871958">
        <w:trPr>
          <w:trHeight w:val="300"/>
        </w:trPr>
        <w:tc>
          <w:tcPr>
            <w:tcW w:w="3250" w:type="pct"/>
            <w:gridSpan w:val="2"/>
            <w:tcBorders>
              <w:top w:val="single" w:sz="8" w:space="0" w:color="auto"/>
              <w:left w:val="single" w:sz="8" w:space="0" w:color="auto"/>
              <w:bottom w:val="nil"/>
              <w:right w:val="single" w:sz="4" w:space="0" w:color="auto"/>
            </w:tcBorders>
            <w:shd w:val="clear" w:color="auto" w:fill="FFFFFF"/>
            <w:hideMark/>
          </w:tcPr>
          <w:p w14:paraId="302076DD" w14:textId="77777777" w:rsidR="002A7B4D" w:rsidRDefault="002A7B4D">
            <w:pPr>
              <w:spacing w:line="256" w:lineRule="auto"/>
              <w:rPr>
                <w:b/>
                <w:bCs/>
                <w:sz w:val="22"/>
                <w:szCs w:val="22"/>
                <w:lang w:eastAsia="en-US"/>
              </w:rPr>
            </w:pPr>
            <w:r>
              <w:rPr>
                <w:b/>
                <w:bCs/>
                <w:sz w:val="22"/>
                <w:szCs w:val="22"/>
                <w:lang w:eastAsia="en-US"/>
              </w:rPr>
              <w:t>Czy projekt zawiera inne błędy, niewskazane w karcie oceny.</w:t>
            </w:r>
          </w:p>
        </w:tc>
        <w:tc>
          <w:tcPr>
            <w:tcW w:w="939" w:type="pct"/>
            <w:tcBorders>
              <w:top w:val="nil"/>
              <w:left w:val="nil"/>
              <w:bottom w:val="nil"/>
              <w:right w:val="single" w:sz="4" w:space="0" w:color="auto"/>
            </w:tcBorders>
            <w:noWrap/>
            <w:hideMark/>
          </w:tcPr>
          <w:p w14:paraId="687CCA95"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tak</w:t>
            </w:r>
          </w:p>
        </w:tc>
        <w:tc>
          <w:tcPr>
            <w:tcW w:w="812" w:type="pct"/>
            <w:tcBorders>
              <w:top w:val="nil"/>
              <w:left w:val="nil"/>
              <w:bottom w:val="nil"/>
              <w:right w:val="single" w:sz="8" w:space="0" w:color="auto"/>
            </w:tcBorders>
            <w:noWrap/>
            <w:hideMark/>
          </w:tcPr>
          <w:p w14:paraId="1674AF37"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nie</w:t>
            </w:r>
          </w:p>
        </w:tc>
      </w:tr>
      <w:tr w:rsidR="002A7B4D" w14:paraId="7FA46FFE" w14:textId="77777777" w:rsidTr="002A7B4D">
        <w:trPr>
          <w:trHeight w:val="465"/>
        </w:trPr>
        <w:tc>
          <w:tcPr>
            <w:tcW w:w="5000" w:type="pct"/>
            <w:gridSpan w:val="4"/>
            <w:tcBorders>
              <w:top w:val="single" w:sz="4" w:space="0" w:color="auto"/>
              <w:left w:val="single" w:sz="8" w:space="0" w:color="auto"/>
              <w:bottom w:val="single" w:sz="8" w:space="0" w:color="auto"/>
              <w:right w:val="single" w:sz="8" w:space="0" w:color="000000"/>
            </w:tcBorders>
            <w:hideMark/>
          </w:tcPr>
          <w:p w14:paraId="685E2AFF" w14:textId="77777777" w:rsidR="002A7B4D" w:rsidRDefault="002A7B4D">
            <w:pPr>
              <w:spacing w:line="256" w:lineRule="auto"/>
              <w:rPr>
                <w:rFonts w:ascii="Czcionka tekstu podstawowego" w:hAnsi="Czcionka tekstu podstawowego"/>
                <w:i/>
                <w:iCs/>
                <w:sz w:val="22"/>
                <w:szCs w:val="22"/>
                <w:lang w:eastAsia="en-US"/>
              </w:rPr>
            </w:pPr>
            <w:r>
              <w:rPr>
                <w:rFonts w:ascii="Czcionka tekstu podstawowego" w:hAnsi="Czcionka tekstu podstawowego"/>
                <w:i/>
                <w:iCs/>
                <w:sz w:val="22"/>
                <w:szCs w:val="22"/>
                <w:lang w:eastAsia="en-US"/>
              </w:rPr>
              <w:t xml:space="preserve">(jeżeli powyżej zaznaczono "tak") </w:t>
            </w:r>
            <w:r>
              <w:rPr>
                <w:rFonts w:ascii="Czcionka tekstu podstawowego" w:hAnsi="Czcionka tekstu podstawowego"/>
                <w:sz w:val="22"/>
                <w:szCs w:val="22"/>
                <w:lang w:eastAsia="en-US"/>
              </w:rPr>
              <w:t>Proszę opisać inne błędy dostrzeżone przez eksperta, niewskazane w karcie oceny</w:t>
            </w:r>
          </w:p>
        </w:tc>
      </w:tr>
      <w:tr w:rsidR="002A7B4D" w14:paraId="227631B0" w14:textId="77777777" w:rsidTr="00871958">
        <w:trPr>
          <w:trHeight w:val="300"/>
        </w:trPr>
        <w:tc>
          <w:tcPr>
            <w:tcW w:w="3250" w:type="pct"/>
            <w:gridSpan w:val="2"/>
            <w:tcBorders>
              <w:top w:val="single" w:sz="8" w:space="0" w:color="auto"/>
              <w:left w:val="single" w:sz="4" w:space="0" w:color="auto"/>
              <w:bottom w:val="nil"/>
              <w:right w:val="nil"/>
            </w:tcBorders>
            <w:hideMark/>
          </w:tcPr>
          <w:p w14:paraId="62697109" w14:textId="77777777" w:rsidR="002A7B4D" w:rsidRDefault="002A7B4D">
            <w:pPr>
              <w:spacing w:line="256" w:lineRule="auto"/>
              <w:rPr>
                <w:rFonts w:ascii="Czcionka tekstu podstawowego" w:hAnsi="Czcionka tekstu podstawowego"/>
                <w:sz w:val="22"/>
                <w:szCs w:val="22"/>
                <w:lang w:eastAsia="en-US"/>
              </w:rPr>
            </w:pPr>
            <w:r>
              <w:rPr>
                <w:rFonts w:ascii="Czcionka tekstu podstawowego" w:hAnsi="Czcionka tekstu podstawowego"/>
                <w:sz w:val="22"/>
                <w:szCs w:val="22"/>
                <w:lang w:eastAsia="en-US"/>
              </w:rPr>
              <w:t>Czy projekt przewiduje innowacyjne działania lub dobre praktyki, które zasługują na szczególną uwagę?</w:t>
            </w:r>
          </w:p>
        </w:tc>
        <w:tc>
          <w:tcPr>
            <w:tcW w:w="939" w:type="pct"/>
            <w:tcBorders>
              <w:top w:val="nil"/>
              <w:left w:val="single" w:sz="4" w:space="0" w:color="auto"/>
              <w:bottom w:val="nil"/>
              <w:right w:val="single" w:sz="4" w:space="0" w:color="auto"/>
            </w:tcBorders>
            <w:noWrap/>
            <w:hideMark/>
          </w:tcPr>
          <w:p w14:paraId="02225997"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tak</w:t>
            </w:r>
          </w:p>
        </w:tc>
        <w:tc>
          <w:tcPr>
            <w:tcW w:w="812" w:type="pct"/>
            <w:tcBorders>
              <w:top w:val="nil"/>
              <w:left w:val="nil"/>
              <w:bottom w:val="nil"/>
              <w:right w:val="single" w:sz="8" w:space="0" w:color="auto"/>
            </w:tcBorders>
            <w:noWrap/>
            <w:hideMark/>
          </w:tcPr>
          <w:p w14:paraId="7AD397DF" w14:textId="77777777" w:rsidR="002A7B4D" w:rsidRDefault="002A7B4D">
            <w:pPr>
              <w:spacing w:line="256" w:lineRule="auto"/>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t>nie</w:t>
            </w:r>
          </w:p>
        </w:tc>
      </w:tr>
      <w:tr w:rsidR="002A7B4D" w14:paraId="28A66B50" w14:textId="77777777" w:rsidTr="002A7B4D">
        <w:trPr>
          <w:trHeight w:val="300"/>
        </w:trPr>
        <w:tc>
          <w:tcPr>
            <w:tcW w:w="5000" w:type="pct"/>
            <w:gridSpan w:val="4"/>
            <w:tcBorders>
              <w:top w:val="single" w:sz="4" w:space="0" w:color="auto"/>
              <w:left w:val="single" w:sz="8" w:space="0" w:color="auto"/>
              <w:bottom w:val="single" w:sz="8" w:space="0" w:color="auto"/>
              <w:right w:val="single" w:sz="8" w:space="0" w:color="000000"/>
            </w:tcBorders>
            <w:hideMark/>
          </w:tcPr>
          <w:p w14:paraId="2B5CF818" w14:textId="77777777" w:rsidR="002A7B4D" w:rsidRDefault="002A7B4D">
            <w:pPr>
              <w:spacing w:line="256" w:lineRule="auto"/>
              <w:rPr>
                <w:rFonts w:ascii="Czcionka tekstu podstawowego" w:hAnsi="Czcionka tekstu podstawowego"/>
                <w:i/>
                <w:iCs/>
                <w:sz w:val="22"/>
                <w:szCs w:val="22"/>
                <w:lang w:eastAsia="en-US"/>
              </w:rPr>
            </w:pPr>
            <w:r>
              <w:rPr>
                <w:rFonts w:ascii="Czcionka tekstu podstawowego" w:hAnsi="Czcionka tekstu podstawowego"/>
                <w:i/>
                <w:iCs/>
                <w:sz w:val="22"/>
                <w:szCs w:val="22"/>
                <w:lang w:eastAsia="en-US"/>
              </w:rPr>
              <w:t xml:space="preserve">(jeżeli powyżej zaznaczono "tak") </w:t>
            </w:r>
            <w:r>
              <w:rPr>
                <w:rFonts w:ascii="Czcionka tekstu podstawowego" w:hAnsi="Czcionka tekstu podstawowego"/>
                <w:sz w:val="22"/>
                <w:szCs w:val="22"/>
                <w:lang w:eastAsia="en-US"/>
              </w:rPr>
              <w:t>Proszę opisać innowacyjne działania projektowe lub dobre praktyki, zasługują na szczególną uwagę.</w:t>
            </w:r>
          </w:p>
        </w:tc>
      </w:tr>
    </w:tbl>
    <w:p w14:paraId="136FB78E" w14:textId="77777777" w:rsidR="002A7B4D" w:rsidRDefault="002A7B4D" w:rsidP="002A7B4D">
      <w:pPr>
        <w:shd w:val="clear" w:color="auto" w:fill="FFFFFF"/>
        <w:rPr>
          <w:b/>
          <w:bCs/>
          <w:sz w:val="22"/>
          <w:szCs w:val="22"/>
        </w:rPr>
      </w:pPr>
    </w:p>
    <w:p w14:paraId="3FE16DBF" w14:textId="77777777" w:rsidR="002A7B4D" w:rsidRDefault="002A7B4D" w:rsidP="002A7B4D">
      <w:pPr>
        <w:shd w:val="clear" w:color="auto" w:fill="FFFFFF"/>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A7B4D" w14:paraId="5AEA4367" w14:textId="77777777" w:rsidTr="002A7B4D">
        <w:tc>
          <w:tcPr>
            <w:tcW w:w="4606" w:type="dxa"/>
            <w:tcBorders>
              <w:top w:val="single" w:sz="4" w:space="0" w:color="auto"/>
              <w:left w:val="single" w:sz="4" w:space="0" w:color="auto"/>
              <w:bottom w:val="single" w:sz="4" w:space="0" w:color="auto"/>
              <w:right w:val="single" w:sz="4" w:space="0" w:color="auto"/>
            </w:tcBorders>
            <w:hideMark/>
          </w:tcPr>
          <w:p w14:paraId="463C03D7" w14:textId="77777777" w:rsidR="002A7B4D" w:rsidRDefault="002A7B4D">
            <w:pPr>
              <w:shd w:val="clear" w:color="auto" w:fill="FFFFFF"/>
              <w:spacing w:line="256" w:lineRule="auto"/>
              <w:rPr>
                <w:b/>
                <w:bCs/>
                <w:lang w:eastAsia="en-US"/>
              </w:rPr>
            </w:pPr>
            <w:r>
              <w:rPr>
                <w:b/>
                <w:bCs/>
                <w:sz w:val="22"/>
                <w:szCs w:val="22"/>
                <w:lang w:eastAsia="en-US"/>
              </w:rPr>
              <w:t>Proponowana kwota dofinansowania:</w:t>
            </w:r>
          </w:p>
        </w:tc>
        <w:tc>
          <w:tcPr>
            <w:tcW w:w="4606" w:type="dxa"/>
            <w:tcBorders>
              <w:top w:val="single" w:sz="4" w:space="0" w:color="auto"/>
              <w:left w:val="single" w:sz="4" w:space="0" w:color="auto"/>
              <w:bottom w:val="single" w:sz="4" w:space="0" w:color="auto"/>
              <w:right w:val="single" w:sz="4" w:space="0" w:color="auto"/>
            </w:tcBorders>
            <w:hideMark/>
          </w:tcPr>
          <w:p w14:paraId="076C2594" w14:textId="77777777" w:rsidR="002A7B4D" w:rsidRDefault="002A7B4D">
            <w:pPr>
              <w:spacing w:line="256" w:lineRule="auto"/>
              <w:rPr>
                <w:b/>
                <w:bCs/>
                <w:lang w:eastAsia="en-US"/>
              </w:rPr>
            </w:pPr>
            <w:r>
              <w:rPr>
                <w:sz w:val="22"/>
                <w:szCs w:val="22"/>
                <w:lang w:eastAsia="en-US"/>
              </w:rPr>
              <w:fldChar w:fldCharType="begin">
                <w:ffData>
                  <w:name w:val="Tekst27"/>
                  <w:enabled/>
                  <w:calcOnExit w:val="0"/>
                  <w:textInput>
                    <w:maxLength w:val="5000"/>
                  </w:textInput>
                </w:ffData>
              </w:fldChar>
            </w:r>
            <w:r>
              <w:rPr>
                <w:sz w:val="22"/>
                <w:szCs w:val="22"/>
                <w:lang w:eastAsia="en-US"/>
              </w:rPr>
              <w:instrText xml:space="preserve"> FORMTEXT </w:instrText>
            </w:r>
            <w:r>
              <w:rPr>
                <w:sz w:val="22"/>
                <w:szCs w:val="22"/>
                <w:lang w:eastAsia="en-US"/>
              </w:rPr>
            </w:r>
            <w:r>
              <w:rPr>
                <w:sz w:val="22"/>
                <w:szCs w:val="22"/>
                <w:lang w:eastAsia="en-US"/>
              </w:rPr>
              <w:fldChar w:fldCharType="separate"/>
            </w:r>
            <w:r>
              <w:rPr>
                <w:sz w:val="22"/>
                <w:szCs w:val="22"/>
                <w:lang w:eastAsia="en-US"/>
              </w:rPr>
              <w:t> </w:t>
            </w:r>
            <w:r>
              <w:rPr>
                <w:sz w:val="22"/>
                <w:szCs w:val="22"/>
                <w:lang w:eastAsia="en-US"/>
              </w:rPr>
              <w:t> </w:t>
            </w:r>
            <w:r>
              <w:rPr>
                <w:sz w:val="22"/>
                <w:szCs w:val="22"/>
                <w:lang w:eastAsia="en-US"/>
              </w:rPr>
              <w:t> </w:t>
            </w:r>
            <w:r>
              <w:rPr>
                <w:sz w:val="22"/>
                <w:szCs w:val="22"/>
                <w:lang w:eastAsia="en-US"/>
              </w:rPr>
              <w:t> </w:t>
            </w:r>
            <w:r>
              <w:rPr>
                <w:sz w:val="22"/>
                <w:szCs w:val="22"/>
                <w:lang w:eastAsia="en-US"/>
              </w:rPr>
              <w:t> </w:t>
            </w:r>
            <w:r>
              <w:rPr>
                <w:sz w:val="22"/>
                <w:szCs w:val="22"/>
                <w:lang w:eastAsia="en-US"/>
              </w:rPr>
              <w:fldChar w:fldCharType="end"/>
            </w:r>
            <w:r>
              <w:rPr>
                <w:b/>
                <w:bCs/>
                <w:sz w:val="22"/>
                <w:szCs w:val="22"/>
                <w:lang w:eastAsia="en-US"/>
              </w:rPr>
              <w:t xml:space="preserve"> zł</w:t>
            </w:r>
          </w:p>
        </w:tc>
      </w:tr>
    </w:tbl>
    <w:p w14:paraId="6828BFCD" w14:textId="77777777" w:rsidR="002A7B4D" w:rsidRDefault="002A7B4D" w:rsidP="002A7B4D">
      <w:pPr>
        <w:shd w:val="clear" w:color="auto" w:fill="FFFFFF"/>
        <w:rPr>
          <w:b/>
          <w:bCs/>
          <w:sz w:val="22"/>
          <w:szCs w:val="22"/>
        </w:rPr>
      </w:pPr>
    </w:p>
    <w:p w14:paraId="7E52FF33" w14:textId="77777777" w:rsidR="002A7B4D" w:rsidRDefault="002A7B4D" w:rsidP="002A7B4D">
      <w:pPr>
        <w:shd w:val="clear" w:color="auto" w:fill="FFFFFF"/>
        <w:rPr>
          <w:sz w:val="22"/>
          <w:szCs w:val="22"/>
        </w:rPr>
      </w:pPr>
      <w:r>
        <w:rPr>
          <w:sz w:val="22"/>
          <w:szCs w:val="22"/>
        </w:rPr>
        <w:tab/>
      </w: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2A7B4D" w14:paraId="41C1A0AB" w14:textId="77777777" w:rsidTr="002A7B4D">
        <w:tc>
          <w:tcPr>
            <w:tcW w:w="4606" w:type="dxa"/>
            <w:tcBorders>
              <w:top w:val="single" w:sz="4" w:space="0" w:color="auto"/>
              <w:left w:val="single" w:sz="4" w:space="0" w:color="auto"/>
              <w:bottom w:val="single" w:sz="4" w:space="0" w:color="auto"/>
              <w:right w:val="single" w:sz="4" w:space="0" w:color="auto"/>
            </w:tcBorders>
            <w:hideMark/>
          </w:tcPr>
          <w:p w14:paraId="51153EAA" w14:textId="77777777" w:rsidR="002A7B4D" w:rsidRDefault="002A7B4D">
            <w:pPr>
              <w:spacing w:line="256" w:lineRule="auto"/>
              <w:rPr>
                <w:lang w:eastAsia="en-US"/>
              </w:rPr>
            </w:pPr>
            <w:r>
              <w:rPr>
                <w:sz w:val="22"/>
                <w:szCs w:val="22"/>
                <w:lang w:eastAsia="en-US"/>
              </w:rPr>
              <w:t>Numer eksperta</w:t>
            </w:r>
          </w:p>
        </w:tc>
        <w:tc>
          <w:tcPr>
            <w:tcW w:w="4606" w:type="dxa"/>
            <w:tcBorders>
              <w:top w:val="single" w:sz="4" w:space="0" w:color="auto"/>
              <w:left w:val="single" w:sz="4" w:space="0" w:color="auto"/>
              <w:bottom w:val="single" w:sz="4" w:space="0" w:color="auto"/>
              <w:right w:val="single" w:sz="4" w:space="0" w:color="auto"/>
            </w:tcBorders>
            <w:hideMark/>
          </w:tcPr>
          <w:p w14:paraId="3711D268" w14:textId="77777777" w:rsidR="002A7B4D" w:rsidRDefault="002A7B4D">
            <w:pPr>
              <w:spacing w:line="256" w:lineRule="auto"/>
              <w:rPr>
                <w:lang w:eastAsia="en-US"/>
              </w:rPr>
            </w:pPr>
            <w:r>
              <w:rPr>
                <w:sz w:val="22"/>
                <w:szCs w:val="22"/>
                <w:lang w:eastAsia="en-US"/>
              </w:rPr>
              <w:fldChar w:fldCharType="begin">
                <w:ffData>
                  <w:name w:val="Tekst32"/>
                  <w:enabled/>
                  <w:calcOnExit w:val="0"/>
                  <w:textInput>
                    <w:maxLength w:val="20"/>
                  </w:textInput>
                </w:ffData>
              </w:fldChar>
            </w:r>
            <w:r>
              <w:rPr>
                <w:sz w:val="22"/>
                <w:szCs w:val="22"/>
                <w:lang w:eastAsia="en-US"/>
              </w:rPr>
              <w:instrText xml:space="preserve"> FORMTEXT </w:instrText>
            </w:r>
            <w:r>
              <w:rPr>
                <w:sz w:val="22"/>
                <w:szCs w:val="22"/>
                <w:lang w:eastAsia="en-US"/>
              </w:rPr>
            </w:r>
            <w:r>
              <w:rPr>
                <w:sz w:val="22"/>
                <w:szCs w:val="22"/>
                <w:lang w:eastAsia="en-US"/>
              </w:rPr>
              <w:fldChar w:fldCharType="separate"/>
            </w:r>
            <w:r>
              <w:rPr>
                <w:rFonts w:ascii="Tahoma" w:hAnsi="Tahoma"/>
                <w:noProof/>
                <w:sz w:val="22"/>
                <w:szCs w:val="22"/>
                <w:lang w:eastAsia="en-US"/>
              </w:rPr>
              <w:t> </w:t>
            </w:r>
            <w:r>
              <w:rPr>
                <w:rFonts w:ascii="Tahoma" w:hAnsi="Tahoma"/>
                <w:noProof/>
                <w:sz w:val="22"/>
                <w:szCs w:val="22"/>
                <w:lang w:eastAsia="en-US"/>
              </w:rPr>
              <w:t> </w:t>
            </w:r>
            <w:r>
              <w:rPr>
                <w:rFonts w:ascii="Tahoma" w:hAnsi="Tahoma"/>
                <w:noProof/>
                <w:sz w:val="22"/>
                <w:szCs w:val="22"/>
                <w:lang w:eastAsia="en-US"/>
              </w:rPr>
              <w:t> </w:t>
            </w:r>
            <w:r>
              <w:rPr>
                <w:rFonts w:ascii="Tahoma" w:hAnsi="Tahoma"/>
                <w:noProof/>
                <w:sz w:val="22"/>
                <w:szCs w:val="22"/>
                <w:lang w:eastAsia="en-US"/>
              </w:rPr>
              <w:t> </w:t>
            </w:r>
            <w:r>
              <w:rPr>
                <w:rFonts w:ascii="Tahoma" w:hAnsi="Tahoma"/>
                <w:noProof/>
                <w:sz w:val="22"/>
                <w:szCs w:val="22"/>
                <w:lang w:eastAsia="en-US"/>
              </w:rPr>
              <w:t> </w:t>
            </w:r>
            <w:r>
              <w:rPr>
                <w:sz w:val="22"/>
                <w:szCs w:val="22"/>
                <w:lang w:eastAsia="en-US"/>
              </w:rPr>
              <w:fldChar w:fldCharType="end"/>
            </w:r>
          </w:p>
        </w:tc>
      </w:tr>
    </w:tbl>
    <w:p w14:paraId="3C3DA580" w14:textId="77777777" w:rsidR="002A7B4D" w:rsidRDefault="002A7B4D" w:rsidP="002A7B4D">
      <w:pPr>
        <w:rPr>
          <w:sz w:val="22"/>
          <w:szCs w:val="22"/>
        </w:rPr>
      </w:pPr>
    </w:p>
    <w:p w14:paraId="2402F020" w14:textId="77777777" w:rsidR="002A7B4D" w:rsidRDefault="002A7B4D" w:rsidP="002A7B4D">
      <w:pPr>
        <w:rPr>
          <w:sz w:val="22"/>
          <w:szCs w:val="22"/>
        </w:rPr>
      </w:pPr>
    </w:p>
    <w:p w14:paraId="1FC2C030" w14:textId="77777777" w:rsidR="002A7B4D" w:rsidRDefault="002A7B4D" w:rsidP="002A7B4D">
      <w:pPr>
        <w:rPr>
          <w:sz w:val="22"/>
          <w:szCs w:val="22"/>
        </w:rPr>
      </w:pPr>
      <w:r>
        <w:rPr>
          <w:sz w:val="22"/>
          <w:szCs w:val="22"/>
        </w:rPr>
        <w:t>Dzień: Miesiąc:        Rok:</w:t>
      </w:r>
      <w:r>
        <w:rPr>
          <w:sz w:val="22"/>
          <w:szCs w:val="22"/>
        </w:rPr>
        <w:tab/>
      </w:r>
      <w:r>
        <w:rPr>
          <w:sz w:val="22"/>
          <w:szCs w:val="22"/>
        </w:rPr>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
        <w:gridCol w:w="401"/>
        <w:gridCol w:w="401"/>
        <w:gridCol w:w="401"/>
        <w:gridCol w:w="401"/>
        <w:gridCol w:w="401"/>
        <w:gridCol w:w="401"/>
        <w:gridCol w:w="402"/>
      </w:tblGrid>
      <w:tr w:rsidR="002A7B4D" w14:paraId="5B8560C3" w14:textId="77777777" w:rsidTr="002A7B4D">
        <w:trPr>
          <w:trHeight w:hRule="exact" w:val="362"/>
        </w:trPr>
        <w:tc>
          <w:tcPr>
            <w:tcW w:w="388" w:type="dxa"/>
            <w:tcBorders>
              <w:top w:val="single" w:sz="4" w:space="0" w:color="auto"/>
              <w:left w:val="single" w:sz="4" w:space="0" w:color="auto"/>
              <w:bottom w:val="single" w:sz="4" w:space="0" w:color="auto"/>
              <w:right w:val="single" w:sz="4" w:space="0" w:color="auto"/>
            </w:tcBorders>
            <w:hideMark/>
          </w:tcPr>
          <w:p w14:paraId="0D53ACA2"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r>
              <w:rPr>
                <w:sz w:val="22"/>
                <w:szCs w:val="22"/>
                <w:lang w:eastAsia="en-US"/>
              </w:rPr>
              <w:fldChar w:fldCharType="begin">
                <w:ffData>
                  <w:name w:val="Tekst4"/>
                  <w:enabled/>
                  <w:calcOnExit w:val="0"/>
                  <w:statusText w:type="text" w:val="Wpisz datę w formacie DD MM RRRR"/>
                  <w:textInput>
                    <w:type w:val="number"/>
                    <w:maxLength w:val="1"/>
                    <w:format w:val="0"/>
                  </w:textInput>
                </w:ffData>
              </w:fldChar>
            </w:r>
            <w:r>
              <w:rPr>
                <w:sz w:val="22"/>
                <w:szCs w:val="22"/>
                <w:lang w:eastAsia="en-US"/>
              </w:rPr>
              <w:instrText xml:space="preserve"> FORMTEXT </w:instrText>
            </w:r>
            <w:r w:rsidR="00D8219E">
              <w:rPr>
                <w:sz w:val="22"/>
                <w:szCs w:val="22"/>
                <w:lang w:eastAsia="en-US"/>
              </w:rPr>
            </w:r>
            <w:r w:rsidR="00D8219E">
              <w:rPr>
                <w:sz w:val="22"/>
                <w:szCs w:val="22"/>
                <w:lang w:eastAsia="en-US"/>
              </w:rPr>
              <w:fldChar w:fldCharType="separate"/>
            </w:r>
            <w:r>
              <w:rPr>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14:paraId="5E12895C"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14:paraId="082C6558"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14:paraId="2A38890F"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14:paraId="55EEBEBE"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14:paraId="43186500"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14:paraId="19E79302"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p>
        </w:tc>
        <w:tc>
          <w:tcPr>
            <w:tcW w:w="402" w:type="dxa"/>
            <w:tcBorders>
              <w:top w:val="single" w:sz="4" w:space="0" w:color="auto"/>
              <w:left w:val="single" w:sz="4" w:space="0" w:color="auto"/>
              <w:bottom w:val="single" w:sz="4" w:space="0" w:color="auto"/>
              <w:right w:val="single" w:sz="24" w:space="0" w:color="auto"/>
            </w:tcBorders>
            <w:hideMark/>
          </w:tcPr>
          <w:p w14:paraId="63FF7DAE" w14:textId="77777777" w:rsidR="002A7B4D" w:rsidRDefault="002A7B4D">
            <w:pPr>
              <w:spacing w:line="256" w:lineRule="auto"/>
              <w:rPr>
                <w:lang w:eastAsia="en-US"/>
              </w:rPr>
            </w:pPr>
            <w:r>
              <w:rPr>
                <w:b/>
                <w:bCs/>
                <w:smallCaps/>
                <w:sz w:val="22"/>
                <w:szCs w:val="22"/>
                <w:lang w:eastAsia="en-US"/>
              </w:rPr>
              <w:fldChar w:fldCharType="begin">
                <w:ffData>
                  <w:name w:val="Tekst24"/>
                  <w:enabled/>
                  <w:calcOnExit w:val="0"/>
                  <w:textInput>
                    <w:type w:val="number"/>
                    <w:maxLength w:val="1"/>
                    <w:format w:val="0"/>
                  </w:textInput>
                </w:ffData>
              </w:fldChar>
            </w:r>
            <w:r>
              <w:rPr>
                <w:b/>
                <w:bCs/>
                <w:smallCaps/>
                <w:sz w:val="22"/>
                <w:szCs w:val="22"/>
                <w:lang w:eastAsia="en-US"/>
              </w:rPr>
              <w:instrText xml:space="preserve"> FORMTEXT </w:instrText>
            </w:r>
            <w:r>
              <w:rPr>
                <w:b/>
                <w:bCs/>
                <w:smallCaps/>
                <w:sz w:val="22"/>
                <w:szCs w:val="22"/>
                <w:lang w:eastAsia="en-US"/>
              </w:rPr>
            </w:r>
            <w:r>
              <w:rPr>
                <w:b/>
                <w:bCs/>
                <w:smallCaps/>
                <w:sz w:val="22"/>
                <w:szCs w:val="22"/>
                <w:lang w:eastAsia="en-US"/>
              </w:rPr>
              <w:fldChar w:fldCharType="separate"/>
            </w:r>
            <w:r>
              <w:rPr>
                <w:rFonts w:ascii="Tahoma" w:hAnsi="Tahoma"/>
                <w:b/>
                <w:bCs/>
                <w:smallCaps/>
                <w:sz w:val="22"/>
                <w:szCs w:val="22"/>
                <w:lang w:eastAsia="en-US"/>
              </w:rPr>
              <w:t> </w:t>
            </w:r>
            <w:r>
              <w:rPr>
                <w:b/>
                <w:bCs/>
                <w:smallCaps/>
                <w:sz w:val="22"/>
                <w:szCs w:val="22"/>
                <w:lang w:eastAsia="en-US"/>
              </w:rPr>
              <w:fldChar w:fldCharType="end"/>
            </w:r>
          </w:p>
        </w:tc>
      </w:tr>
    </w:tbl>
    <w:p w14:paraId="26DE0FE7" w14:textId="77777777" w:rsidR="002A7B4D" w:rsidRDefault="002A7B4D" w:rsidP="002A7B4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16554A9F" w14:textId="77777777" w:rsidR="002A7B4D" w:rsidRPr="00944D46" w:rsidRDefault="002A7B4D" w:rsidP="007F3442">
      <w:pPr>
        <w:rPr>
          <w:sz w:val="22"/>
          <w:szCs w:val="22"/>
        </w:rPr>
      </w:pPr>
    </w:p>
    <w:p w14:paraId="4C3BD58F" w14:textId="77777777" w:rsidR="007F3442" w:rsidRPr="00944D46" w:rsidRDefault="007F3442" w:rsidP="007F3442">
      <w:pPr>
        <w:rPr>
          <w:sz w:val="22"/>
          <w:szCs w:val="22"/>
        </w:rPr>
      </w:pP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t>Podpis</w:t>
      </w:r>
    </w:p>
    <w:p w14:paraId="62E1A75E" w14:textId="77777777" w:rsidR="00871958" w:rsidRDefault="00871958">
      <w:pPr>
        <w:rPr>
          <w:rFonts w:ascii="Cambria" w:hAnsi="Cambria"/>
          <w:b/>
          <w:bCs/>
          <w:color w:val="A6A6A6"/>
          <w:kern w:val="32"/>
          <w:sz w:val="32"/>
          <w:szCs w:val="32"/>
        </w:rPr>
      </w:pPr>
      <w:bookmarkStart w:id="149" w:name="_Toc378854882"/>
      <w:bookmarkStart w:id="150" w:name="_Toc424280318"/>
      <w:r>
        <w:br w:type="page"/>
      </w:r>
    </w:p>
    <w:p w14:paraId="2E7CAE09" w14:textId="4E16FC80" w:rsidR="00896E6C" w:rsidRPr="00631FB5" w:rsidRDefault="00896E6C" w:rsidP="00896E6C">
      <w:pPr>
        <w:pStyle w:val="rozdzial"/>
        <w:numPr>
          <w:ilvl w:val="0"/>
          <w:numId w:val="0"/>
        </w:numPr>
      </w:pPr>
      <w:r w:rsidRPr="00631FB5">
        <w:t xml:space="preserve">ZAŁĄCZNIK NR  2  - KARTA OCENY W KOMPONENCIE </w:t>
      </w:r>
      <w:bookmarkEnd w:id="149"/>
      <w:bookmarkEnd w:id="150"/>
      <w:r w:rsidR="00672A4E">
        <w:t>WSPARCIA DZIAŁAŃ STRAŻNICZYCH</w:t>
      </w:r>
    </w:p>
    <w:tbl>
      <w:tblPr>
        <w:tblW w:w="5000" w:type="pct"/>
        <w:tblLayout w:type="fixed"/>
        <w:tblCellMar>
          <w:left w:w="70" w:type="dxa"/>
          <w:right w:w="70" w:type="dxa"/>
        </w:tblCellMar>
        <w:tblLook w:val="04A0" w:firstRow="1" w:lastRow="0" w:firstColumn="1" w:lastColumn="0" w:noHBand="0" w:noVBand="1"/>
      </w:tblPr>
      <w:tblGrid>
        <w:gridCol w:w="3277"/>
        <w:gridCol w:w="3502"/>
        <w:gridCol w:w="1337"/>
        <w:gridCol w:w="1094"/>
      </w:tblGrid>
      <w:tr w:rsidR="000751FA" w14:paraId="60C5CB86" w14:textId="77777777" w:rsidTr="000751FA">
        <w:trPr>
          <w:trHeight w:val="240"/>
        </w:trPr>
        <w:tc>
          <w:tcPr>
            <w:tcW w:w="1779" w:type="pct"/>
            <w:tcBorders>
              <w:top w:val="single" w:sz="4" w:space="0" w:color="auto"/>
              <w:left w:val="single" w:sz="4" w:space="0" w:color="auto"/>
              <w:bottom w:val="single" w:sz="4" w:space="0" w:color="auto"/>
              <w:right w:val="single" w:sz="4" w:space="0" w:color="auto"/>
            </w:tcBorders>
            <w:shd w:val="clear" w:color="auto" w:fill="auto"/>
            <w:hideMark/>
          </w:tcPr>
          <w:p w14:paraId="1FD645BE" w14:textId="77777777" w:rsidR="000751FA" w:rsidRDefault="000751FA" w:rsidP="00293B3D">
            <w:pPr>
              <w:rPr>
                <w:color w:val="000000"/>
                <w:sz w:val="16"/>
                <w:szCs w:val="16"/>
              </w:rPr>
            </w:pPr>
            <w:r>
              <w:rPr>
                <w:color w:val="000000"/>
                <w:sz w:val="16"/>
                <w:szCs w:val="16"/>
              </w:rPr>
              <w:t>Numer oferty:</w:t>
            </w:r>
          </w:p>
        </w:tc>
        <w:tc>
          <w:tcPr>
            <w:tcW w:w="3221" w:type="pct"/>
            <w:gridSpan w:val="3"/>
            <w:tcBorders>
              <w:top w:val="single" w:sz="4" w:space="0" w:color="auto"/>
              <w:left w:val="nil"/>
              <w:bottom w:val="single" w:sz="4" w:space="0" w:color="auto"/>
              <w:right w:val="single" w:sz="4" w:space="0" w:color="auto"/>
            </w:tcBorders>
            <w:shd w:val="clear" w:color="000000" w:fill="FFFFFF"/>
          </w:tcPr>
          <w:p w14:paraId="049199CC" w14:textId="1B957C12" w:rsidR="000751FA" w:rsidRDefault="000751FA" w:rsidP="00293B3D">
            <w:pPr>
              <w:rPr>
                <w:rFonts w:ascii="Czcionka tekstu podstawowego" w:hAnsi="Czcionka tekstu podstawowego"/>
                <w:color w:val="000000"/>
                <w:sz w:val="16"/>
                <w:szCs w:val="16"/>
              </w:rPr>
            </w:pPr>
          </w:p>
        </w:tc>
      </w:tr>
      <w:tr w:rsidR="000751FA" w14:paraId="10B6F1AE" w14:textId="77777777" w:rsidTr="000751FA">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1F1DB829" w14:textId="77777777" w:rsidR="000751FA" w:rsidRDefault="000751FA" w:rsidP="00293B3D">
            <w:pPr>
              <w:rPr>
                <w:color w:val="000000"/>
                <w:sz w:val="16"/>
                <w:szCs w:val="16"/>
              </w:rPr>
            </w:pPr>
            <w:r>
              <w:rPr>
                <w:color w:val="000000"/>
                <w:sz w:val="16"/>
                <w:szCs w:val="16"/>
              </w:rPr>
              <w:t>Nazwa Oferenta:</w:t>
            </w:r>
          </w:p>
        </w:tc>
        <w:tc>
          <w:tcPr>
            <w:tcW w:w="3221" w:type="pct"/>
            <w:gridSpan w:val="3"/>
            <w:tcBorders>
              <w:top w:val="nil"/>
              <w:left w:val="nil"/>
              <w:bottom w:val="single" w:sz="4" w:space="0" w:color="auto"/>
              <w:right w:val="single" w:sz="4" w:space="0" w:color="auto"/>
            </w:tcBorders>
            <w:shd w:val="clear" w:color="000000" w:fill="FFFFFF"/>
          </w:tcPr>
          <w:p w14:paraId="364503FE" w14:textId="50C56F8B" w:rsidR="000751FA" w:rsidRDefault="000751FA" w:rsidP="00293B3D">
            <w:pPr>
              <w:rPr>
                <w:rFonts w:ascii="Czcionka tekstu podstawowego" w:hAnsi="Czcionka tekstu podstawowego"/>
                <w:color w:val="000000"/>
                <w:sz w:val="16"/>
                <w:szCs w:val="16"/>
              </w:rPr>
            </w:pPr>
          </w:p>
        </w:tc>
      </w:tr>
      <w:tr w:rsidR="000751FA" w14:paraId="18057221" w14:textId="77777777" w:rsidTr="000751FA">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556261D9" w14:textId="77777777" w:rsidR="000751FA" w:rsidRDefault="000751FA" w:rsidP="00293B3D">
            <w:pPr>
              <w:rPr>
                <w:color w:val="000000"/>
                <w:sz w:val="16"/>
                <w:szCs w:val="16"/>
              </w:rPr>
            </w:pPr>
            <w:r>
              <w:rPr>
                <w:color w:val="000000"/>
                <w:sz w:val="16"/>
                <w:szCs w:val="16"/>
              </w:rPr>
              <w:t>Nazwa partnera (ów):</w:t>
            </w:r>
          </w:p>
        </w:tc>
        <w:tc>
          <w:tcPr>
            <w:tcW w:w="3221" w:type="pct"/>
            <w:gridSpan w:val="3"/>
            <w:tcBorders>
              <w:top w:val="nil"/>
              <w:left w:val="nil"/>
              <w:bottom w:val="single" w:sz="4" w:space="0" w:color="auto"/>
              <w:right w:val="single" w:sz="4" w:space="0" w:color="auto"/>
            </w:tcBorders>
            <w:shd w:val="clear" w:color="000000" w:fill="FFFFFF"/>
          </w:tcPr>
          <w:p w14:paraId="7BE1945B" w14:textId="4154F965" w:rsidR="000751FA" w:rsidRDefault="000751FA" w:rsidP="00293B3D">
            <w:pPr>
              <w:rPr>
                <w:rFonts w:ascii="Czcionka tekstu podstawowego" w:hAnsi="Czcionka tekstu podstawowego"/>
                <w:color w:val="000000"/>
                <w:sz w:val="16"/>
                <w:szCs w:val="16"/>
              </w:rPr>
            </w:pPr>
          </w:p>
        </w:tc>
      </w:tr>
      <w:tr w:rsidR="000751FA" w14:paraId="46AA8756" w14:textId="77777777" w:rsidTr="000751FA">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23F81443" w14:textId="77777777" w:rsidR="000751FA" w:rsidRDefault="000751FA" w:rsidP="00293B3D">
            <w:pPr>
              <w:rPr>
                <w:color w:val="000000"/>
                <w:sz w:val="16"/>
                <w:szCs w:val="16"/>
              </w:rPr>
            </w:pPr>
            <w:r>
              <w:rPr>
                <w:color w:val="000000"/>
                <w:sz w:val="16"/>
                <w:szCs w:val="16"/>
              </w:rPr>
              <w:t>Priorytet:</w:t>
            </w:r>
          </w:p>
        </w:tc>
        <w:tc>
          <w:tcPr>
            <w:tcW w:w="3221" w:type="pct"/>
            <w:gridSpan w:val="3"/>
            <w:tcBorders>
              <w:top w:val="nil"/>
              <w:left w:val="nil"/>
              <w:bottom w:val="single" w:sz="4" w:space="0" w:color="auto"/>
              <w:right w:val="single" w:sz="4" w:space="0" w:color="auto"/>
            </w:tcBorders>
            <w:shd w:val="clear" w:color="000000" w:fill="FFFFFF"/>
          </w:tcPr>
          <w:p w14:paraId="7C438DF9" w14:textId="73F05F9F" w:rsidR="000751FA" w:rsidRDefault="000751FA" w:rsidP="00293B3D">
            <w:pPr>
              <w:rPr>
                <w:rFonts w:ascii="Czcionka tekstu podstawowego" w:hAnsi="Czcionka tekstu podstawowego"/>
                <w:color w:val="000000"/>
                <w:sz w:val="16"/>
                <w:szCs w:val="16"/>
              </w:rPr>
            </w:pPr>
          </w:p>
        </w:tc>
      </w:tr>
      <w:tr w:rsidR="000751FA" w14:paraId="3BD1685D" w14:textId="77777777" w:rsidTr="000751FA">
        <w:trPr>
          <w:trHeight w:val="240"/>
        </w:trPr>
        <w:tc>
          <w:tcPr>
            <w:tcW w:w="1779" w:type="pct"/>
            <w:tcBorders>
              <w:top w:val="nil"/>
              <w:left w:val="single" w:sz="4" w:space="0" w:color="auto"/>
              <w:bottom w:val="single" w:sz="4" w:space="0" w:color="auto"/>
              <w:right w:val="single" w:sz="4" w:space="0" w:color="auto"/>
            </w:tcBorders>
            <w:shd w:val="clear" w:color="auto" w:fill="auto"/>
            <w:hideMark/>
          </w:tcPr>
          <w:p w14:paraId="1716CE14" w14:textId="77777777" w:rsidR="000751FA" w:rsidRDefault="000751FA" w:rsidP="00293B3D">
            <w:pPr>
              <w:rPr>
                <w:color w:val="000000"/>
                <w:sz w:val="16"/>
                <w:szCs w:val="16"/>
              </w:rPr>
            </w:pPr>
            <w:r>
              <w:rPr>
                <w:color w:val="000000"/>
                <w:sz w:val="16"/>
                <w:szCs w:val="16"/>
              </w:rPr>
              <w:t>Kierunek działania:</w:t>
            </w:r>
          </w:p>
        </w:tc>
        <w:tc>
          <w:tcPr>
            <w:tcW w:w="3221" w:type="pct"/>
            <w:gridSpan w:val="3"/>
            <w:tcBorders>
              <w:top w:val="nil"/>
              <w:left w:val="nil"/>
              <w:bottom w:val="single" w:sz="4" w:space="0" w:color="auto"/>
              <w:right w:val="single" w:sz="4" w:space="0" w:color="auto"/>
            </w:tcBorders>
            <w:shd w:val="clear" w:color="000000" w:fill="FFFFFF"/>
          </w:tcPr>
          <w:p w14:paraId="03179C3C" w14:textId="67913EFC" w:rsidR="000751FA" w:rsidRDefault="000751FA" w:rsidP="00293B3D">
            <w:pPr>
              <w:rPr>
                <w:rFonts w:ascii="Czcionka tekstu podstawowego" w:hAnsi="Czcionka tekstu podstawowego"/>
                <w:color w:val="000000"/>
                <w:sz w:val="16"/>
                <w:szCs w:val="16"/>
              </w:rPr>
            </w:pPr>
          </w:p>
        </w:tc>
      </w:tr>
      <w:tr w:rsidR="000751FA" w14:paraId="79E59335" w14:textId="77777777" w:rsidTr="000751FA">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6B9D84F6" w14:textId="77777777" w:rsidR="000751FA" w:rsidRDefault="000751FA" w:rsidP="00293B3D">
            <w:pPr>
              <w:rPr>
                <w:color w:val="000000"/>
                <w:sz w:val="16"/>
                <w:szCs w:val="16"/>
              </w:rPr>
            </w:pPr>
            <w:r>
              <w:rPr>
                <w:color w:val="000000"/>
                <w:sz w:val="16"/>
                <w:szCs w:val="16"/>
              </w:rPr>
              <w:t>Nazwa zadania:</w:t>
            </w:r>
          </w:p>
        </w:tc>
        <w:tc>
          <w:tcPr>
            <w:tcW w:w="3221" w:type="pct"/>
            <w:gridSpan w:val="3"/>
            <w:tcBorders>
              <w:top w:val="nil"/>
              <w:left w:val="nil"/>
              <w:bottom w:val="single" w:sz="4" w:space="0" w:color="auto"/>
              <w:right w:val="single" w:sz="4" w:space="0" w:color="auto"/>
            </w:tcBorders>
            <w:shd w:val="clear" w:color="000000" w:fill="FFFFFF"/>
          </w:tcPr>
          <w:p w14:paraId="21F61DE5" w14:textId="4A2A3CDC" w:rsidR="000751FA" w:rsidRDefault="000751FA" w:rsidP="00293B3D">
            <w:pPr>
              <w:rPr>
                <w:rFonts w:ascii="Czcionka tekstu podstawowego" w:hAnsi="Czcionka tekstu podstawowego"/>
                <w:color w:val="000000"/>
                <w:sz w:val="16"/>
                <w:szCs w:val="16"/>
              </w:rPr>
            </w:pPr>
          </w:p>
        </w:tc>
      </w:tr>
      <w:tr w:rsidR="000751FA" w14:paraId="7E1DE58D" w14:textId="77777777" w:rsidTr="000751FA">
        <w:trPr>
          <w:trHeight w:val="112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A56C705" w14:textId="0CB2A42F" w:rsidR="000751FA" w:rsidRPr="000751FA" w:rsidRDefault="000751FA" w:rsidP="000751FA">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xml:space="preserve">Kryteria formalne </w:t>
            </w:r>
            <w:r>
              <w:rPr>
                <w:rFonts w:ascii="Czcionka tekstu podstawowego" w:hAnsi="Czcionka tekstu podstawowego"/>
                <w:b/>
                <w:bCs/>
                <w:color w:val="000000"/>
                <w:sz w:val="22"/>
                <w:szCs w:val="22"/>
              </w:rPr>
              <w:br/>
              <w:t>(Jeśli ofertę złożył podmiot nieuprawniony, oferta nie podlega dalszej ocenie. W pozostałych przypadkach proszę ocenić ofertę do końca niezależnie od wyników oceny w poszczególnych pozycjach)</w:t>
            </w:r>
          </w:p>
        </w:tc>
      </w:tr>
      <w:tr w:rsidR="00896E6C" w14:paraId="108D8790" w14:textId="77777777" w:rsidTr="00293B3D">
        <w:trPr>
          <w:trHeight w:val="300"/>
        </w:trPr>
        <w:tc>
          <w:tcPr>
            <w:tcW w:w="1779" w:type="pct"/>
            <w:tcBorders>
              <w:top w:val="nil"/>
              <w:left w:val="single" w:sz="4" w:space="0" w:color="auto"/>
              <w:bottom w:val="single" w:sz="4" w:space="0" w:color="auto"/>
              <w:right w:val="single" w:sz="4" w:space="0" w:color="auto"/>
            </w:tcBorders>
            <w:shd w:val="clear" w:color="auto" w:fill="auto"/>
            <w:vAlign w:val="bottom"/>
            <w:hideMark/>
          </w:tcPr>
          <w:p w14:paraId="5BFC5126" w14:textId="77777777" w:rsidR="00896E6C" w:rsidRDefault="00896E6C" w:rsidP="00293B3D">
            <w:pPr>
              <w:jc w:val="center"/>
              <w:rPr>
                <w:color w:val="000000"/>
                <w:sz w:val="22"/>
                <w:szCs w:val="22"/>
              </w:rPr>
            </w:pPr>
            <w:r>
              <w:rPr>
                <w:color w:val="000000"/>
                <w:sz w:val="22"/>
                <w:szCs w:val="22"/>
              </w:rPr>
              <w:t>1</w:t>
            </w:r>
          </w:p>
        </w:tc>
        <w:tc>
          <w:tcPr>
            <w:tcW w:w="1901" w:type="pct"/>
            <w:tcBorders>
              <w:top w:val="nil"/>
              <w:left w:val="nil"/>
              <w:bottom w:val="single" w:sz="4" w:space="0" w:color="auto"/>
              <w:right w:val="single" w:sz="4" w:space="0" w:color="auto"/>
            </w:tcBorders>
            <w:shd w:val="clear" w:color="auto" w:fill="auto"/>
            <w:hideMark/>
          </w:tcPr>
          <w:p w14:paraId="79C2139D" w14:textId="77777777" w:rsidR="00896E6C" w:rsidRDefault="00896E6C" w:rsidP="00293B3D">
            <w:pPr>
              <w:rPr>
                <w:color w:val="000000"/>
                <w:sz w:val="22"/>
                <w:szCs w:val="22"/>
              </w:rPr>
            </w:pPr>
            <w:r>
              <w:rPr>
                <w:color w:val="000000"/>
                <w:sz w:val="22"/>
                <w:szCs w:val="22"/>
              </w:rPr>
              <w:t>Czy oferta została złożona przez uprawniony podmiot?</w:t>
            </w:r>
          </w:p>
        </w:tc>
        <w:tc>
          <w:tcPr>
            <w:tcW w:w="726" w:type="pct"/>
            <w:tcBorders>
              <w:top w:val="nil"/>
              <w:left w:val="nil"/>
              <w:bottom w:val="single" w:sz="4" w:space="0" w:color="auto"/>
              <w:right w:val="single" w:sz="4" w:space="0" w:color="auto"/>
            </w:tcBorders>
            <w:shd w:val="clear" w:color="auto" w:fill="auto"/>
            <w:hideMark/>
          </w:tcPr>
          <w:p w14:paraId="2577750F" w14:textId="77777777" w:rsidR="00896E6C" w:rsidRDefault="00896E6C" w:rsidP="00293B3D">
            <w:pPr>
              <w:rPr>
                <w:b/>
                <w:bCs/>
                <w:color w:val="000000"/>
                <w:sz w:val="22"/>
                <w:szCs w:val="22"/>
              </w:rPr>
            </w:pPr>
            <w:r>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14:paraId="72D28036" w14:textId="77777777" w:rsidR="00896E6C" w:rsidRDefault="00896E6C" w:rsidP="00293B3D">
            <w:pPr>
              <w:rPr>
                <w:b/>
                <w:bCs/>
                <w:color w:val="000000"/>
                <w:sz w:val="22"/>
                <w:szCs w:val="22"/>
              </w:rPr>
            </w:pPr>
            <w:r>
              <w:rPr>
                <w:b/>
                <w:bCs/>
                <w:color w:val="000000"/>
                <w:sz w:val="22"/>
                <w:szCs w:val="22"/>
              </w:rPr>
              <w:t xml:space="preserve">  nie</w:t>
            </w:r>
          </w:p>
        </w:tc>
      </w:tr>
      <w:tr w:rsidR="00896E6C" w14:paraId="5D3EB275" w14:textId="77777777" w:rsidTr="00293B3D">
        <w:trPr>
          <w:trHeight w:val="900"/>
        </w:trPr>
        <w:tc>
          <w:tcPr>
            <w:tcW w:w="1779" w:type="pct"/>
            <w:tcBorders>
              <w:top w:val="nil"/>
              <w:left w:val="single" w:sz="4" w:space="0" w:color="auto"/>
              <w:bottom w:val="single" w:sz="4" w:space="0" w:color="auto"/>
              <w:right w:val="single" w:sz="4" w:space="0" w:color="auto"/>
            </w:tcBorders>
            <w:shd w:val="clear" w:color="auto" w:fill="auto"/>
            <w:vAlign w:val="bottom"/>
            <w:hideMark/>
          </w:tcPr>
          <w:p w14:paraId="2096612D" w14:textId="77777777" w:rsidR="00896E6C" w:rsidRDefault="00896E6C" w:rsidP="00293B3D">
            <w:pPr>
              <w:jc w:val="center"/>
              <w:rPr>
                <w:color w:val="000000"/>
                <w:sz w:val="22"/>
                <w:szCs w:val="22"/>
              </w:rPr>
            </w:pPr>
            <w:r>
              <w:rPr>
                <w:color w:val="000000"/>
                <w:sz w:val="22"/>
                <w:szCs w:val="22"/>
              </w:rPr>
              <w:t>2</w:t>
            </w:r>
          </w:p>
        </w:tc>
        <w:tc>
          <w:tcPr>
            <w:tcW w:w="1901" w:type="pct"/>
            <w:tcBorders>
              <w:top w:val="nil"/>
              <w:left w:val="nil"/>
              <w:bottom w:val="single" w:sz="4" w:space="0" w:color="auto"/>
              <w:right w:val="single" w:sz="4" w:space="0" w:color="auto"/>
            </w:tcBorders>
            <w:shd w:val="clear" w:color="auto" w:fill="auto"/>
            <w:hideMark/>
          </w:tcPr>
          <w:p w14:paraId="441AC839" w14:textId="3C515639" w:rsidR="00896E6C" w:rsidRDefault="00896E6C" w:rsidP="00293B3D">
            <w:pPr>
              <w:rPr>
                <w:color w:val="000000"/>
                <w:sz w:val="22"/>
                <w:szCs w:val="22"/>
              </w:rPr>
            </w:pPr>
            <w:r>
              <w:rPr>
                <w:color w:val="000000"/>
                <w:sz w:val="22"/>
                <w:szCs w:val="22"/>
              </w:rPr>
              <w:t>Czy działania przewidziane w projekcie są zgodne z zakresem działalności odpłatnej i/lub  nieodpłatnej, zawartych w statucie organizacji</w:t>
            </w:r>
            <w:r w:rsidR="000751FA">
              <w:rPr>
                <w:color w:val="000000"/>
                <w:sz w:val="22"/>
                <w:szCs w:val="22"/>
              </w:rPr>
              <w:t>?</w:t>
            </w:r>
          </w:p>
        </w:tc>
        <w:tc>
          <w:tcPr>
            <w:tcW w:w="726" w:type="pct"/>
            <w:tcBorders>
              <w:top w:val="nil"/>
              <w:left w:val="nil"/>
              <w:bottom w:val="single" w:sz="4" w:space="0" w:color="auto"/>
              <w:right w:val="single" w:sz="4" w:space="0" w:color="auto"/>
            </w:tcBorders>
            <w:shd w:val="clear" w:color="auto" w:fill="auto"/>
            <w:hideMark/>
          </w:tcPr>
          <w:p w14:paraId="52801A7B" w14:textId="77777777" w:rsidR="00896E6C" w:rsidRDefault="00896E6C" w:rsidP="00293B3D">
            <w:pPr>
              <w:rPr>
                <w:b/>
                <w:bCs/>
                <w:color w:val="000000"/>
                <w:sz w:val="22"/>
                <w:szCs w:val="22"/>
              </w:rPr>
            </w:pPr>
            <w:r>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14:paraId="1784D07B" w14:textId="77777777" w:rsidR="00896E6C" w:rsidRDefault="00896E6C" w:rsidP="00293B3D">
            <w:pPr>
              <w:rPr>
                <w:b/>
                <w:bCs/>
                <w:color w:val="000000"/>
                <w:sz w:val="22"/>
                <w:szCs w:val="22"/>
              </w:rPr>
            </w:pPr>
            <w:r>
              <w:rPr>
                <w:b/>
                <w:bCs/>
                <w:color w:val="000000"/>
                <w:sz w:val="22"/>
                <w:szCs w:val="22"/>
              </w:rPr>
              <w:t xml:space="preserve">  nie</w:t>
            </w:r>
          </w:p>
        </w:tc>
      </w:tr>
      <w:tr w:rsidR="000751FA" w14:paraId="22BB5EB1" w14:textId="77777777" w:rsidTr="00293B3D">
        <w:trPr>
          <w:trHeight w:val="900"/>
        </w:trPr>
        <w:tc>
          <w:tcPr>
            <w:tcW w:w="1779" w:type="pct"/>
            <w:tcBorders>
              <w:top w:val="nil"/>
              <w:left w:val="single" w:sz="4" w:space="0" w:color="auto"/>
              <w:bottom w:val="single" w:sz="4" w:space="0" w:color="auto"/>
              <w:right w:val="single" w:sz="4" w:space="0" w:color="auto"/>
            </w:tcBorders>
            <w:shd w:val="clear" w:color="auto" w:fill="auto"/>
            <w:vAlign w:val="bottom"/>
          </w:tcPr>
          <w:p w14:paraId="31ADBBF5" w14:textId="2FD9DDE6" w:rsidR="000751FA" w:rsidRDefault="000751FA" w:rsidP="00293B3D">
            <w:pPr>
              <w:jc w:val="center"/>
              <w:rPr>
                <w:color w:val="000000"/>
                <w:sz w:val="22"/>
                <w:szCs w:val="22"/>
              </w:rPr>
            </w:pPr>
            <w:r>
              <w:rPr>
                <w:color w:val="000000"/>
                <w:sz w:val="22"/>
                <w:szCs w:val="22"/>
                <w:lang w:eastAsia="en-US"/>
              </w:rPr>
              <w:t>3</w:t>
            </w:r>
          </w:p>
        </w:tc>
        <w:tc>
          <w:tcPr>
            <w:tcW w:w="1901" w:type="pct"/>
            <w:tcBorders>
              <w:top w:val="nil"/>
              <w:left w:val="nil"/>
              <w:bottom w:val="single" w:sz="4" w:space="0" w:color="auto"/>
              <w:right w:val="single" w:sz="4" w:space="0" w:color="auto"/>
            </w:tcBorders>
            <w:shd w:val="clear" w:color="auto" w:fill="auto"/>
          </w:tcPr>
          <w:p w14:paraId="71106F95" w14:textId="54228CC1" w:rsidR="000751FA" w:rsidRDefault="000751FA" w:rsidP="00293B3D">
            <w:pPr>
              <w:rPr>
                <w:color w:val="000000"/>
                <w:sz w:val="22"/>
                <w:szCs w:val="22"/>
              </w:rPr>
            </w:pPr>
            <w:r>
              <w:rPr>
                <w:color w:val="000000"/>
                <w:sz w:val="22"/>
                <w:szCs w:val="22"/>
                <w:lang w:eastAsia="en-US"/>
              </w:rPr>
              <w:t>Czy oferta zawiera zadania realizowane w ramach działalności odpłatnej, które mieszczą się w działalności gospodarczej prowadzonej przez Oferenta?</w:t>
            </w:r>
          </w:p>
        </w:tc>
        <w:tc>
          <w:tcPr>
            <w:tcW w:w="726" w:type="pct"/>
            <w:tcBorders>
              <w:top w:val="nil"/>
              <w:left w:val="nil"/>
              <w:bottom w:val="single" w:sz="4" w:space="0" w:color="auto"/>
              <w:right w:val="single" w:sz="4" w:space="0" w:color="auto"/>
            </w:tcBorders>
            <w:shd w:val="clear" w:color="auto" w:fill="auto"/>
          </w:tcPr>
          <w:p w14:paraId="1E958F35" w14:textId="4C7EBDE6" w:rsidR="000751FA" w:rsidRDefault="000751FA" w:rsidP="00293B3D">
            <w:pPr>
              <w:rPr>
                <w:b/>
                <w:bCs/>
                <w:color w:val="000000"/>
                <w:sz w:val="22"/>
                <w:szCs w:val="22"/>
              </w:rPr>
            </w:pPr>
            <w:r>
              <w:rPr>
                <w:b/>
                <w:bCs/>
                <w:color w:val="000000"/>
                <w:sz w:val="22"/>
                <w:szCs w:val="22"/>
                <w:lang w:eastAsia="en-US"/>
              </w:rPr>
              <w:t xml:space="preserve">  tak</w:t>
            </w:r>
          </w:p>
        </w:tc>
        <w:tc>
          <w:tcPr>
            <w:tcW w:w="594" w:type="pct"/>
            <w:tcBorders>
              <w:top w:val="nil"/>
              <w:left w:val="nil"/>
              <w:bottom w:val="single" w:sz="4" w:space="0" w:color="auto"/>
              <w:right w:val="single" w:sz="4" w:space="0" w:color="auto"/>
            </w:tcBorders>
            <w:shd w:val="clear" w:color="auto" w:fill="auto"/>
          </w:tcPr>
          <w:p w14:paraId="6AA3A344" w14:textId="35480F13" w:rsidR="000751FA" w:rsidRDefault="000751FA" w:rsidP="00293B3D">
            <w:pPr>
              <w:rPr>
                <w:b/>
                <w:bCs/>
                <w:color w:val="000000"/>
                <w:sz w:val="22"/>
                <w:szCs w:val="22"/>
              </w:rPr>
            </w:pPr>
            <w:r>
              <w:rPr>
                <w:b/>
                <w:bCs/>
                <w:color w:val="000000"/>
                <w:sz w:val="22"/>
                <w:szCs w:val="22"/>
                <w:lang w:eastAsia="en-US"/>
              </w:rPr>
              <w:t xml:space="preserve">  nie</w:t>
            </w:r>
          </w:p>
        </w:tc>
      </w:tr>
      <w:tr w:rsidR="000751FA" w14:paraId="0C1AE228" w14:textId="77777777" w:rsidTr="00B30077">
        <w:trPr>
          <w:trHeight w:val="253"/>
        </w:trPr>
        <w:tc>
          <w:tcPr>
            <w:tcW w:w="1779" w:type="pct"/>
            <w:tcBorders>
              <w:top w:val="nil"/>
              <w:left w:val="single" w:sz="4" w:space="0" w:color="auto"/>
              <w:bottom w:val="single" w:sz="4" w:space="0" w:color="auto"/>
              <w:right w:val="single" w:sz="4" w:space="0" w:color="auto"/>
            </w:tcBorders>
            <w:vAlign w:val="bottom"/>
          </w:tcPr>
          <w:p w14:paraId="5AAE13D9" w14:textId="287722AC" w:rsidR="000751FA" w:rsidRDefault="000751FA" w:rsidP="000751FA">
            <w:pPr>
              <w:jc w:val="center"/>
              <w:rPr>
                <w:color w:val="000000"/>
                <w:sz w:val="22"/>
                <w:szCs w:val="22"/>
              </w:rPr>
            </w:pPr>
            <w:r>
              <w:rPr>
                <w:color w:val="000000"/>
                <w:sz w:val="22"/>
                <w:szCs w:val="22"/>
                <w:lang w:eastAsia="en-US"/>
              </w:rPr>
              <w:t>4</w:t>
            </w:r>
          </w:p>
        </w:tc>
        <w:tc>
          <w:tcPr>
            <w:tcW w:w="1901" w:type="pct"/>
            <w:tcBorders>
              <w:top w:val="nil"/>
              <w:left w:val="single" w:sz="4" w:space="0" w:color="auto"/>
              <w:bottom w:val="single" w:sz="4" w:space="0" w:color="auto"/>
              <w:right w:val="single" w:sz="4" w:space="0" w:color="auto"/>
            </w:tcBorders>
          </w:tcPr>
          <w:p w14:paraId="633C5B2C" w14:textId="7D79E0FF" w:rsidR="000751FA" w:rsidRDefault="000751FA" w:rsidP="00293B3D">
            <w:pPr>
              <w:rPr>
                <w:color w:val="000000"/>
                <w:sz w:val="22"/>
                <w:szCs w:val="22"/>
              </w:rPr>
            </w:pPr>
            <w:r>
              <w:rPr>
                <w:color w:val="000000"/>
                <w:sz w:val="22"/>
                <w:szCs w:val="22"/>
                <w:lang w:eastAsia="en-US"/>
              </w:rPr>
              <w:t>Czy Oferent wskazał jako jedno ze źródeł finansowania środków własnych opłaty od adresatów zadania, mimo że organizacja nie prowadzi działalności odpłatnej?</w:t>
            </w:r>
          </w:p>
        </w:tc>
        <w:tc>
          <w:tcPr>
            <w:tcW w:w="726" w:type="pct"/>
            <w:tcBorders>
              <w:top w:val="nil"/>
              <w:left w:val="single" w:sz="4" w:space="0" w:color="auto"/>
              <w:bottom w:val="single" w:sz="4" w:space="0" w:color="auto"/>
              <w:right w:val="single" w:sz="4" w:space="0" w:color="auto"/>
            </w:tcBorders>
          </w:tcPr>
          <w:p w14:paraId="1D82A40B" w14:textId="47B97F89" w:rsidR="000751FA" w:rsidRDefault="000751FA" w:rsidP="00293B3D">
            <w:pPr>
              <w:rPr>
                <w:b/>
                <w:bCs/>
                <w:color w:val="000000"/>
                <w:sz w:val="22"/>
                <w:szCs w:val="22"/>
              </w:rPr>
            </w:pPr>
            <w:r>
              <w:rPr>
                <w:b/>
                <w:bCs/>
                <w:color w:val="000000"/>
                <w:sz w:val="22"/>
                <w:szCs w:val="22"/>
                <w:lang w:eastAsia="en-US"/>
              </w:rPr>
              <w:t xml:space="preserve">  tak</w:t>
            </w:r>
          </w:p>
        </w:tc>
        <w:tc>
          <w:tcPr>
            <w:tcW w:w="594" w:type="pct"/>
            <w:tcBorders>
              <w:top w:val="nil"/>
              <w:left w:val="single" w:sz="4" w:space="0" w:color="auto"/>
              <w:bottom w:val="single" w:sz="4" w:space="0" w:color="auto"/>
              <w:right w:val="single" w:sz="4" w:space="0" w:color="auto"/>
            </w:tcBorders>
          </w:tcPr>
          <w:p w14:paraId="37DBF38B" w14:textId="325E9000" w:rsidR="000751FA" w:rsidRDefault="000751FA" w:rsidP="00293B3D">
            <w:pPr>
              <w:rPr>
                <w:b/>
                <w:bCs/>
                <w:color w:val="000000"/>
                <w:sz w:val="22"/>
                <w:szCs w:val="22"/>
              </w:rPr>
            </w:pPr>
            <w:r>
              <w:rPr>
                <w:b/>
                <w:bCs/>
                <w:color w:val="000000"/>
                <w:sz w:val="22"/>
                <w:szCs w:val="22"/>
                <w:lang w:eastAsia="en-US"/>
              </w:rPr>
              <w:t xml:space="preserve">  nie</w:t>
            </w:r>
          </w:p>
        </w:tc>
      </w:tr>
      <w:tr w:rsidR="00896E6C" w14:paraId="30DFC764" w14:textId="77777777" w:rsidTr="00293B3D">
        <w:trPr>
          <w:trHeight w:val="420"/>
        </w:trPr>
        <w:tc>
          <w:tcPr>
            <w:tcW w:w="5000" w:type="pct"/>
            <w:gridSpan w:val="4"/>
            <w:tcBorders>
              <w:top w:val="nil"/>
              <w:left w:val="single" w:sz="4" w:space="0" w:color="auto"/>
              <w:bottom w:val="single" w:sz="4" w:space="0" w:color="auto"/>
              <w:right w:val="single" w:sz="4" w:space="0" w:color="000000"/>
            </w:tcBorders>
            <w:shd w:val="clear" w:color="auto" w:fill="auto"/>
            <w:noWrap/>
            <w:hideMark/>
          </w:tcPr>
          <w:p w14:paraId="7E62D705" w14:textId="77777777" w:rsidR="00896E6C" w:rsidRDefault="00896E6C" w:rsidP="00293B3D">
            <w:pPr>
              <w:rPr>
                <w:color w:val="000000"/>
                <w:sz w:val="22"/>
                <w:szCs w:val="22"/>
              </w:rPr>
            </w:pPr>
            <w:r>
              <w:rPr>
                <w:color w:val="000000"/>
                <w:sz w:val="22"/>
                <w:szCs w:val="22"/>
              </w:rPr>
              <w:t>Szczegółowe uzasadnienie przyznanej oceny formalnej</w:t>
            </w:r>
          </w:p>
        </w:tc>
      </w:tr>
      <w:tr w:rsidR="00896E6C" w14:paraId="1FF7B552" w14:textId="77777777" w:rsidTr="00293B3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3F10273" w14:textId="77777777" w:rsidR="00896E6C" w:rsidRDefault="00896E6C" w:rsidP="00293B3D">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2E05064F" w14:textId="77777777" w:rsidTr="00293B3D">
        <w:trPr>
          <w:trHeight w:val="285"/>
        </w:trPr>
        <w:tc>
          <w:tcPr>
            <w:tcW w:w="5000" w:type="pct"/>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7CF3BF76" w14:textId="77777777" w:rsidR="00896E6C" w:rsidRDefault="00896E6C" w:rsidP="00293B3D">
            <w:pPr>
              <w:jc w:val="center"/>
              <w:rPr>
                <w:b/>
                <w:bCs/>
                <w:color w:val="000000"/>
                <w:sz w:val="22"/>
                <w:szCs w:val="22"/>
              </w:rPr>
            </w:pPr>
            <w:r>
              <w:rPr>
                <w:b/>
                <w:bCs/>
                <w:color w:val="000000"/>
                <w:sz w:val="22"/>
                <w:szCs w:val="22"/>
              </w:rPr>
              <w:t>Kryteria horyzontalne i kryteria merytoryczne</w:t>
            </w:r>
          </w:p>
        </w:tc>
      </w:tr>
      <w:tr w:rsidR="00896E6C" w14:paraId="2DF1D8DE" w14:textId="77777777" w:rsidTr="00293B3D">
        <w:trPr>
          <w:trHeight w:val="900"/>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CFC2AB" w14:textId="77777777" w:rsidR="00896E6C" w:rsidRDefault="00896E6C" w:rsidP="00293B3D">
            <w:pPr>
              <w:jc w:val="center"/>
              <w:rPr>
                <w:color w:val="000000"/>
                <w:sz w:val="22"/>
                <w:szCs w:val="22"/>
              </w:rPr>
            </w:pPr>
            <w:r>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14:paraId="6A6BD5E9" w14:textId="77777777" w:rsidR="00896E6C" w:rsidRDefault="00896E6C" w:rsidP="00293B3D">
            <w:pPr>
              <w:rPr>
                <w:color w:val="000000"/>
                <w:sz w:val="22"/>
                <w:szCs w:val="22"/>
              </w:rPr>
            </w:pPr>
            <w:r>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14:paraId="45FA49E6" w14:textId="77777777" w:rsidR="00896E6C" w:rsidRDefault="00896E6C" w:rsidP="00293B3D">
            <w:pPr>
              <w:rPr>
                <w:color w:val="000000"/>
                <w:sz w:val="22"/>
                <w:szCs w:val="22"/>
              </w:rPr>
            </w:pPr>
            <w:r>
              <w:rPr>
                <w:color w:val="000000"/>
                <w:sz w:val="22"/>
                <w:szCs w:val="22"/>
              </w:rPr>
              <w:t>Przyznana ocena punktowa</w:t>
            </w:r>
          </w:p>
        </w:tc>
      </w:tr>
      <w:tr w:rsidR="00871958" w14:paraId="32863C6C" w14:textId="77777777" w:rsidTr="00871958">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bottom"/>
            <w:hideMark/>
          </w:tcPr>
          <w:p w14:paraId="196D1992" w14:textId="77777777" w:rsidR="00871958" w:rsidRPr="00631FB5" w:rsidRDefault="00871958" w:rsidP="00293B3D">
            <w:pPr>
              <w:rPr>
                <w:b/>
                <w:bCs/>
                <w:color w:val="000000"/>
                <w:sz w:val="22"/>
                <w:szCs w:val="22"/>
              </w:rPr>
            </w:pPr>
            <w:r w:rsidRPr="00631FB5">
              <w:rPr>
                <w:b/>
                <w:bCs/>
                <w:color w:val="000000"/>
                <w:sz w:val="22"/>
                <w:szCs w:val="22"/>
              </w:rPr>
              <w:t>1. Kwestia horyzontalna dla Priorytetu</w:t>
            </w:r>
          </w:p>
        </w:tc>
        <w:tc>
          <w:tcPr>
            <w:tcW w:w="726" w:type="pct"/>
            <w:tcBorders>
              <w:top w:val="nil"/>
              <w:left w:val="nil"/>
              <w:bottom w:val="single" w:sz="4" w:space="0" w:color="auto"/>
              <w:right w:val="single" w:sz="4" w:space="0" w:color="auto"/>
            </w:tcBorders>
            <w:shd w:val="clear" w:color="auto" w:fill="auto"/>
            <w:noWrap/>
            <w:vAlign w:val="bottom"/>
            <w:hideMark/>
          </w:tcPr>
          <w:p w14:paraId="097AAA45" w14:textId="77777777" w:rsidR="00871958" w:rsidRDefault="00871958" w:rsidP="00293B3D">
            <w:pPr>
              <w:rPr>
                <w:b/>
                <w:bCs/>
                <w:color w:val="000000"/>
                <w:sz w:val="22"/>
                <w:szCs w:val="22"/>
              </w:rPr>
            </w:pPr>
            <w:r>
              <w:rPr>
                <w:b/>
                <w:bCs/>
                <w:color w:val="000000"/>
                <w:sz w:val="22"/>
                <w:szCs w:val="22"/>
              </w:rPr>
              <w:t> </w:t>
            </w:r>
          </w:p>
        </w:tc>
        <w:tc>
          <w:tcPr>
            <w:tcW w:w="594" w:type="pct"/>
            <w:tcBorders>
              <w:top w:val="nil"/>
              <w:left w:val="nil"/>
              <w:bottom w:val="single" w:sz="4" w:space="0" w:color="auto"/>
              <w:right w:val="single" w:sz="4" w:space="0" w:color="auto"/>
            </w:tcBorders>
            <w:shd w:val="clear" w:color="auto" w:fill="auto"/>
            <w:vAlign w:val="bottom"/>
            <w:hideMark/>
          </w:tcPr>
          <w:p w14:paraId="41E2BD55" w14:textId="77777777" w:rsidR="00871958" w:rsidRDefault="00871958" w:rsidP="00293B3D">
            <w:pPr>
              <w:rPr>
                <w:color w:val="000000"/>
                <w:sz w:val="22"/>
                <w:szCs w:val="22"/>
              </w:rPr>
            </w:pPr>
            <w:r>
              <w:rPr>
                <w:color w:val="000000"/>
                <w:sz w:val="22"/>
                <w:szCs w:val="22"/>
              </w:rPr>
              <w:t> </w:t>
            </w:r>
          </w:p>
        </w:tc>
      </w:tr>
      <w:tr w:rsidR="00461055" w14:paraId="4FEC9277" w14:textId="77777777" w:rsidTr="00461055">
        <w:trPr>
          <w:trHeight w:val="615"/>
        </w:trPr>
        <w:tc>
          <w:tcPr>
            <w:tcW w:w="3680" w:type="pct"/>
            <w:gridSpan w:val="2"/>
            <w:tcBorders>
              <w:top w:val="nil"/>
              <w:left w:val="single" w:sz="4" w:space="0" w:color="auto"/>
              <w:bottom w:val="single" w:sz="4" w:space="0" w:color="auto"/>
              <w:right w:val="single" w:sz="4" w:space="0" w:color="auto"/>
            </w:tcBorders>
            <w:shd w:val="clear" w:color="auto" w:fill="auto"/>
            <w:vAlign w:val="center"/>
            <w:hideMark/>
          </w:tcPr>
          <w:p w14:paraId="4C753927" w14:textId="77777777" w:rsidR="00461055" w:rsidRPr="00631FB5" w:rsidRDefault="00461055" w:rsidP="00293B3D">
            <w:pPr>
              <w:rPr>
                <w:color w:val="000000"/>
                <w:sz w:val="22"/>
                <w:szCs w:val="22"/>
              </w:rPr>
            </w:pPr>
            <w:r w:rsidRPr="00631FB5">
              <w:rPr>
                <w:color w:val="000000"/>
                <w:sz w:val="22"/>
                <w:szCs w:val="22"/>
              </w:rPr>
              <w:t>1.1. W jakim stopniu projekt uwzględnia kwestię horyzontalną wskazaną dla Priorytetu?</w:t>
            </w:r>
          </w:p>
        </w:tc>
        <w:tc>
          <w:tcPr>
            <w:tcW w:w="726" w:type="pct"/>
            <w:tcBorders>
              <w:top w:val="nil"/>
              <w:left w:val="nil"/>
              <w:bottom w:val="nil"/>
              <w:right w:val="single" w:sz="4" w:space="0" w:color="auto"/>
            </w:tcBorders>
            <w:shd w:val="clear" w:color="auto" w:fill="auto"/>
            <w:noWrap/>
            <w:hideMark/>
          </w:tcPr>
          <w:p w14:paraId="481E7146" w14:textId="77777777" w:rsidR="00461055" w:rsidRDefault="00461055" w:rsidP="00293B3D">
            <w:pPr>
              <w:jc w:val="right"/>
              <w:rPr>
                <w:color w:val="000000"/>
                <w:sz w:val="22"/>
                <w:szCs w:val="22"/>
              </w:rPr>
            </w:pPr>
            <w:r>
              <w:rPr>
                <w:color w:val="000000"/>
                <w:sz w:val="22"/>
                <w:szCs w:val="22"/>
              </w:rPr>
              <w:t>3</w:t>
            </w:r>
          </w:p>
        </w:tc>
        <w:tc>
          <w:tcPr>
            <w:tcW w:w="594" w:type="pct"/>
            <w:tcBorders>
              <w:top w:val="nil"/>
              <w:left w:val="nil"/>
              <w:bottom w:val="nil"/>
              <w:right w:val="single" w:sz="4" w:space="0" w:color="auto"/>
            </w:tcBorders>
            <w:shd w:val="clear" w:color="auto" w:fill="auto"/>
            <w:noWrap/>
            <w:vAlign w:val="bottom"/>
            <w:hideMark/>
          </w:tcPr>
          <w:p w14:paraId="52EC57AE"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64A18C99" w14:textId="77777777" w:rsidTr="00293B3D">
        <w:trPr>
          <w:trHeight w:val="300"/>
        </w:trPr>
        <w:tc>
          <w:tcPr>
            <w:tcW w:w="3680" w:type="pct"/>
            <w:gridSpan w:val="2"/>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41BBBA6B" w14:textId="77777777" w:rsidR="00896E6C" w:rsidRDefault="00896E6C" w:rsidP="00293B3D">
            <w:pPr>
              <w:rPr>
                <w:b/>
                <w:bCs/>
                <w:color w:val="000000"/>
                <w:sz w:val="22"/>
                <w:szCs w:val="22"/>
              </w:rPr>
            </w:pPr>
            <w:r>
              <w:rPr>
                <w:b/>
                <w:bCs/>
                <w:color w:val="000000"/>
                <w:sz w:val="22"/>
                <w:szCs w:val="22"/>
              </w:rPr>
              <w:t>Razem:</w:t>
            </w:r>
          </w:p>
        </w:tc>
        <w:tc>
          <w:tcPr>
            <w:tcW w:w="726" w:type="pct"/>
            <w:tcBorders>
              <w:top w:val="single" w:sz="8" w:space="0" w:color="auto"/>
              <w:left w:val="nil"/>
              <w:bottom w:val="single" w:sz="4" w:space="0" w:color="000000"/>
              <w:right w:val="single" w:sz="4" w:space="0" w:color="auto"/>
            </w:tcBorders>
            <w:shd w:val="clear" w:color="auto" w:fill="auto"/>
            <w:noWrap/>
            <w:hideMark/>
          </w:tcPr>
          <w:p w14:paraId="59EB76E2" w14:textId="77777777" w:rsidR="00896E6C" w:rsidRDefault="00896E6C" w:rsidP="00293B3D">
            <w:pPr>
              <w:jc w:val="right"/>
              <w:rPr>
                <w:b/>
                <w:bCs/>
                <w:color w:val="000000"/>
                <w:sz w:val="22"/>
                <w:szCs w:val="22"/>
              </w:rPr>
            </w:pPr>
            <w:r>
              <w:rPr>
                <w:b/>
                <w:bCs/>
                <w:color w:val="000000"/>
                <w:sz w:val="22"/>
                <w:szCs w:val="22"/>
              </w:rPr>
              <w:t>3</w:t>
            </w:r>
          </w:p>
        </w:tc>
        <w:tc>
          <w:tcPr>
            <w:tcW w:w="594" w:type="pct"/>
            <w:tcBorders>
              <w:top w:val="single" w:sz="8" w:space="0" w:color="auto"/>
              <w:left w:val="nil"/>
              <w:bottom w:val="single" w:sz="4" w:space="0" w:color="000000"/>
              <w:right w:val="single" w:sz="8" w:space="0" w:color="auto"/>
            </w:tcBorders>
            <w:shd w:val="clear" w:color="auto" w:fill="auto"/>
            <w:noWrap/>
            <w:vAlign w:val="bottom"/>
            <w:hideMark/>
          </w:tcPr>
          <w:p w14:paraId="393C980A"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077C36FD" w14:textId="77777777" w:rsidTr="00293B3D">
        <w:trPr>
          <w:trHeight w:val="769"/>
        </w:trPr>
        <w:tc>
          <w:tcPr>
            <w:tcW w:w="5000" w:type="pct"/>
            <w:gridSpan w:val="4"/>
            <w:tcBorders>
              <w:top w:val="single" w:sz="4" w:space="0" w:color="000000"/>
              <w:left w:val="single" w:sz="4" w:space="0" w:color="auto"/>
              <w:bottom w:val="single" w:sz="4" w:space="0" w:color="auto"/>
              <w:right w:val="single" w:sz="4" w:space="0" w:color="000000"/>
            </w:tcBorders>
            <w:shd w:val="clear" w:color="auto" w:fill="auto"/>
            <w:noWrap/>
            <w:hideMark/>
          </w:tcPr>
          <w:p w14:paraId="249BC909" w14:textId="77777777" w:rsidR="00896E6C" w:rsidRDefault="00896E6C" w:rsidP="00293B3D">
            <w:pPr>
              <w:rPr>
                <w:color w:val="000000"/>
                <w:sz w:val="22"/>
                <w:szCs w:val="22"/>
              </w:rPr>
            </w:pPr>
            <w:r>
              <w:rPr>
                <w:color w:val="000000"/>
                <w:sz w:val="22"/>
                <w:szCs w:val="22"/>
              </w:rPr>
              <w:t>Szczegółowe uzasadnienie przyznanej oceny, ze szczególnym uwzględnieniem przyczyny odjęcia punktów.</w:t>
            </w:r>
          </w:p>
        </w:tc>
      </w:tr>
      <w:tr w:rsidR="00896E6C" w14:paraId="0564C307" w14:textId="77777777" w:rsidTr="00293B3D">
        <w:trPr>
          <w:trHeight w:val="885"/>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563DC9" w14:textId="77777777" w:rsidR="00896E6C" w:rsidRDefault="00896E6C" w:rsidP="00293B3D">
            <w:pPr>
              <w:jc w:val="center"/>
              <w:rPr>
                <w:color w:val="000000"/>
                <w:sz w:val="22"/>
                <w:szCs w:val="22"/>
              </w:rPr>
            </w:pPr>
            <w:r>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14:paraId="5E8D127F" w14:textId="77777777" w:rsidR="00896E6C" w:rsidRDefault="00896E6C" w:rsidP="00293B3D">
            <w:pPr>
              <w:rPr>
                <w:color w:val="000000"/>
                <w:sz w:val="22"/>
                <w:szCs w:val="22"/>
              </w:rPr>
            </w:pPr>
            <w:r>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14:paraId="650B811B" w14:textId="77777777" w:rsidR="00896E6C" w:rsidRDefault="00896E6C" w:rsidP="00293B3D">
            <w:pPr>
              <w:rPr>
                <w:color w:val="000000"/>
                <w:sz w:val="22"/>
                <w:szCs w:val="22"/>
              </w:rPr>
            </w:pPr>
            <w:r>
              <w:rPr>
                <w:color w:val="000000"/>
                <w:sz w:val="22"/>
                <w:szCs w:val="22"/>
              </w:rPr>
              <w:t>Przyznana ocena punktowa</w:t>
            </w:r>
          </w:p>
        </w:tc>
      </w:tr>
      <w:tr w:rsidR="00871958" w14:paraId="37695F38" w14:textId="77777777" w:rsidTr="00871958">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E000AB" w14:textId="77777777" w:rsidR="00871958" w:rsidRDefault="00871958" w:rsidP="00293B3D">
            <w:pPr>
              <w:rPr>
                <w:b/>
                <w:bCs/>
                <w:color w:val="000000"/>
                <w:sz w:val="22"/>
                <w:szCs w:val="22"/>
              </w:rPr>
            </w:pPr>
            <w:r>
              <w:rPr>
                <w:b/>
                <w:bCs/>
                <w:color w:val="000000"/>
                <w:sz w:val="22"/>
                <w:szCs w:val="22"/>
              </w:rPr>
              <w:t>2. Merytoryczna zawartość Oferty</w:t>
            </w:r>
          </w:p>
        </w:tc>
        <w:tc>
          <w:tcPr>
            <w:tcW w:w="726" w:type="pct"/>
            <w:tcBorders>
              <w:top w:val="nil"/>
              <w:left w:val="nil"/>
              <w:bottom w:val="single" w:sz="4" w:space="0" w:color="auto"/>
              <w:right w:val="single" w:sz="4" w:space="0" w:color="auto"/>
            </w:tcBorders>
            <w:shd w:val="clear" w:color="auto" w:fill="auto"/>
            <w:noWrap/>
            <w:vAlign w:val="bottom"/>
            <w:hideMark/>
          </w:tcPr>
          <w:p w14:paraId="708649DB" w14:textId="77777777" w:rsidR="00871958" w:rsidRDefault="00871958"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14:paraId="6ACC3710" w14:textId="77777777" w:rsidR="00871958" w:rsidRDefault="00871958"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3EEC4753"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hideMark/>
          </w:tcPr>
          <w:p w14:paraId="43969F82" w14:textId="77777777" w:rsidR="00461055" w:rsidRDefault="00461055" w:rsidP="00293B3D">
            <w:pPr>
              <w:jc w:val="both"/>
              <w:rPr>
                <w:color w:val="000000"/>
                <w:sz w:val="22"/>
                <w:szCs w:val="22"/>
              </w:rPr>
            </w:pPr>
            <w:r>
              <w:rPr>
                <w:color w:val="000000"/>
                <w:sz w:val="22"/>
                <w:szCs w:val="22"/>
              </w:rPr>
              <w:t>2.1. W jakim stopniu realizacja projektu przyczyni się do osiągnięcia celu głównego Programu?</w:t>
            </w:r>
          </w:p>
        </w:tc>
        <w:tc>
          <w:tcPr>
            <w:tcW w:w="726" w:type="pct"/>
            <w:tcBorders>
              <w:top w:val="nil"/>
              <w:left w:val="nil"/>
              <w:bottom w:val="single" w:sz="4" w:space="0" w:color="auto"/>
              <w:right w:val="single" w:sz="4" w:space="0" w:color="auto"/>
            </w:tcBorders>
            <w:shd w:val="clear" w:color="auto" w:fill="auto"/>
            <w:hideMark/>
          </w:tcPr>
          <w:p w14:paraId="047225B5" w14:textId="77777777" w:rsidR="00461055" w:rsidRDefault="00461055" w:rsidP="00293B3D">
            <w:pPr>
              <w:jc w:val="right"/>
              <w:rPr>
                <w:color w:val="000000"/>
                <w:sz w:val="22"/>
                <w:szCs w:val="22"/>
              </w:rPr>
            </w:pPr>
            <w:r>
              <w:rPr>
                <w:color w:val="000000"/>
                <w:sz w:val="22"/>
                <w:szCs w:val="22"/>
              </w:rPr>
              <w:t>4</w:t>
            </w:r>
          </w:p>
        </w:tc>
        <w:tc>
          <w:tcPr>
            <w:tcW w:w="594" w:type="pct"/>
            <w:tcBorders>
              <w:top w:val="nil"/>
              <w:left w:val="nil"/>
              <w:bottom w:val="single" w:sz="4" w:space="0" w:color="auto"/>
              <w:right w:val="single" w:sz="4" w:space="0" w:color="auto"/>
            </w:tcBorders>
            <w:shd w:val="clear" w:color="auto" w:fill="auto"/>
            <w:hideMark/>
          </w:tcPr>
          <w:p w14:paraId="2A1D3E50" w14:textId="77777777" w:rsidR="00461055" w:rsidRDefault="00461055" w:rsidP="00293B3D">
            <w:pPr>
              <w:rPr>
                <w:color w:val="000000"/>
                <w:sz w:val="22"/>
                <w:szCs w:val="22"/>
              </w:rPr>
            </w:pPr>
            <w:r>
              <w:rPr>
                <w:color w:val="000000"/>
                <w:sz w:val="22"/>
                <w:szCs w:val="22"/>
              </w:rPr>
              <w:t> </w:t>
            </w:r>
          </w:p>
        </w:tc>
      </w:tr>
      <w:tr w:rsidR="00461055" w14:paraId="0B5E6CD0"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0221E8BD" w14:textId="77777777" w:rsidR="00461055" w:rsidRDefault="00461055" w:rsidP="00293B3D">
            <w:pPr>
              <w:jc w:val="both"/>
              <w:rPr>
                <w:color w:val="000000"/>
                <w:sz w:val="22"/>
                <w:szCs w:val="22"/>
              </w:rPr>
            </w:pPr>
            <w:r>
              <w:rPr>
                <w:color w:val="000000"/>
                <w:sz w:val="22"/>
                <w:szCs w:val="22"/>
              </w:rPr>
              <w:t xml:space="preserve">2.2. </w:t>
            </w:r>
            <w:r w:rsidRPr="00902ED4">
              <w:rPr>
                <w:color w:val="000000"/>
                <w:sz w:val="22"/>
                <w:szCs w:val="22"/>
              </w:rPr>
              <w:t>W jakim stopniu diagnoza przedstawiona przez oferenta jest trafna?</w:t>
            </w:r>
          </w:p>
        </w:tc>
        <w:tc>
          <w:tcPr>
            <w:tcW w:w="726" w:type="pct"/>
            <w:tcBorders>
              <w:top w:val="nil"/>
              <w:left w:val="nil"/>
              <w:bottom w:val="single" w:sz="4" w:space="0" w:color="auto"/>
              <w:right w:val="single" w:sz="4" w:space="0" w:color="auto"/>
            </w:tcBorders>
            <w:shd w:val="clear" w:color="auto" w:fill="auto"/>
            <w:hideMark/>
          </w:tcPr>
          <w:p w14:paraId="69EA49B7" w14:textId="77777777" w:rsidR="00461055" w:rsidRDefault="00461055" w:rsidP="00293B3D">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14:paraId="5C1ACE05"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0ACAC518"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334D87F0" w14:textId="77777777" w:rsidR="00461055" w:rsidRDefault="00461055" w:rsidP="00293B3D">
            <w:pPr>
              <w:jc w:val="both"/>
              <w:rPr>
                <w:color w:val="000000"/>
                <w:sz w:val="22"/>
                <w:szCs w:val="22"/>
              </w:rPr>
            </w:pPr>
            <w:r>
              <w:rPr>
                <w:color w:val="000000"/>
                <w:sz w:val="22"/>
                <w:szCs w:val="22"/>
              </w:rPr>
              <w:t>2.3. W jakim stopniu wskazany cel/cele projektu wynika/wynikają ze zidentyfikowanego problemu?</w:t>
            </w:r>
          </w:p>
        </w:tc>
        <w:tc>
          <w:tcPr>
            <w:tcW w:w="726" w:type="pct"/>
            <w:tcBorders>
              <w:top w:val="nil"/>
              <w:left w:val="nil"/>
              <w:bottom w:val="single" w:sz="4" w:space="0" w:color="auto"/>
              <w:right w:val="single" w:sz="4" w:space="0" w:color="auto"/>
            </w:tcBorders>
            <w:shd w:val="clear" w:color="auto" w:fill="auto"/>
          </w:tcPr>
          <w:p w14:paraId="4064C22D" w14:textId="77777777" w:rsidR="00461055" w:rsidRDefault="00461055" w:rsidP="00293B3D">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tcPr>
          <w:p w14:paraId="747A16D4" w14:textId="77777777" w:rsidR="00461055" w:rsidRDefault="00461055" w:rsidP="00293B3D">
            <w:pPr>
              <w:rPr>
                <w:rFonts w:ascii="Czcionka tekstu podstawowego" w:hAnsi="Czcionka tekstu podstawowego"/>
                <w:color w:val="000000"/>
                <w:sz w:val="22"/>
                <w:szCs w:val="22"/>
              </w:rPr>
            </w:pPr>
          </w:p>
        </w:tc>
      </w:tr>
      <w:tr w:rsidR="00461055" w14:paraId="3C7C5883"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04D0831D" w14:textId="09E2A03F" w:rsidR="00461055" w:rsidRDefault="00461055" w:rsidP="00293B3D">
            <w:pPr>
              <w:jc w:val="both"/>
              <w:rPr>
                <w:color w:val="000000"/>
                <w:sz w:val="22"/>
                <w:szCs w:val="22"/>
              </w:rPr>
            </w:pPr>
            <w:r>
              <w:rPr>
                <w:color w:val="000000"/>
                <w:sz w:val="22"/>
                <w:szCs w:val="22"/>
              </w:rPr>
              <w:t xml:space="preserve">2.4. </w:t>
            </w:r>
            <w:r w:rsidRPr="000751FA">
              <w:rPr>
                <w:color w:val="000000"/>
                <w:sz w:val="22"/>
                <w:szCs w:val="22"/>
              </w:rPr>
              <w:t>W jakim stopniu wnioskodawca zakłada prowadzenie działań na rzecz zmiany w interesie publicznym i w jakim stopniu opisana strategia ma szansę na realizację?</w:t>
            </w:r>
          </w:p>
        </w:tc>
        <w:tc>
          <w:tcPr>
            <w:tcW w:w="726" w:type="pct"/>
            <w:tcBorders>
              <w:top w:val="nil"/>
              <w:left w:val="nil"/>
              <w:bottom w:val="single" w:sz="4" w:space="0" w:color="auto"/>
              <w:right w:val="single" w:sz="4" w:space="0" w:color="auto"/>
            </w:tcBorders>
            <w:shd w:val="clear" w:color="auto" w:fill="auto"/>
            <w:hideMark/>
          </w:tcPr>
          <w:p w14:paraId="4E42A0C3" w14:textId="77777777" w:rsidR="00461055" w:rsidRDefault="00461055" w:rsidP="00293B3D">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14:paraId="6D1E3FA4"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0D000D55"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375B3BF3" w14:textId="77777777" w:rsidR="00461055" w:rsidRDefault="00461055" w:rsidP="00293B3D">
            <w:pPr>
              <w:jc w:val="both"/>
              <w:rPr>
                <w:color w:val="000000"/>
                <w:sz w:val="22"/>
                <w:szCs w:val="22"/>
              </w:rPr>
            </w:pPr>
            <w:r>
              <w:rPr>
                <w:color w:val="000000"/>
                <w:sz w:val="22"/>
                <w:szCs w:val="22"/>
              </w:rPr>
              <w:t>2.5. W jakim stopniu osiągnięcie zakładanych rezultatów przyczyni się do realizacji celu projektu?</w:t>
            </w:r>
          </w:p>
        </w:tc>
        <w:tc>
          <w:tcPr>
            <w:tcW w:w="726" w:type="pct"/>
            <w:tcBorders>
              <w:top w:val="nil"/>
              <w:left w:val="nil"/>
              <w:bottom w:val="single" w:sz="4" w:space="0" w:color="auto"/>
              <w:right w:val="single" w:sz="4" w:space="0" w:color="auto"/>
            </w:tcBorders>
            <w:shd w:val="clear" w:color="auto" w:fill="auto"/>
          </w:tcPr>
          <w:p w14:paraId="4217A57B" w14:textId="77777777" w:rsidR="00461055" w:rsidRDefault="00461055" w:rsidP="00293B3D">
            <w:pPr>
              <w:jc w:val="right"/>
              <w:rPr>
                <w:color w:val="000000"/>
                <w:sz w:val="22"/>
                <w:szCs w:val="22"/>
              </w:rPr>
            </w:pPr>
            <w:r>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tcPr>
          <w:p w14:paraId="20342F1C" w14:textId="77777777" w:rsidR="00461055" w:rsidRDefault="00461055" w:rsidP="00293B3D">
            <w:pPr>
              <w:rPr>
                <w:rFonts w:ascii="Czcionka tekstu podstawowego" w:hAnsi="Czcionka tekstu podstawowego"/>
                <w:color w:val="000000"/>
                <w:sz w:val="22"/>
                <w:szCs w:val="22"/>
              </w:rPr>
            </w:pPr>
          </w:p>
        </w:tc>
      </w:tr>
      <w:tr w:rsidR="00461055" w14:paraId="160330DD" w14:textId="77777777" w:rsidTr="00461055">
        <w:trPr>
          <w:trHeight w:val="9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2B257F09" w14:textId="77777777" w:rsidR="00461055" w:rsidRDefault="00461055" w:rsidP="00293B3D">
            <w:pPr>
              <w:jc w:val="both"/>
              <w:rPr>
                <w:color w:val="000000"/>
                <w:sz w:val="22"/>
                <w:szCs w:val="22"/>
              </w:rPr>
            </w:pPr>
            <w:r>
              <w:rPr>
                <w:color w:val="000000"/>
                <w:sz w:val="22"/>
                <w:szCs w:val="22"/>
              </w:rPr>
              <w:t>2.6. W jakim stopniu Oferent dokonał trafnej oceny prawdopodobieństwa wystąpienia ryzyka, jego oddziaływania, wpływu na realizację projektu oraz sposobu minimalizacji?</w:t>
            </w:r>
          </w:p>
        </w:tc>
        <w:tc>
          <w:tcPr>
            <w:tcW w:w="726" w:type="pct"/>
            <w:tcBorders>
              <w:top w:val="nil"/>
              <w:left w:val="nil"/>
              <w:bottom w:val="single" w:sz="4" w:space="0" w:color="auto"/>
              <w:right w:val="single" w:sz="4" w:space="0" w:color="auto"/>
            </w:tcBorders>
            <w:shd w:val="clear" w:color="auto" w:fill="auto"/>
            <w:hideMark/>
          </w:tcPr>
          <w:p w14:paraId="58873ECE" w14:textId="77777777" w:rsidR="00461055" w:rsidRDefault="00461055" w:rsidP="00293B3D">
            <w:pPr>
              <w:jc w:val="right"/>
              <w:rPr>
                <w:color w:val="000000"/>
                <w:sz w:val="22"/>
                <w:szCs w:val="22"/>
              </w:rPr>
            </w:pPr>
            <w:r>
              <w:rPr>
                <w:color w:val="000000"/>
                <w:sz w:val="22"/>
                <w:szCs w:val="22"/>
              </w:rPr>
              <w:t>5</w:t>
            </w:r>
          </w:p>
        </w:tc>
        <w:tc>
          <w:tcPr>
            <w:tcW w:w="594" w:type="pct"/>
            <w:tcBorders>
              <w:top w:val="nil"/>
              <w:left w:val="nil"/>
              <w:bottom w:val="single" w:sz="4" w:space="0" w:color="auto"/>
              <w:right w:val="single" w:sz="4" w:space="0" w:color="auto"/>
            </w:tcBorders>
            <w:shd w:val="clear" w:color="auto" w:fill="auto"/>
            <w:noWrap/>
            <w:vAlign w:val="bottom"/>
            <w:hideMark/>
          </w:tcPr>
          <w:p w14:paraId="57814A10"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3A91CE9E" w14:textId="77777777" w:rsidTr="00461055">
        <w:trPr>
          <w:trHeight w:val="9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3E913BCD" w14:textId="77777777" w:rsidR="00461055" w:rsidRDefault="00461055" w:rsidP="00293B3D">
            <w:pPr>
              <w:jc w:val="both"/>
              <w:rPr>
                <w:color w:val="000000"/>
                <w:sz w:val="22"/>
                <w:szCs w:val="22"/>
              </w:rPr>
            </w:pPr>
            <w:r>
              <w:rPr>
                <w:color w:val="000000"/>
                <w:sz w:val="22"/>
                <w:szCs w:val="22"/>
              </w:rPr>
              <w:t xml:space="preserve">2.7. Czy opis działań tworzy spójną całość, jest adekwatny wobec zidentyfikowanych problemów, a harmonogram ich realizacji jest przejrzysty/klarowny? </w:t>
            </w:r>
          </w:p>
        </w:tc>
        <w:tc>
          <w:tcPr>
            <w:tcW w:w="726" w:type="pct"/>
            <w:tcBorders>
              <w:top w:val="nil"/>
              <w:left w:val="nil"/>
              <w:bottom w:val="single" w:sz="4" w:space="0" w:color="auto"/>
              <w:right w:val="single" w:sz="4" w:space="0" w:color="auto"/>
            </w:tcBorders>
            <w:shd w:val="clear" w:color="auto" w:fill="auto"/>
            <w:hideMark/>
          </w:tcPr>
          <w:p w14:paraId="64AFF506" w14:textId="77777777" w:rsidR="00461055" w:rsidRDefault="00461055" w:rsidP="00293B3D">
            <w:pPr>
              <w:jc w:val="right"/>
              <w:rPr>
                <w:color w:val="000000"/>
                <w:sz w:val="22"/>
                <w:szCs w:val="22"/>
              </w:rPr>
            </w:pPr>
            <w:r>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hideMark/>
          </w:tcPr>
          <w:p w14:paraId="4D57C0F1"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4EBD3194" w14:textId="77777777" w:rsidTr="00293B3D">
        <w:trPr>
          <w:trHeight w:val="315"/>
        </w:trPr>
        <w:tc>
          <w:tcPr>
            <w:tcW w:w="177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B060EA" w14:textId="77777777" w:rsidR="00896E6C" w:rsidRDefault="00896E6C" w:rsidP="00293B3D">
            <w:pPr>
              <w:rPr>
                <w:b/>
                <w:bCs/>
                <w:color w:val="000000"/>
                <w:sz w:val="22"/>
                <w:szCs w:val="22"/>
              </w:rPr>
            </w:pPr>
            <w:r>
              <w:rPr>
                <w:b/>
                <w:bCs/>
                <w:color w:val="000000"/>
                <w:sz w:val="22"/>
                <w:szCs w:val="22"/>
              </w:rPr>
              <w:t xml:space="preserve">Razem (merytoryczna zawartość projektu): </w:t>
            </w:r>
          </w:p>
        </w:tc>
        <w:tc>
          <w:tcPr>
            <w:tcW w:w="1901" w:type="pct"/>
            <w:tcBorders>
              <w:top w:val="single" w:sz="8" w:space="0" w:color="auto"/>
              <w:left w:val="nil"/>
              <w:bottom w:val="single" w:sz="8" w:space="0" w:color="auto"/>
              <w:right w:val="single" w:sz="4" w:space="0" w:color="auto"/>
            </w:tcBorders>
            <w:shd w:val="clear" w:color="auto" w:fill="auto"/>
            <w:noWrap/>
            <w:vAlign w:val="bottom"/>
            <w:hideMark/>
          </w:tcPr>
          <w:p w14:paraId="3782987F"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28210F6A" w14:textId="77777777" w:rsidR="00896E6C" w:rsidRDefault="00896E6C" w:rsidP="00293B3D">
            <w:pPr>
              <w:jc w:val="right"/>
              <w:rPr>
                <w:b/>
                <w:bCs/>
                <w:color w:val="000000"/>
                <w:sz w:val="22"/>
                <w:szCs w:val="22"/>
              </w:rPr>
            </w:pPr>
            <w:r>
              <w:rPr>
                <w:b/>
                <w:bCs/>
                <w:color w:val="000000"/>
                <w:sz w:val="22"/>
                <w:szCs w:val="22"/>
              </w:rPr>
              <w:t>51</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17590FBB"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896E6C" w14:paraId="3A777AC6" w14:textId="77777777" w:rsidTr="00293B3D">
        <w:trPr>
          <w:trHeight w:val="630"/>
        </w:trPr>
        <w:tc>
          <w:tcPr>
            <w:tcW w:w="5000" w:type="pct"/>
            <w:gridSpan w:val="4"/>
            <w:tcBorders>
              <w:top w:val="nil"/>
              <w:left w:val="single" w:sz="4" w:space="0" w:color="auto"/>
              <w:bottom w:val="single" w:sz="4" w:space="0" w:color="auto"/>
              <w:right w:val="single" w:sz="4" w:space="0" w:color="000000"/>
            </w:tcBorders>
            <w:shd w:val="clear" w:color="auto" w:fill="auto"/>
            <w:noWrap/>
            <w:hideMark/>
          </w:tcPr>
          <w:p w14:paraId="4B23E0E4" w14:textId="77777777" w:rsidR="00896E6C" w:rsidRDefault="00896E6C" w:rsidP="00293B3D">
            <w:pPr>
              <w:rPr>
                <w:color w:val="000000"/>
                <w:sz w:val="22"/>
                <w:szCs w:val="22"/>
              </w:rPr>
            </w:pPr>
            <w:r>
              <w:rPr>
                <w:color w:val="000000"/>
                <w:sz w:val="22"/>
                <w:szCs w:val="22"/>
              </w:rPr>
              <w:t>Szczegółowe uzasadnienie przyznanej oceny, ze szczególnym uwzględnieniem przyczyny odjęcia punktów.</w:t>
            </w:r>
          </w:p>
        </w:tc>
      </w:tr>
      <w:tr w:rsidR="00896E6C" w14:paraId="7B867927" w14:textId="77777777" w:rsidTr="00293B3D">
        <w:trPr>
          <w:trHeight w:val="750"/>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14ADBFA5" w14:textId="77777777" w:rsidR="00896E6C" w:rsidRDefault="00896E6C" w:rsidP="00293B3D">
            <w:pPr>
              <w:rPr>
                <w:b/>
                <w:bCs/>
                <w:color w:val="000000"/>
                <w:sz w:val="22"/>
                <w:szCs w:val="22"/>
              </w:rPr>
            </w:pPr>
            <w:r>
              <w:rPr>
                <w:b/>
                <w:bCs/>
                <w:color w:val="000000"/>
                <w:sz w:val="22"/>
                <w:szCs w:val="22"/>
              </w:rPr>
              <w:t xml:space="preserve">Razem – kwestie horyzontalne dla Priorytetu i merytoryczna zawartość projektu (min 65% = 35 pkt.):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689DDBE1" w14:textId="77777777" w:rsidR="00896E6C" w:rsidRDefault="00896E6C" w:rsidP="00293B3D">
            <w:pPr>
              <w:jc w:val="right"/>
              <w:rPr>
                <w:b/>
                <w:bCs/>
                <w:color w:val="000000"/>
                <w:sz w:val="22"/>
                <w:szCs w:val="22"/>
              </w:rPr>
            </w:pPr>
            <w:r>
              <w:rPr>
                <w:b/>
                <w:bCs/>
                <w:color w:val="000000"/>
                <w:sz w:val="22"/>
                <w:szCs w:val="22"/>
              </w:rPr>
              <w:t>54</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0B0936C2"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896E6C" w14:paraId="25DA7417" w14:textId="77777777" w:rsidTr="00293B3D">
        <w:trPr>
          <w:trHeight w:val="930"/>
        </w:trPr>
        <w:tc>
          <w:tcPr>
            <w:tcW w:w="368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70E2D4B6" w14:textId="77777777" w:rsidR="00896E6C" w:rsidRDefault="00896E6C" w:rsidP="00293B3D">
            <w:pPr>
              <w:jc w:val="center"/>
              <w:rPr>
                <w:color w:val="000000"/>
                <w:sz w:val="22"/>
                <w:szCs w:val="22"/>
              </w:rPr>
            </w:pPr>
            <w:r>
              <w:rPr>
                <w:color w:val="000000"/>
                <w:sz w:val="22"/>
                <w:szCs w:val="22"/>
              </w:rPr>
              <w:t>Kryterium oceny</w:t>
            </w:r>
          </w:p>
        </w:tc>
        <w:tc>
          <w:tcPr>
            <w:tcW w:w="726" w:type="pct"/>
            <w:tcBorders>
              <w:top w:val="single" w:sz="4" w:space="0" w:color="auto"/>
              <w:left w:val="nil"/>
              <w:bottom w:val="single" w:sz="4" w:space="0" w:color="auto"/>
              <w:right w:val="single" w:sz="4" w:space="0" w:color="auto"/>
            </w:tcBorders>
            <w:shd w:val="clear" w:color="auto" w:fill="auto"/>
            <w:vAlign w:val="bottom"/>
            <w:hideMark/>
          </w:tcPr>
          <w:p w14:paraId="49073A96"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Maksymalna ocena punktowa</w:t>
            </w:r>
          </w:p>
        </w:tc>
        <w:tc>
          <w:tcPr>
            <w:tcW w:w="594" w:type="pct"/>
            <w:tcBorders>
              <w:top w:val="single" w:sz="4" w:space="0" w:color="auto"/>
              <w:left w:val="nil"/>
              <w:bottom w:val="single" w:sz="4" w:space="0" w:color="auto"/>
              <w:right w:val="single" w:sz="4" w:space="0" w:color="auto"/>
            </w:tcBorders>
            <w:shd w:val="clear" w:color="auto" w:fill="auto"/>
            <w:vAlign w:val="bottom"/>
            <w:hideMark/>
          </w:tcPr>
          <w:p w14:paraId="355F58B2"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Przyznana ocena punktowa</w:t>
            </w:r>
          </w:p>
        </w:tc>
      </w:tr>
      <w:tr w:rsidR="00871958" w14:paraId="4AB17A6F" w14:textId="77777777" w:rsidTr="00871958">
        <w:trPr>
          <w:trHeight w:val="360"/>
        </w:trPr>
        <w:tc>
          <w:tcPr>
            <w:tcW w:w="3680" w:type="pct"/>
            <w:gridSpan w:val="2"/>
            <w:tcBorders>
              <w:top w:val="nil"/>
              <w:left w:val="single" w:sz="4" w:space="0" w:color="auto"/>
              <w:bottom w:val="single" w:sz="4" w:space="0" w:color="auto"/>
              <w:right w:val="single" w:sz="4" w:space="0" w:color="auto"/>
            </w:tcBorders>
            <w:shd w:val="clear" w:color="auto" w:fill="auto"/>
            <w:noWrap/>
            <w:vAlign w:val="center"/>
            <w:hideMark/>
          </w:tcPr>
          <w:p w14:paraId="64CA9E5B" w14:textId="77777777" w:rsidR="00871958" w:rsidRDefault="00871958" w:rsidP="00293B3D">
            <w:pPr>
              <w:rPr>
                <w:b/>
                <w:bCs/>
                <w:color w:val="000000"/>
                <w:sz w:val="22"/>
                <w:szCs w:val="22"/>
              </w:rPr>
            </w:pPr>
            <w:r>
              <w:rPr>
                <w:b/>
                <w:bCs/>
                <w:color w:val="000000"/>
                <w:sz w:val="22"/>
                <w:szCs w:val="22"/>
              </w:rPr>
              <w:t xml:space="preserve">3. Budżet </w:t>
            </w:r>
          </w:p>
        </w:tc>
        <w:tc>
          <w:tcPr>
            <w:tcW w:w="726" w:type="pct"/>
            <w:tcBorders>
              <w:top w:val="nil"/>
              <w:left w:val="nil"/>
              <w:bottom w:val="single" w:sz="4" w:space="0" w:color="auto"/>
              <w:right w:val="single" w:sz="4" w:space="0" w:color="auto"/>
            </w:tcBorders>
            <w:shd w:val="clear" w:color="auto" w:fill="auto"/>
            <w:noWrap/>
            <w:vAlign w:val="bottom"/>
            <w:hideMark/>
          </w:tcPr>
          <w:p w14:paraId="4C29EFEF" w14:textId="77777777" w:rsidR="00871958" w:rsidRDefault="00871958"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14:paraId="7FE68CB8" w14:textId="77777777" w:rsidR="00871958" w:rsidRDefault="00871958"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5AAD2443" w14:textId="77777777" w:rsidTr="00461055">
        <w:trPr>
          <w:trHeight w:val="690"/>
        </w:trPr>
        <w:tc>
          <w:tcPr>
            <w:tcW w:w="3680" w:type="pct"/>
            <w:gridSpan w:val="2"/>
            <w:tcBorders>
              <w:top w:val="nil"/>
              <w:left w:val="single" w:sz="4" w:space="0" w:color="auto"/>
              <w:bottom w:val="single" w:sz="4" w:space="0" w:color="auto"/>
              <w:right w:val="single" w:sz="4" w:space="0" w:color="auto"/>
            </w:tcBorders>
            <w:shd w:val="clear" w:color="auto" w:fill="auto"/>
          </w:tcPr>
          <w:p w14:paraId="09E6588D" w14:textId="77777777" w:rsidR="00461055" w:rsidRDefault="00461055" w:rsidP="00293B3D">
            <w:pPr>
              <w:rPr>
                <w:color w:val="000000"/>
                <w:sz w:val="22"/>
                <w:szCs w:val="22"/>
              </w:rPr>
            </w:pPr>
            <w:r>
              <w:rPr>
                <w:color w:val="000000"/>
                <w:sz w:val="22"/>
                <w:szCs w:val="22"/>
              </w:rPr>
              <w:t>3.1. Na ile przedstawione koszty są racjonalne, spójne  i niezbędne z perspektywy realizacji projektu?</w:t>
            </w:r>
          </w:p>
        </w:tc>
        <w:tc>
          <w:tcPr>
            <w:tcW w:w="726" w:type="pct"/>
            <w:tcBorders>
              <w:top w:val="nil"/>
              <w:left w:val="nil"/>
              <w:bottom w:val="single" w:sz="4" w:space="0" w:color="auto"/>
              <w:right w:val="single" w:sz="4" w:space="0" w:color="auto"/>
            </w:tcBorders>
            <w:shd w:val="clear" w:color="auto" w:fill="auto"/>
            <w:hideMark/>
          </w:tcPr>
          <w:p w14:paraId="64DFCF8B" w14:textId="77777777" w:rsidR="00461055" w:rsidRDefault="00461055" w:rsidP="00293B3D">
            <w:pPr>
              <w:jc w:val="right"/>
              <w:rPr>
                <w:color w:val="000000"/>
                <w:sz w:val="22"/>
                <w:szCs w:val="22"/>
              </w:rPr>
            </w:pPr>
            <w:r>
              <w:rPr>
                <w:color w:val="000000"/>
                <w:sz w:val="22"/>
                <w:szCs w:val="22"/>
              </w:rPr>
              <w:t>7</w:t>
            </w:r>
          </w:p>
        </w:tc>
        <w:tc>
          <w:tcPr>
            <w:tcW w:w="594" w:type="pct"/>
            <w:tcBorders>
              <w:top w:val="nil"/>
              <w:left w:val="nil"/>
              <w:bottom w:val="single" w:sz="4" w:space="0" w:color="auto"/>
              <w:right w:val="single" w:sz="4" w:space="0" w:color="auto"/>
            </w:tcBorders>
            <w:shd w:val="clear" w:color="auto" w:fill="auto"/>
            <w:noWrap/>
            <w:vAlign w:val="bottom"/>
            <w:hideMark/>
          </w:tcPr>
          <w:p w14:paraId="7929FBC8"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5FEBB789" w14:textId="77777777" w:rsidTr="00461055">
        <w:trPr>
          <w:trHeight w:val="690"/>
        </w:trPr>
        <w:tc>
          <w:tcPr>
            <w:tcW w:w="3680" w:type="pct"/>
            <w:gridSpan w:val="2"/>
            <w:tcBorders>
              <w:top w:val="nil"/>
              <w:left w:val="single" w:sz="4" w:space="0" w:color="auto"/>
              <w:bottom w:val="single" w:sz="4" w:space="0" w:color="auto"/>
              <w:right w:val="single" w:sz="4" w:space="0" w:color="auto"/>
            </w:tcBorders>
            <w:shd w:val="clear" w:color="auto" w:fill="auto"/>
          </w:tcPr>
          <w:p w14:paraId="3A2949BA" w14:textId="77777777" w:rsidR="00461055" w:rsidRDefault="00461055" w:rsidP="00293B3D">
            <w:pPr>
              <w:rPr>
                <w:color w:val="000000"/>
                <w:sz w:val="22"/>
                <w:szCs w:val="22"/>
              </w:rPr>
            </w:pPr>
            <w:r>
              <w:rPr>
                <w:color w:val="000000"/>
                <w:sz w:val="22"/>
                <w:szCs w:val="22"/>
              </w:rPr>
              <w:t>3.2. Prawidłowość kwalifikacji kosztów?</w:t>
            </w:r>
          </w:p>
        </w:tc>
        <w:tc>
          <w:tcPr>
            <w:tcW w:w="726" w:type="pct"/>
            <w:tcBorders>
              <w:top w:val="nil"/>
              <w:left w:val="nil"/>
              <w:bottom w:val="single" w:sz="4" w:space="0" w:color="auto"/>
              <w:right w:val="single" w:sz="4" w:space="0" w:color="auto"/>
            </w:tcBorders>
            <w:shd w:val="clear" w:color="auto" w:fill="auto"/>
            <w:hideMark/>
          </w:tcPr>
          <w:p w14:paraId="5CFE430E" w14:textId="77777777" w:rsidR="00461055" w:rsidRDefault="00461055" w:rsidP="00293B3D">
            <w:pPr>
              <w:jc w:val="right"/>
              <w:rPr>
                <w:color w:val="000000"/>
                <w:sz w:val="22"/>
                <w:szCs w:val="22"/>
              </w:rPr>
            </w:pPr>
            <w:r>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hideMark/>
          </w:tcPr>
          <w:p w14:paraId="215F4BCD"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119FFE25" w14:textId="77777777" w:rsidTr="00461055">
        <w:trPr>
          <w:trHeight w:val="690"/>
        </w:trPr>
        <w:tc>
          <w:tcPr>
            <w:tcW w:w="3680" w:type="pct"/>
            <w:gridSpan w:val="2"/>
            <w:tcBorders>
              <w:top w:val="single" w:sz="4" w:space="0" w:color="auto"/>
              <w:left w:val="single" w:sz="4" w:space="0" w:color="auto"/>
              <w:bottom w:val="single" w:sz="4" w:space="0" w:color="auto"/>
              <w:right w:val="single" w:sz="4" w:space="0" w:color="auto"/>
            </w:tcBorders>
            <w:shd w:val="clear" w:color="auto" w:fill="auto"/>
          </w:tcPr>
          <w:p w14:paraId="4B95AA4C" w14:textId="77777777" w:rsidR="00461055" w:rsidRDefault="00461055" w:rsidP="00293B3D">
            <w:pPr>
              <w:rPr>
                <w:color w:val="000000"/>
                <w:sz w:val="22"/>
                <w:szCs w:val="22"/>
              </w:rPr>
            </w:pPr>
            <w:r>
              <w:rPr>
                <w:color w:val="000000"/>
                <w:sz w:val="22"/>
                <w:szCs w:val="22"/>
              </w:rPr>
              <w:t>3.3. Adekwatność i realność przyjętych w kalkulacji stawek jednostkowych?</w:t>
            </w:r>
          </w:p>
        </w:tc>
        <w:tc>
          <w:tcPr>
            <w:tcW w:w="726" w:type="pct"/>
            <w:tcBorders>
              <w:top w:val="single" w:sz="4" w:space="0" w:color="auto"/>
              <w:left w:val="nil"/>
              <w:bottom w:val="single" w:sz="4" w:space="0" w:color="auto"/>
              <w:right w:val="single" w:sz="4" w:space="0" w:color="auto"/>
            </w:tcBorders>
            <w:shd w:val="clear" w:color="auto" w:fill="auto"/>
            <w:hideMark/>
          </w:tcPr>
          <w:p w14:paraId="47B30C7C" w14:textId="77777777" w:rsidR="00461055" w:rsidRDefault="00461055" w:rsidP="00293B3D">
            <w:pPr>
              <w:jc w:val="right"/>
              <w:rPr>
                <w:color w:val="000000"/>
                <w:sz w:val="22"/>
                <w:szCs w:val="22"/>
              </w:rPr>
            </w:pPr>
            <w:r>
              <w:rPr>
                <w:color w:val="000000"/>
                <w:sz w:val="22"/>
                <w:szCs w:val="22"/>
              </w:rPr>
              <w:t>6</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AF2D9F2"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219B2776" w14:textId="77777777" w:rsidTr="00461055">
        <w:trPr>
          <w:trHeight w:val="697"/>
        </w:trPr>
        <w:tc>
          <w:tcPr>
            <w:tcW w:w="3680" w:type="pct"/>
            <w:gridSpan w:val="2"/>
            <w:tcBorders>
              <w:top w:val="nil"/>
              <w:left w:val="single" w:sz="4" w:space="0" w:color="auto"/>
              <w:bottom w:val="nil"/>
              <w:right w:val="single" w:sz="4" w:space="0" w:color="auto"/>
            </w:tcBorders>
            <w:shd w:val="clear" w:color="auto" w:fill="auto"/>
          </w:tcPr>
          <w:p w14:paraId="1F7082CB" w14:textId="5131BC10" w:rsidR="00461055" w:rsidRDefault="00461055" w:rsidP="00293B3D">
            <w:pPr>
              <w:rPr>
                <w:color w:val="000000"/>
                <w:sz w:val="22"/>
                <w:szCs w:val="22"/>
              </w:rPr>
            </w:pPr>
            <w:r>
              <w:rPr>
                <w:sz w:val="22"/>
                <w:szCs w:val="22"/>
                <w:lang w:eastAsia="en-US"/>
              </w:rPr>
              <w:t>3.4 W jakim stopniu znaczenie projektu i jego jakość uzasadniają wysokość kosztów obsługi zadania publicznego?</w:t>
            </w:r>
          </w:p>
        </w:tc>
        <w:tc>
          <w:tcPr>
            <w:tcW w:w="726" w:type="pct"/>
            <w:tcBorders>
              <w:top w:val="nil"/>
              <w:left w:val="nil"/>
              <w:bottom w:val="nil"/>
              <w:right w:val="single" w:sz="4" w:space="0" w:color="auto"/>
            </w:tcBorders>
            <w:shd w:val="clear" w:color="auto" w:fill="auto"/>
            <w:hideMark/>
          </w:tcPr>
          <w:p w14:paraId="3A566031" w14:textId="77777777" w:rsidR="00461055" w:rsidRDefault="00461055" w:rsidP="00293B3D">
            <w:pPr>
              <w:jc w:val="right"/>
              <w:rPr>
                <w:color w:val="000000"/>
              </w:rPr>
            </w:pPr>
            <w:r>
              <w:rPr>
                <w:color w:val="000000"/>
              </w:rPr>
              <w:t>3</w:t>
            </w:r>
          </w:p>
        </w:tc>
        <w:tc>
          <w:tcPr>
            <w:tcW w:w="594" w:type="pct"/>
            <w:tcBorders>
              <w:top w:val="nil"/>
              <w:left w:val="nil"/>
              <w:bottom w:val="nil"/>
              <w:right w:val="single" w:sz="4" w:space="0" w:color="auto"/>
            </w:tcBorders>
            <w:shd w:val="clear" w:color="auto" w:fill="auto"/>
            <w:vAlign w:val="bottom"/>
            <w:hideMark/>
          </w:tcPr>
          <w:p w14:paraId="1EB5055B"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03E6DD2F" w14:textId="77777777" w:rsidTr="00293B3D">
        <w:trPr>
          <w:trHeight w:val="690"/>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845A492" w14:textId="77777777" w:rsidR="00896E6C" w:rsidRDefault="00896E6C" w:rsidP="00293B3D">
            <w:pPr>
              <w:rPr>
                <w:b/>
                <w:bCs/>
                <w:color w:val="000000"/>
                <w:sz w:val="22"/>
                <w:szCs w:val="22"/>
              </w:rPr>
            </w:pPr>
            <w:r>
              <w:rPr>
                <w:b/>
                <w:bCs/>
                <w:color w:val="000000"/>
                <w:sz w:val="22"/>
                <w:szCs w:val="22"/>
              </w:rPr>
              <w:t>Razem: (min 65% = 14 pkt)</w:t>
            </w:r>
          </w:p>
        </w:tc>
        <w:tc>
          <w:tcPr>
            <w:tcW w:w="726" w:type="pct"/>
            <w:tcBorders>
              <w:top w:val="single" w:sz="8" w:space="0" w:color="auto"/>
              <w:left w:val="nil"/>
              <w:bottom w:val="single" w:sz="8" w:space="0" w:color="auto"/>
              <w:right w:val="single" w:sz="4" w:space="0" w:color="auto"/>
            </w:tcBorders>
            <w:shd w:val="clear" w:color="auto" w:fill="auto"/>
            <w:hideMark/>
          </w:tcPr>
          <w:p w14:paraId="02C7528E" w14:textId="77777777" w:rsidR="00896E6C" w:rsidRDefault="00896E6C" w:rsidP="00293B3D">
            <w:pPr>
              <w:jc w:val="right"/>
              <w:rPr>
                <w:b/>
                <w:bCs/>
                <w:color w:val="000000"/>
                <w:sz w:val="22"/>
                <w:szCs w:val="22"/>
              </w:rPr>
            </w:pPr>
            <w:r>
              <w:rPr>
                <w:b/>
                <w:bCs/>
                <w:color w:val="000000"/>
                <w:sz w:val="22"/>
                <w:szCs w:val="22"/>
              </w:rPr>
              <w:t>22</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33B6B913"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896E6C" w14:paraId="42A3ECC4" w14:textId="77777777" w:rsidTr="00293B3D">
        <w:trPr>
          <w:trHeight w:val="630"/>
        </w:trPr>
        <w:tc>
          <w:tcPr>
            <w:tcW w:w="5000" w:type="pct"/>
            <w:gridSpan w:val="4"/>
            <w:tcBorders>
              <w:top w:val="single" w:sz="8" w:space="0" w:color="auto"/>
              <w:left w:val="single" w:sz="4" w:space="0" w:color="auto"/>
              <w:bottom w:val="single" w:sz="4" w:space="0" w:color="auto"/>
              <w:right w:val="single" w:sz="4" w:space="0" w:color="000000"/>
            </w:tcBorders>
            <w:shd w:val="clear" w:color="auto" w:fill="auto"/>
            <w:hideMark/>
          </w:tcPr>
          <w:p w14:paraId="4ABFFEEF" w14:textId="77777777" w:rsidR="00896E6C" w:rsidRDefault="00896E6C" w:rsidP="00293B3D">
            <w:pPr>
              <w:rPr>
                <w:color w:val="000000"/>
                <w:sz w:val="22"/>
                <w:szCs w:val="22"/>
              </w:rPr>
            </w:pPr>
            <w:r>
              <w:rPr>
                <w:color w:val="000000"/>
                <w:sz w:val="22"/>
                <w:szCs w:val="22"/>
              </w:rPr>
              <w:t>Szczegółowe uzasadnienie przyznanej oceny, ze szczególnym uwzględnieniem przyczyny odjęcia punktów.</w:t>
            </w:r>
          </w:p>
        </w:tc>
      </w:tr>
      <w:tr w:rsidR="00896E6C" w14:paraId="7F94704C" w14:textId="77777777" w:rsidTr="00293B3D">
        <w:trPr>
          <w:trHeight w:val="900"/>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BF0228" w14:textId="77777777" w:rsidR="00896E6C" w:rsidRDefault="00896E6C" w:rsidP="00293B3D">
            <w:pPr>
              <w:jc w:val="center"/>
              <w:rPr>
                <w:color w:val="000000"/>
                <w:sz w:val="22"/>
                <w:szCs w:val="22"/>
              </w:rPr>
            </w:pPr>
            <w:r>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14:paraId="2BC2820A" w14:textId="77777777" w:rsidR="00896E6C" w:rsidRDefault="00896E6C" w:rsidP="00293B3D">
            <w:pPr>
              <w:rPr>
                <w:color w:val="000000"/>
                <w:sz w:val="22"/>
                <w:szCs w:val="22"/>
              </w:rPr>
            </w:pPr>
            <w:r>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14:paraId="60037460" w14:textId="77777777" w:rsidR="00896E6C" w:rsidRDefault="00896E6C" w:rsidP="00293B3D">
            <w:pPr>
              <w:rPr>
                <w:color w:val="000000"/>
                <w:sz w:val="22"/>
                <w:szCs w:val="22"/>
              </w:rPr>
            </w:pPr>
            <w:r>
              <w:rPr>
                <w:color w:val="000000"/>
                <w:sz w:val="22"/>
                <w:szCs w:val="22"/>
              </w:rPr>
              <w:t>Przyznana ocena punktowa</w:t>
            </w:r>
          </w:p>
        </w:tc>
      </w:tr>
      <w:tr w:rsidR="00871958" w14:paraId="6C174942" w14:textId="77777777" w:rsidTr="00871958">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bottom"/>
            <w:hideMark/>
          </w:tcPr>
          <w:p w14:paraId="617AA0F7" w14:textId="77777777" w:rsidR="00871958" w:rsidRDefault="00871958" w:rsidP="00293B3D">
            <w:pPr>
              <w:rPr>
                <w:b/>
                <w:bCs/>
                <w:color w:val="000000"/>
                <w:sz w:val="22"/>
                <w:szCs w:val="22"/>
              </w:rPr>
            </w:pPr>
            <w:r>
              <w:rPr>
                <w:b/>
                <w:bCs/>
                <w:color w:val="000000"/>
                <w:sz w:val="22"/>
                <w:szCs w:val="22"/>
              </w:rPr>
              <w:t>4. Zasoby osobowe i rzeczowe Oferenta</w:t>
            </w:r>
          </w:p>
        </w:tc>
        <w:tc>
          <w:tcPr>
            <w:tcW w:w="726" w:type="pct"/>
            <w:tcBorders>
              <w:top w:val="nil"/>
              <w:left w:val="nil"/>
              <w:bottom w:val="single" w:sz="4" w:space="0" w:color="auto"/>
              <w:right w:val="single" w:sz="4" w:space="0" w:color="auto"/>
            </w:tcBorders>
            <w:shd w:val="clear" w:color="auto" w:fill="auto"/>
            <w:noWrap/>
            <w:vAlign w:val="bottom"/>
            <w:hideMark/>
          </w:tcPr>
          <w:p w14:paraId="387E012B" w14:textId="77777777" w:rsidR="00871958" w:rsidRDefault="00871958"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14:paraId="54FF9581" w14:textId="77777777" w:rsidR="00871958" w:rsidRDefault="00871958"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1B7674B2"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hideMark/>
          </w:tcPr>
          <w:p w14:paraId="599E729B" w14:textId="77777777" w:rsidR="00461055" w:rsidRDefault="00461055" w:rsidP="00293B3D">
            <w:pPr>
              <w:rPr>
                <w:color w:val="000000"/>
                <w:sz w:val="22"/>
                <w:szCs w:val="22"/>
              </w:rPr>
            </w:pPr>
            <w:r>
              <w:rPr>
                <w:color w:val="000000"/>
                <w:sz w:val="22"/>
                <w:szCs w:val="22"/>
              </w:rPr>
              <w:t>5.1. Kwalifikacje i doświadczenie kluczowych osób zaangażowanych w realizację projektu.</w:t>
            </w:r>
          </w:p>
        </w:tc>
        <w:tc>
          <w:tcPr>
            <w:tcW w:w="726" w:type="pct"/>
            <w:tcBorders>
              <w:top w:val="nil"/>
              <w:left w:val="nil"/>
              <w:bottom w:val="single" w:sz="4" w:space="0" w:color="auto"/>
              <w:right w:val="single" w:sz="4" w:space="0" w:color="auto"/>
            </w:tcBorders>
            <w:shd w:val="clear" w:color="auto" w:fill="auto"/>
            <w:hideMark/>
          </w:tcPr>
          <w:p w14:paraId="2E9F78AE" w14:textId="4C70AA0E" w:rsidR="00461055" w:rsidRDefault="00461055" w:rsidP="00293B3D">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14:paraId="36E572EB"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267AF123" w14:textId="77777777" w:rsidTr="00461055">
        <w:trPr>
          <w:trHeight w:val="315"/>
        </w:trPr>
        <w:tc>
          <w:tcPr>
            <w:tcW w:w="3680" w:type="pct"/>
            <w:gridSpan w:val="2"/>
            <w:tcBorders>
              <w:top w:val="nil"/>
              <w:left w:val="single" w:sz="4" w:space="0" w:color="auto"/>
              <w:bottom w:val="single" w:sz="4" w:space="0" w:color="auto"/>
              <w:right w:val="single" w:sz="4" w:space="0" w:color="auto"/>
            </w:tcBorders>
            <w:shd w:val="clear" w:color="auto" w:fill="auto"/>
          </w:tcPr>
          <w:p w14:paraId="602E2BC8" w14:textId="77777777" w:rsidR="00461055" w:rsidRDefault="00461055" w:rsidP="00293B3D">
            <w:pPr>
              <w:rPr>
                <w:color w:val="000000"/>
                <w:sz w:val="22"/>
                <w:szCs w:val="22"/>
              </w:rPr>
            </w:pPr>
            <w:r>
              <w:rPr>
                <w:color w:val="000000"/>
                <w:sz w:val="22"/>
                <w:szCs w:val="22"/>
              </w:rPr>
              <w:t xml:space="preserve">5.2. Zaangażowanie wolontariuszy </w:t>
            </w:r>
          </w:p>
        </w:tc>
        <w:tc>
          <w:tcPr>
            <w:tcW w:w="726" w:type="pct"/>
            <w:tcBorders>
              <w:top w:val="nil"/>
              <w:left w:val="nil"/>
              <w:bottom w:val="single" w:sz="4" w:space="0" w:color="auto"/>
              <w:right w:val="single" w:sz="4" w:space="0" w:color="auto"/>
            </w:tcBorders>
            <w:shd w:val="clear" w:color="auto" w:fill="auto"/>
            <w:hideMark/>
          </w:tcPr>
          <w:p w14:paraId="66529203" w14:textId="325BD8EC" w:rsidR="00461055" w:rsidRDefault="00461055" w:rsidP="00293B3D">
            <w:pPr>
              <w:jc w:val="right"/>
              <w:rPr>
                <w:color w:val="000000"/>
                <w:sz w:val="22"/>
                <w:szCs w:val="22"/>
              </w:rPr>
            </w:pPr>
            <w:r>
              <w:rPr>
                <w:color w:val="000000"/>
                <w:sz w:val="22"/>
                <w:szCs w:val="22"/>
              </w:rPr>
              <w:t>4</w:t>
            </w:r>
          </w:p>
        </w:tc>
        <w:tc>
          <w:tcPr>
            <w:tcW w:w="594" w:type="pct"/>
            <w:tcBorders>
              <w:top w:val="nil"/>
              <w:left w:val="nil"/>
              <w:bottom w:val="single" w:sz="4" w:space="0" w:color="auto"/>
              <w:right w:val="single" w:sz="4" w:space="0" w:color="auto"/>
            </w:tcBorders>
            <w:shd w:val="clear" w:color="auto" w:fill="auto"/>
            <w:noWrap/>
            <w:vAlign w:val="bottom"/>
            <w:hideMark/>
          </w:tcPr>
          <w:p w14:paraId="08B86EAF"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06CCD674" w14:textId="77777777" w:rsidTr="00461055">
        <w:trPr>
          <w:trHeight w:val="535"/>
        </w:trPr>
        <w:tc>
          <w:tcPr>
            <w:tcW w:w="3680" w:type="pct"/>
            <w:gridSpan w:val="2"/>
            <w:tcBorders>
              <w:top w:val="nil"/>
              <w:left w:val="single" w:sz="4" w:space="0" w:color="auto"/>
              <w:bottom w:val="single" w:sz="4" w:space="0" w:color="auto"/>
              <w:right w:val="single" w:sz="4" w:space="0" w:color="auto"/>
            </w:tcBorders>
            <w:shd w:val="clear" w:color="auto" w:fill="auto"/>
          </w:tcPr>
          <w:p w14:paraId="695A2E86" w14:textId="77777777" w:rsidR="00461055" w:rsidRDefault="00461055" w:rsidP="00293B3D">
            <w:pPr>
              <w:rPr>
                <w:color w:val="000000"/>
                <w:sz w:val="22"/>
                <w:szCs w:val="22"/>
              </w:rPr>
            </w:pPr>
            <w:r>
              <w:rPr>
                <w:color w:val="000000"/>
                <w:sz w:val="22"/>
                <w:szCs w:val="22"/>
              </w:rPr>
              <w:t>5.3. Zaplecze lokalowe, wyposażenie itp. – w odniesieniu do skali proponowanych działań.</w:t>
            </w:r>
          </w:p>
        </w:tc>
        <w:tc>
          <w:tcPr>
            <w:tcW w:w="726" w:type="pct"/>
            <w:tcBorders>
              <w:top w:val="nil"/>
              <w:left w:val="nil"/>
              <w:bottom w:val="single" w:sz="4" w:space="0" w:color="auto"/>
              <w:right w:val="single" w:sz="4" w:space="0" w:color="auto"/>
            </w:tcBorders>
            <w:shd w:val="clear" w:color="auto" w:fill="auto"/>
            <w:hideMark/>
          </w:tcPr>
          <w:p w14:paraId="43B7B8F9" w14:textId="22B07FBC" w:rsidR="00461055" w:rsidRDefault="00461055" w:rsidP="00293B3D">
            <w:pPr>
              <w:jc w:val="right"/>
              <w:rPr>
                <w:color w:val="000000"/>
              </w:rPr>
            </w:pPr>
            <w:r>
              <w:rPr>
                <w:color w:val="000000"/>
              </w:rPr>
              <w:t>4</w:t>
            </w:r>
          </w:p>
        </w:tc>
        <w:tc>
          <w:tcPr>
            <w:tcW w:w="594" w:type="pct"/>
            <w:tcBorders>
              <w:top w:val="nil"/>
              <w:left w:val="nil"/>
              <w:bottom w:val="single" w:sz="4" w:space="0" w:color="auto"/>
              <w:right w:val="single" w:sz="4" w:space="0" w:color="auto"/>
            </w:tcBorders>
            <w:shd w:val="clear" w:color="auto" w:fill="auto"/>
            <w:noWrap/>
            <w:vAlign w:val="bottom"/>
            <w:hideMark/>
          </w:tcPr>
          <w:p w14:paraId="7A4010AE"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18CBA1D8" w14:textId="77777777" w:rsidTr="00461055">
        <w:trPr>
          <w:trHeight w:val="687"/>
        </w:trPr>
        <w:tc>
          <w:tcPr>
            <w:tcW w:w="3680" w:type="pct"/>
            <w:gridSpan w:val="2"/>
            <w:tcBorders>
              <w:top w:val="nil"/>
              <w:left w:val="single" w:sz="4" w:space="0" w:color="auto"/>
              <w:bottom w:val="nil"/>
              <w:right w:val="single" w:sz="4" w:space="0" w:color="auto"/>
            </w:tcBorders>
            <w:shd w:val="clear" w:color="auto" w:fill="auto"/>
          </w:tcPr>
          <w:p w14:paraId="291E8DC2" w14:textId="77777777" w:rsidR="00461055" w:rsidRDefault="00461055" w:rsidP="00293B3D">
            <w:pPr>
              <w:rPr>
                <w:color w:val="000000"/>
                <w:sz w:val="22"/>
                <w:szCs w:val="22"/>
              </w:rPr>
            </w:pPr>
            <w:r>
              <w:rPr>
                <w:color w:val="000000"/>
                <w:sz w:val="22"/>
                <w:szCs w:val="22"/>
              </w:rPr>
              <w:t>5.4. Doświadczenia Oferenta (oraz partnerów) w realizacji podobnych projektów (merytoryczne i co do skali przedsięwzięcia)</w:t>
            </w:r>
          </w:p>
        </w:tc>
        <w:tc>
          <w:tcPr>
            <w:tcW w:w="726" w:type="pct"/>
            <w:tcBorders>
              <w:top w:val="nil"/>
              <w:left w:val="nil"/>
              <w:bottom w:val="nil"/>
              <w:right w:val="single" w:sz="4" w:space="0" w:color="auto"/>
            </w:tcBorders>
            <w:shd w:val="clear" w:color="auto" w:fill="auto"/>
            <w:hideMark/>
          </w:tcPr>
          <w:p w14:paraId="14311D87" w14:textId="5745E2A6" w:rsidR="00461055" w:rsidRDefault="00461055" w:rsidP="00293B3D">
            <w:pPr>
              <w:jc w:val="right"/>
              <w:rPr>
                <w:color w:val="000000"/>
              </w:rPr>
            </w:pPr>
            <w:r>
              <w:rPr>
                <w:color w:val="000000"/>
              </w:rPr>
              <w:t>6</w:t>
            </w:r>
          </w:p>
        </w:tc>
        <w:tc>
          <w:tcPr>
            <w:tcW w:w="594" w:type="pct"/>
            <w:tcBorders>
              <w:top w:val="nil"/>
              <w:left w:val="nil"/>
              <w:bottom w:val="nil"/>
              <w:right w:val="single" w:sz="4" w:space="0" w:color="auto"/>
            </w:tcBorders>
            <w:shd w:val="clear" w:color="auto" w:fill="auto"/>
            <w:noWrap/>
            <w:vAlign w:val="bottom"/>
            <w:hideMark/>
          </w:tcPr>
          <w:p w14:paraId="3B46738C" w14:textId="77777777" w:rsidR="00461055" w:rsidRDefault="00461055"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01986D19" w14:textId="77777777" w:rsidTr="00293B3D">
        <w:trPr>
          <w:trHeight w:val="315"/>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570CA918" w14:textId="77777777" w:rsidR="00896E6C" w:rsidRDefault="00896E6C" w:rsidP="00293B3D">
            <w:pPr>
              <w:rPr>
                <w:b/>
                <w:bCs/>
                <w:color w:val="000000"/>
                <w:sz w:val="22"/>
                <w:szCs w:val="22"/>
              </w:rPr>
            </w:pPr>
            <w:r>
              <w:rPr>
                <w:b/>
                <w:bCs/>
                <w:color w:val="000000"/>
                <w:sz w:val="22"/>
                <w:szCs w:val="22"/>
              </w:rPr>
              <w:t>Razem: (min 50% = 12 pkt)</w:t>
            </w:r>
            <w:r>
              <w:rPr>
                <w:b/>
                <w:bCs/>
                <w:color w:val="FF0000"/>
                <w:sz w:val="22"/>
                <w:szCs w:val="22"/>
              </w:rPr>
              <w:t xml:space="preserve">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1BBFDE74" w14:textId="77777777" w:rsidR="00896E6C" w:rsidRDefault="00896E6C" w:rsidP="00293B3D">
            <w:pPr>
              <w:jc w:val="right"/>
              <w:rPr>
                <w:b/>
                <w:bCs/>
                <w:color w:val="000000"/>
                <w:sz w:val="22"/>
                <w:szCs w:val="22"/>
              </w:rPr>
            </w:pPr>
            <w:r>
              <w:rPr>
                <w:b/>
                <w:bCs/>
                <w:color w:val="000000"/>
                <w:sz w:val="22"/>
                <w:szCs w:val="22"/>
              </w:rPr>
              <w:t>24</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2AC5CEBA"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896E6C" w14:paraId="7ADB3964" w14:textId="77777777" w:rsidTr="00293B3D">
        <w:trPr>
          <w:trHeight w:val="300"/>
        </w:trPr>
        <w:tc>
          <w:tcPr>
            <w:tcW w:w="5000" w:type="pct"/>
            <w:gridSpan w:val="4"/>
            <w:tcBorders>
              <w:top w:val="single" w:sz="8" w:space="0" w:color="auto"/>
              <w:left w:val="single" w:sz="4" w:space="0" w:color="auto"/>
              <w:bottom w:val="nil"/>
              <w:right w:val="single" w:sz="4" w:space="0" w:color="000000"/>
            </w:tcBorders>
            <w:shd w:val="clear" w:color="auto" w:fill="auto"/>
            <w:hideMark/>
          </w:tcPr>
          <w:p w14:paraId="4F9DFC0C" w14:textId="77777777" w:rsidR="00896E6C" w:rsidRDefault="00896E6C" w:rsidP="00293B3D">
            <w:pPr>
              <w:rPr>
                <w:color w:val="000000"/>
                <w:sz w:val="22"/>
                <w:szCs w:val="22"/>
              </w:rPr>
            </w:pPr>
            <w:r>
              <w:rPr>
                <w:color w:val="000000"/>
                <w:sz w:val="22"/>
                <w:szCs w:val="22"/>
              </w:rPr>
              <w:t>Szczegółowe uzasadnienie przyznanej oceny, ze szczególnym uwzględnieniem przyczyny odjęcia punktów.</w:t>
            </w:r>
          </w:p>
        </w:tc>
      </w:tr>
      <w:tr w:rsidR="00896E6C" w14:paraId="298DEBD3" w14:textId="77777777" w:rsidTr="00293B3D">
        <w:trPr>
          <w:trHeight w:val="315"/>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47359F3F" w14:textId="77777777" w:rsidR="00896E6C" w:rsidRDefault="00896E6C" w:rsidP="00293B3D">
            <w:pPr>
              <w:rPr>
                <w:b/>
                <w:bCs/>
                <w:color w:val="000000"/>
                <w:sz w:val="22"/>
                <w:szCs w:val="22"/>
              </w:rPr>
            </w:pPr>
            <w:r>
              <w:rPr>
                <w:b/>
                <w:bCs/>
                <w:color w:val="000000"/>
                <w:sz w:val="22"/>
                <w:szCs w:val="22"/>
              </w:rPr>
              <w:t>Ocena łączna</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6F2B1FB5" w14:textId="77777777" w:rsidR="00896E6C" w:rsidRDefault="00896E6C" w:rsidP="00293B3D">
            <w:pPr>
              <w:jc w:val="right"/>
              <w:rPr>
                <w:b/>
                <w:bCs/>
                <w:color w:val="000000"/>
                <w:sz w:val="22"/>
                <w:szCs w:val="22"/>
              </w:rPr>
            </w:pPr>
            <w:r>
              <w:rPr>
                <w:b/>
                <w:bCs/>
                <w:color w:val="000000"/>
                <w:sz w:val="22"/>
                <w:szCs w:val="22"/>
              </w:rPr>
              <w:t>100</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646C4B34"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896E6C" w14:paraId="4C9715E4" w14:textId="77777777" w:rsidTr="00293B3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49CC0A3" w14:textId="77777777" w:rsidR="00896E6C" w:rsidRDefault="00896E6C" w:rsidP="00293B3D">
            <w:pPr>
              <w:jc w:val="center"/>
              <w:rPr>
                <w:b/>
                <w:bCs/>
                <w:color w:val="000000"/>
                <w:sz w:val="22"/>
                <w:szCs w:val="22"/>
              </w:rPr>
            </w:pPr>
            <w:r>
              <w:rPr>
                <w:b/>
                <w:bCs/>
                <w:color w:val="000000"/>
                <w:sz w:val="22"/>
                <w:szCs w:val="22"/>
              </w:rPr>
              <w:t> </w:t>
            </w:r>
          </w:p>
        </w:tc>
      </w:tr>
      <w:tr w:rsidR="00896E6C" w14:paraId="4C865338" w14:textId="77777777" w:rsidTr="00293B3D">
        <w:trPr>
          <w:trHeight w:val="285"/>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B2F9C26" w14:textId="77777777" w:rsidR="00896E6C" w:rsidRDefault="00896E6C" w:rsidP="00293B3D">
            <w:pPr>
              <w:jc w:val="center"/>
              <w:rPr>
                <w:b/>
                <w:bCs/>
                <w:color w:val="000000"/>
                <w:sz w:val="22"/>
                <w:szCs w:val="22"/>
              </w:rPr>
            </w:pPr>
            <w:r>
              <w:rPr>
                <w:b/>
                <w:bCs/>
                <w:color w:val="000000"/>
                <w:sz w:val="22"/>
                <w:szCs w:val="22"/>
              </w:rPr>
              <w:t>Weryfikacja budżetu</w:t>
            </w:r>
          </w:p>
        </w:tc>
      </w:tr>
      <w:tr w:rsidR="00896E6C" w14:paraId="41A7E5EB" w14:textId="77777777" w:rsidTr="00293B3D">
        <w:trPr>
          <w:trHeight w:val="285"/>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14:paraId="59E858EA" w14:textId="77777777" w:rsidR="00896E6C" w:rsidRDefault="00896E6C" w:rsidP="00293B3D">
            <w:pPr>
              <w:rPr>
                <w:b/>
                <w:bCs/>
                <w:color w:val="000000"/>
                <w:sz w:val="22"/>
                <w:szCs w:val="22"/>
              </w:rPr>
            </w:pPr>
            <w:r>
              <w:rPr>
                <w:b/>
                <w:bCs/>
                <w:color w:val="000000"/>
                <w:sz w:val="22"/>
                <w:szCs w:val="22"/>
              </w:rPr>
              <w:t xml:space="preserve">Kwestionowane wysokości kosztów lub kosztów jednostkowych wydatków wraz z uzasadnieniem i rekomendowaną kwotą. </w:t>
            </w:r>
          </w:p>
        </w:tc>
      </w:tr>
      <w:tr w:rsidR="00896E6C" w14:paraId="5141EB02" w14:textId="77777777" w:rsidTr="00293B3D">
        <w:trPr>
          <w:trHeight w:val="300"/>
        </w:trPr>
        <w:tc>
          <w:tcPr>
            <w:tcW w:w="1779" w:type="pct"/>
            <w:tcBorders>
              <w:top w:val="single" w:sz="4" w:space="0" w:color="auto"/>
              <w:left w:val="single" w:sz="8" w:space="0" w:color="auto"/>
              <w:bottom w:val="single" w:sz="4" w:space="0" w:color="auto"/>
              <w:right w:val="single" w:sz="4" w:space="0" w:color="auto"/>
            </w:tcBorders>
            <w:shd w:val="clear" w:color="auto" w:fill="auto"/>
            <w:hideMark/>
          </w:tcPr>
          <w:p w14:paraId="612C4B33" w14:textId="77777777" w:rsidR="00896E6C" w:rsidRDefault="00896E6C" w:rsidP="00293B3D">
            <w:pPr>
              <w:rPr>
                <w:b/>
                <w:bCs/>
                <w:color w:val="000000"/>
                <w:sz w:val="22"/>
                <w:szCs w:val="22"/>
              </w:rPr>
            </w:pPr>
            <w:r>
              <w:rPr>
                <w:b/>
                <w:bCs/>
                <w:color w:val="000000"/>
                <w:sz w:val="22"/>
                <w:szCs w:val="22"/>
              </w:rPr>
              <w:t>Pozycja w kosztorysie</w:t>
            </w:r>
          </w:p>
        </w:tc>
        <w:tc>
          <w:tcPr>
            <w:tcW w:w="1901" w:type="pct"/>
            <w:tcBorders>
              <w:top w:val="single" w:sz="4" w:space="0" w:color="auto"/>
              <w:left w:val="nil"/>
              <w:bottom w:val="single" w:sz="4" w:space="0" w:color="auto"/>
              <w:right w:val="single" w:sz="4" w:space="0" w:color="auto"/>
            </w:tcBorders>
            <w:shd w:val="clear" w:color="auto" w:fill="auto"/>
            <w:hideMark/>
          </w:tcPr>
          <w:p w14:paraId="7B4DD3C4" w14:textId="77777777" w:rsidR="00896E6C" w:rsidRDefault="00896E6C" w:rsidP="00293B3D">
            <w:pPr>
              <w:rPr>
                <w:b/>
                <w:bCs/>
                <w:color w:val="000000"/>
                <w:sz w:val="22"/>
                <w:szCs w:val="22"/>
              </w:rPr>
            </w:pPr>
            <w:r>
              <w:rPr>
                <w:b/>
                <w:bCs/>
                <w:color w:val="000000"/>
                <w:sz w:val="22"/>
                <w:szCs w:val="22"/>
              </w:rPr>
              <w:t>Kwota kwestionowana</w:t>
            </w:r>
          </w:p>
        </w:tc>
        <w:tc>
          <w:tcPr>
            <w:tcW w:w="726" w:type="pct"/>
            <w:tcBorders>
              <w:top w:val="single" w:sz="4" w:space="0" w:color="auto"/>
              <w:left w:val="nil"/>
              <w:bottom w:val="single" w:sz="4" w:space="0" w:color="auto"/>
              <w:right w:val="single" w:sz="4" w:space="0" w:color="auto"/>
            </w:tcBorders>
            <w:shd w:val="clear" w:color="auto" w:fill="auto"/>
            <w:hideMark/>
          </w:tcPr>
          <w:p w14:paraId="73C20A26" w14:textId="77777777" w:rsidR="00896E6C" w:rsidRDefault="00896E6C" w:rsidP="00293B3D">
            <w:pPr>
              <w:rPr>
                <w:b/>
                <w:bCs/>
                <w:color w:val="000000"/>
                <w:sz w:val="22"/>
                <w:szCs w:val="22"/>
              </w:rPr>
            </w:pPr>
            <w:r>
              <w:rPr>
                <w:b/>
                <w:bCs/>
                <w:color w:val="000000"/>
                <w:sz w:val="22"/>
                <w:szCs w:val="22"/>
              </w:rPr>
              <w:t>Kwota rekomendowana</w:t>
            </w:r>
          </w:p>
        </w:tc>
        <w:tc>
          <w:tcPr>
            <w:tcW w:w="594" w:type="pct"/>
            <w:tcBorders>
              <w:top w:val="single" w:sz="4" w:space="0" w:color="auto"/>
              <w:left w:val="nil"/>
              <w:bottom w:val="single" w:sz="4" w:space="0" w:color="auto"/>
              <w:right w:val="single" w:sz="8" w:space="0" w:color="auto"/>
            </w:tcBorders>
            <w:shd w:val="clear" w:color="auto" w:fill="auto"/>
            <w:hideMark/>
          </w:tcPr>
          <w:p w14:paraId="760C4F0F" w14:textId="77777777" w:rsidR="00896E6C" w:rsidRDefault="00896E6C" w:rsidP="00293B3D">
            <w:pPr>
              <w:rPr>
                <w:b/>
                <w:bCs/>
                <w:color w:val="000000"/>
                <w:sz w:val="22"/>
                <w:szCs w:val="22"/>
              </w:rPr>
            </w:pPr>
            <w:r>
              <w:rPr>
                <w:b/>
                <w:bCs/>
                <w:color w:val="000000"/>
                <w:sz w:val="22"/>
                <w:szCs w:val="22"/>
              </w:rPr>
              <w:t>Uzasadnienie</w:t>
            </w:r>
          </w:p>
        </w:tc>
      </w:tr>
      <w:tr w:rsidR="00896E6C" w14:paraId="08006C87" w14:textId="77777777" w:rsidTr="00293B3D">
        <w:trPr>
          <w:trHeight w:val="300"/>
        </w:trPr>
        <w:tc>
          <w:tcPr>
            <w:tcW w:w="1779" w:type="pct"/>
            <w:tcBorders>
              <w:top w:val="nil"/>
              <w:left w:val="single" w:sz="8" w:space="0" w:color="auto"/>
              <w:bottom w:val="single" w:sz="4" w:space="0" w:color="auto"/>
              <w:right w:val="single" w:sz="4" w:space="0" w:color="auto"/>
            </w:tcBorders>
            <w:shd w:val="clear" w:color="auto" w:fill="auto"/>
            <w:noWrap/>
            <w:vAlign w:val="bottom"/>
            <w:hideMark/>
          </w:tcPr>
          <w:p w14:paraId="68E18F9B"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1901" w:type="pct"/>
            <w:tcBorders>
              <w:top w:val="nil"/>
              <w:left w:val="nil"/>
              <w:bottom w:val="single" w:sz="4" w:space="0" w:color="auto"/>
              <w:right w:val="single" w:sz="4" w:space="0" w:color="auto"/>
            </w:tcBorders>
            <w:shd w:val="clear" w:color="auto" w:fill="auto"/>
            <w:noWrap/>
            <w:vAlign w:val="bottom"/>
            <w:hideMark/>
          </w:tcPr>
          <w:p w14:paraId="304F0C05"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726" w:type="pct"/>
            <w:tcBorders>
              <w:top w:val="nil"/>
              <w:left w:val="nil"/>
              <w:bottom w:val="single" w:sz="4" w:space="0" w:color="auto"/>
              <w:right w:val="single" w:sz="4" w:space="0" w:color="auto"/>
            </w:tcBorders>
            <w:shd w:val="clear" w:color="auto" w:fill="auto"/>
            <w:noWrap/>
            <w:vAlign w:val="bottom"/>
            <w:hideMark/>
          </w:tcPr>
          <w:p w14:paraId="638CE612"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8" w:space="0" w:color="auto"/>
            </w:tcBorders>
            <w:shd w:val="clear" w:color="auto" w:fill="auto"/>
            <w:noWrap/>
            <w:vAlign w:val="bottom"/>
            <w:hideMark/>
          </w:tcPr>
          <w:p w14:paraId="2F631A9B"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4392AC2F" w14:textId="77777777" w:rsidTr="00293B3D">
        <w:trPr>
          <w:trHeight w:val="300"/>
        </w:trPr>
        <w:tc>
          <w:tcPr>
            <w:tcW w:w="1779" w:type="pct"/>
            <w:tcBorders>
              <w:top w:val="nil"/>
              <w:left w:val="single" w:sz="8" w:space="0" w:color="auto"/>
              <w:bottom w:val="single" w:sz="8" w:space="0" w:color="auto"/>
              <w:right w:val="single" w:sz="4" w:space="0" w:color="auto"/>
            </w:tcBorders>
            <w:shd w:val="clear" w:color="auto" w:fill="auto"/>
            <w:noWrap/>
            <w:vAlign w:val="bottom"/>
            <w:hideMark/>
          </w:tcPr>
          <w:p w14:paraId="13501DB6"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1901" w:type="pct"/>
            <w:tcBorders>
              <w:top w:val="nil"/>
              <w:left w:val="nil"/>
              <w:bottom w:val="single" w:sz="8" w:space="0" w:color="auto"/>
              <w:right w:val="single" w:sz="4" w:space="0" w:color="auto"/>
            </w:tcBorders>
            <w:shd w:val="clear" w:color="auto" w:fill="auto"/>
            <w:noWrap/>
            <w:vAlign w:val="bottom"/>
            <w:hideMark/>
          </w:tcPr>
          <w:p w14:paraId="0390781B"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726" w:type="pct"/>
            <w:tcBorders>
              <w:top w:val="nil"/>
              <w:left w:val="nil"/>
              <w:bottom w:val="single" w:sz="8" w:space="0" w:color="auto"/>
              <w:right w:val="single" w:sz="4" w:space="0" w:color="auto"/>
            </w:tcBorders>
            <w:shd w:val="clear" w:color="auto" w:fill="auto"/>
            <w:noWrap/>
            <w:vAlign w:val="bottom"/>
            <w:hideMark/>
          </w:tcPr>
          <w:p w14:paraId="585C64FF"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8" w:space="0" w:color="auto"/>
              <w:right w:val="single" w:sz="8" w:space="0" w:color="auto"/>
            </w:tcBorders>
            <w:shd w:val="clear" w:color="auto" w:fill="auto"/>
            <w:noWrap/>
            <w:vAlign w:val="bottom"/>
            <w:hideMark/>
          </w:tcPr>
          <w:p w14:paraId="6B9B6586"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0D6FE4D3" w14:textId="77777777" w:rsidTr="00293B3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CE44D21" w14:textId="77777777" w:rsidR="00896E6C" w:rsidRDefault="00896E6C" w:rsidP="00293B3D">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896E6C" w14:paraId="548AFA61" w14:textId="77777777" w:rsidTr="00293B3D">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AA339E" w14:textId="77777777" w:rsidR="00896E6C" w:rsidRDefault="00896E6C" w:rsidP="00293B3D">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Informacje dodatkowe</w:t>
            </w:r>
          </w:p>
        </w:tc>
      </w:tr>
      <w:tr w:rsidR="00896E6C" w14:paraId="2A3E2887" w14:textId="77777777" w:rsidTr="00D14C4A">
        <w:trPr>
          <w:trHeight w:val="300"/>
        </w:trPr>
        <w:tc>
          <w:tcPr>
            <w:tcW w:w="368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B8D505E" w14:textId="30C264D7" w:rsidR="00896E6C" w:rsidRDefault="00896E6C" w:rsidP="00293B3D">
            <w:pPr>
              <w:rPr>
                <w:rFonts w:ascii="Czcionka tekstu podstawowego" w:hAnsi="Czcionka tekstu podstawowego"/>
                <w:color w:val="000000"/>
                <w:sz w:val="22"/>
                <w:szCs w:val="22"/>
              </w:rPr>
            </w:pPr>
          </w:p>
        </w:tc>
        <w:tc>
          <w:tcPr>
            <w:tcW w:w="726" w:type="pct"/>
            <w:tcBorders>
              <w:top w:val="nil"/>
              <w:left w:val="nil"/>
              <w:bottom w:val="single" w:sz="4" w:space="0" w:color="auto"/>
              <w:right w:val="single" w:sz="4" w:space="0" w:color="auto"/>
            </w:tcBorders>
            <w:shd w:val="clear" w:color="auto" w:fill="auto"/>
            <w:noWrap/>
          </w:tcPr>
          <w:p w14:paraId="4750ED7B" w14:textId="2CA35F21" w:rsidR="00896E6C" w:rsidRDefault="00896E6C" w:rsidP="00293B3D">
            <w:pPr>
              <w:rPr>
                <w:rFonts w:ascii="Czcionka tekstu podstawowego" w:hAnsi="Czcionka tekstu podstawowego"/>
                <w:b/>
                <w:bCs/>
                <w:color w:val="000000"/>
                <w:sz w:val="22"/>
                <w:szCs w:val="22"/>
              </w:rPr>
            </w:pPr>
          </w:p>
        </w:tc>
        <w:tc>
          <w:tcPr>
            <w:tcW w:w="594" w:type="pct"/>
            <w:tcBorders>
              <w:top w:val="nil"/>
              <w:left w:val="nil"/>
              <w:bottom w:val="single" w:sz="4" w:space="0" w:color="auto"/>
              <w:right w:val="single" w:sz="8" w:space="0" w:color="auto"/>
            </w:tcBorders>
            <w:shd w:val="clear" w:color="auto" w:fill="auto"/>
            <w:noWrap/>
          </w:tcPr>
          <w:p w14:paraId="06B35E88" w14:textId="1285325C" w:rsidR="00896E6C" w:rsidRDefault="00896E6C" w:rsidP="00293B3D">
            <w:pPr>
              <w:rPr>
                <w:rFonts w:ascii="Czcionka tekstu podstawowego" w:hAnsi="Czcionka tekstu podstawowego"/>
                <w:b/>
                <w:bCs/>
                <w:color w:val="000000"/>
                <w:sz w:val="22"/>
                <w:szCs w:val="22"/>
              </w:rPr>
            </w:pPr>
          </w:p>
        </w:tc>
      </w:tr>
      <w:tr w:rsidR="00896E6C" w14:paraId="3FA23056" w14:textId="77777777" w:rsidTr="00D14C4A">
        <w:trPr>
          <w:trHeight w:val="300"/>
        </w:trPr>
        <w:tc>
          <w:tcPr>
            <w:tcW w:w="368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2DA58176" w14:textId="1AE99DD5" w:rsidR="00896E6C" w:rsidRDefault="00896E6C" w:rsidP="00293B3D">
            <w:pPr>
              <w:rPr>
                <w:rFonts w:ascii="Czcionka tekstu podstawowego" w:hAnsi="Czcionka tekstu podstawowego"/>
                <w:color w:val="000000"/>
                <w:sz w:val="22"/>
                <w:szCs w:val="22"/>
              </w:rPr>
            </w:pPr>
          </w:p>
        </w:tc>
        <w:tc>
          <w:tcPr>
            <w:tcW w:w="1320" w:type="pct"/>
            <w:gridSpan w:val="2"/>
            <w:tcBorders>
              <w:top w:val="single" w:sz="4" w:space="0" w:color="auto"/>
              <w:left w:val="nil"/>
              <w:bottom w:val="single" w:sz="8" w:space="0" w:color="auto"/>
              <w:right w:val="single" w:sz="8" w:space="0" w:color="000000"/>
            </w:tcBorders>
            <w:shd w:val="clear" w:color="auto" w:fill="auto"/>
            <w:noWrap/>
          </w:tcPr>
          <w:p w14:paraId="41644B1B" w14:textId="0F58C6E1" w:rsidR="00896E6C" w:rsidRDefault="00896E6C" w:rsidP="00293B3D">
            <w:pPr>
              <w:rPr>
                <w:rFonts w:ascii="Czcionka tekstu podstawowego" w:hAnsi="Czcionka tekstu podstawowego"/>
                <w:color w:val="000000"/>
                <w:sz w:val="22"/>
                <w:szCs w:val="22"/>
              </w:rPr>
            </w:pPr>
          </w:p>
        </w:tc>
      </w:tr>
      <w:tr w:rsidR="00896E6C" w14:paraId="523641C9" w14:textId="77777777" w:rsidTr="00293B3D">
        <w:trPr>
          <w:trHeight w:val="300"/>
        </w:trPr>
        <w:tc>
          <w:tcPr>
            <w:tcW w:w="3680" w:type="pct"/>
            <w:gridSpan w:val="2"/>
            <w:tcBorders>
              <w:top w:val="single" w:sz="8" w:space="0" w:color="auto"/>
              <w:left w:val="single" w:sz="8" w:space="0" w:color="auto"/>
              <w:bottom w:val="nil"/>
              <w:right w:val="single" w:sz="4" w:space="0" w:color="auto"/>
            </w:tcBorders>
            <w:shd w:val="clear" w:color="000000" w:fill="FFFFFF"/>
            <w:hideMark/>
          </w:tcPr>
          <w:p w14:paraId="4C2531CD" w14:textId="77777777" w:rsidR="00896E6C" w:rsidRDefault="00896E6C" w:rsidP="00293B3D">
            <w:pPr>
              <w:rPr>
                <w:b/>
                <w:bCs/>
                <w:color w:val="000000"/>
                <w:sz w:val="22"/>
                <w:szCs w:val="22"/>
              </w:rPr>
            </w:pPr>
            <w:r>
              <w:rPr>
                <w:b/>
                <w:bCs/>
                <w:color w:val="000000"/>
                <w:sz w:val="22"/>
                <w:szCs w:val="22"/>
              </w:rPr>
              <w:t>Czy projekt zawiera inne błędy, niewskazane w karcie oceny.</w:t>
            </w:r>
          </w:p>
        </w:tc>
        <w:tc>
          <w:tcPr>
            <w:tcW w:w="726" w:type="pct"/>
            <w:tcBorders>
              <w:top w:val="nil"/>
              <w:left w:val="nil"/>
              <w:bottom w:val="nil"/>
              <w:right w:val="single" w:sz="4" w:space="0" w:color="auto"/>
            </w:tcBorders>
            <w:shd w:val="clear" w:color="auto" w:fill="auto"/>
            <w:noWrap/>
            <w:hideMark/>
          </w:tcPr>
          <w:p w14:paraId="49F46827"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tak</w:t>
            </w:r>
          </w:p>
        </w:tc>
        <w:tc>
          <w:tcPr>
            <w:tcW w:w="594" w:type="pct"/>
            <w:tcBorders>
              <w:top w:val="nil"/>
              <w:left w:val="nil"/>
              <w:bottom w:val="nil"/>
              <w:right w:val="single" w:sz="8" w:space="0" w:color="auto"/>
            </w:tcBorders>
            <w:shd w:val="clear" w:color="auto" w:fill="auto"/>
            <w:noWrap/>
            <w:hideMark/>
          </w:tcPr>
          <w:p w14:paraId="404C8279"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nie</w:t>
            </w:r>
          </w:p>
        </w:tc>
      </w:tr>
      <w:tr w:rsidR="00896E6C" w14:paraId="7352948D" w14:textId="77777777" w:rsidTr="00293B3D">
        <w:trPr>
          <w:trHeight w:val="465"/>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hideMark/>
          </w:tcPr>
          <w:p w14:paraId="06869018" w14:textId="254D0FE8" w:rsidR="00896E6C" w:rsidRDefault="00896E6C" w:rsidP="00293B3D">
            <w:pPr>
              <w:rPr>
                <w:rFonts w:ascii="Czcionka tekstu podstawowego" w:hAnsi="Czcionka tekstu podstawowego"/>
                <w:i/>
                <w:iCs/>
                <w:color w:val="000000"/>
                <w:sz w:val="22"/>
                <w:szCs w:val="22"/>
              </w:rPr>
            </w:pPr>
            <w:r>
              <w:rPr>
                <w:rFonts w:ascii="Czcionka tekstu podstawowego" w:hAnsi="Czcionka tekstu podstawowego"/>
                <w:i/>
                <w:iCs/>
                <w:color w:val="000000"/>
                <w:sz w:val="22"/>
                <w:szCs w:val="22"/>
              </w:rPr>
              <w:t xml:space="preserve">(jeżeli powyżej zaznaczono "tak") </w:t>
            </w:r>
            <w:r>
              <w:rPr>
                <w:rFonts w:ascii="Czcionka tekstu podstawowego" w:hAnsi="Czcionka tekstu podstawowego"/>
                <w:color w:val="000000"/>
                <w:sz w:val="22"/>
                <w:szCs w:val="22"/>
              </w:rPr>
              <w:t>Proszę opisać inne błędy dostrzeżone przez eksperta, niewskazane w karcie oceny</w:t>
            </w:r>
            <w:r w:rsidR="00872F13">
              <w:rPr>
                <w:rFonts w:ascii="Czcionka tekstu podstawowego" w:hAnsi="Czcionka tekstu podstawowego"/>
                <w:color w:val="000000"/>
                <w:sz w:val="22"/>
                <w:szCs w:val="22"/>
              </w:rPr>
              <w:t>.</w:t>
            </w:r>
          </w:p>
        </w:tc>
      </w:tr>
      <w:tr w:rsidR="00896E6C" w14:paraId="2EC82208" w14:textId="77777777" w:rsidTr="00293B3D">
        <w:trPr>
          <w:trHeight w:val="300"/>
        </w:trPr>
        <w:tc>
          <w:tcPr>
            <w:tcW w:w="3680" w:type="pct"/>
            <w:gridSpan w:val="2"/>
            <w:tcBorders>
              <w:top w:val="single" w:sz="8" w:space="0" w:color="auto"/>
              <w:left w:val="nil"/>
              <w:bottom w:val="nil"/>
              <w:right w:val="nil"/>
            </w:tcBorders>
            <w:shd w:val="clear" w:color="auto" w:fill="auto"/>
            <w:hideMark/>
          </w:tcPr>
          <w:p w14:paraId="4219C907" w14:textId="77777777" w:rsidR="00896E6C" w:rsidRDefault="00896E6C" w:rsidP="00293B3D">
            <w:pPr>
              <w:rPr>
                <w:rFonts w:ascii="Czcionka tekstu podstawowego" w:hAnsi="Czcionka tekstu podstawowego"/>
                <w:color w:val="000000"/>
                <w:sz w:val="22"/>
                <w:szCs w:val="22"/>
              </w:rPr>
            </w:pPr>
            <w:r>
              <w:rPr>
                <w:rFonts w:ascii="Czcionka tekstu podstawowego" w:hAnsi="Czcionka tekstu podstawowego"/>
                <w:color w:val="000000"/>
                <w:sz w:val="22"/>
                <w:szCs w:val="22"/>
              </w:rPr>
              <w:t>Czy projekt przewiduje innowacyjne działania lub dobre praktyki, które zasługują na szczególną uwagę?</w:t>
            </w:r>
          </w:p>
        </w:tc>
        <w:tc>
          <w:tcPr>
            <w:tcW w:w="726" w:type="pct"/>
            <w:tcBorders>
              <w:top w:val="nil"/>
              <w:left w:val="single" w:sz="4" w:space="0" w:color="auto"/>
              <w:bottom w:val="nil"/>
              <w:right w:val="single" w:sz="4" w:space="0" w:color="auto"/>
            </w:tcBorders>
            <w:shd w:val="clear" w:color="auto" w:fill="auto"/>
            <w:noWrap/>
            <w:hideMark/>
          </w:tcPr>
          <w:p w14:paraId="7241E948"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tak</w:t>
            </w:r>
          </w:p>
        </w:tc>
        <w:tc>
          <w:tcPr>
            <w:tcW w:w="594" w:type="pct"/>
            <w:tcBorders>
              <w:top w:val="nil"/>
              <w:left w:val="nil"/>
              <w:bottom w:val="nil"/>
              <w:right w:val="single" w:sz="8" w:space="0" w:color="auto"/>
            </w:tcBorders>
            <w:shd w:val="clear" w:color="auto" w:fill="auto"/>
            <w:noWrap/>
            <w:hideMark/>
          </w:tcPr>
          <w:p w14:paraId="659F63E4" w14:textId="77777777" w:rsidR="00896E6C" w:rsidRDefault="00896E6C" w:rsidP="00293B3D">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nie</w:t>
            </w:r>
          </w:p>
        </w:tc>
      </w:tr>
      <w:tr w:rsidR="00896E6C" w14:paraId="5E0F2D27" w14:textId="77777777" w:rsidTr="00293B3D">
        <w:trPr>
          <w:trHeight w:val="300"/>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hideMark/>
          </w:tcPr>
          <w:p w14:paraId="4ECE5E94" w14:textId="77777777" w:rsidR="00896E6C" w:rsidRDefault="00896E6C" w:rsidP="00293B3D">
            <w:pPr>
              <w:rPr>
                <w:rFonts w:ascii="Czcionka tekstu podstawowego" w:hAnsi="Czcionka tekstu podstawowego"/>
                <w:i/>
                <w:iCs/>
                <w:color w:val="000000"/>
                <w:sz w:val="22"/>
                <w:szCs w:val="22"/>
              </w:rPr>
            </w:pPr>
            <w:r>
              <w:rPr>
                <w:rFonts w:ascii="Czcionka tekstu podstawowego" w:hAnsi="Czcionka tekstu podstawowego"/>
                <w:i/>
                <w:iCs/>
                <w:color w:val="000000"/>
                <w:sz w:val="22"/>
                <w:szCs w:val="22"/>
              </w:rPr>
              <w:t xml:space="preserve">(jeżeli powyżej zaznaczono "tak") </w:t>
            </w:r>
            <w:r>
              <w:rPr>
                <w:rFonts w:ascii="Czcionka tekstu podstawowego" w:hAnsi="Czcionka tekstu podstawowego"/>
                <w:color w:val="000000"/>
                <w:sz w:val="22"/>
                <w:szCs w:val="22"/>
              </w:rPr>
              <w:t>Proszę opisać innowacyjne działania projektowe lub dobre praktyki, zasługują na szczególną uwagę.</w:t>
            </w:r>
          </w:p>
        </w:tc>
      </w:tr>
    </w:tbl>
    <w:p w14:paraId="074425C3" w14:textId="77777777" w:rsidR="00896E6C" w:rsidRPr="00944D46" w:rsidRDefault="00896E6C" w:rsidP="00896E6C">
      <w:pPr>
        <w:shd w:val="clear" w:color="auto" w:fill="FFFFFF"/>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96E6C" w:rsidRPr="00944D46" w14:paraId="672CDB06" w14:textId="77777777" w:rsidTr="00293B3D">
        <w:tc>
          <w:tcPr>
            <w:tcW w:w="4606" w:type="dxa"/>
          </w:tcPr>
          <w:p w14:paraId="5C694F3A" w14:textId="77777777" w:rsidR="00896E6C" w:rsidRPr="00944D46" w:rsidRDefault="00896E6C" w:rsidP="00293B3D">
            <w:pPr>
              <w:shd w:val="clear" w:color="auto" w:fill="FFFFFF"/>
              <w:rPr>
                <w:b/>
                <w:bCs/>
              </w:rPr>
            </w:pPr>
            <w:r w:rsidRPr="00944D46">
              <w:rPr>
                <w:b/>
                <w:bCs/>
                <w:sz w:val="22"/>
                <w:szCs w:val="22"/>
              </w:rPr>
              <w:t>Proponowana kwota dofinansowania:</w:t>
            </w:r>
          </w:p>
        </w:tc>
        <w:tc>
          <w:tcPr>
            <w:tcW w:w="4606" w:type="dxa"/>
          </w:tcPr>
          <w:p w14:paraId="4F115669" w14:textId="77777777" w:rsidR="00896E6C" w:rsidRPr="00944D46" w:rsidRDefault="00B3285C" w:rsidP="00293B3D">
            <w:pPr>
              <w:rPr>
                <w:b/>
                <w:bCs/>
              </w:rPr>
            </w:pPr>
            <w:r w:rsidRPr="00944D46">
              <w:rPr>
                <w:sz w:val="22"/>
                <w:szCs w:val="22"/>
              </w:rPr>
              <w:fldChar w:fldCharType="begin">
                <w:ffData>
                  <w:name w:val="Tekst27"/>
                  <w:enabled/>
                  <w:calcOnExit w:val="0"/>
                  <w:textInput>
                    <w:maxLength w:val="5000"/>
                  </w:textInput>
                </w:ffData>
              </w:fldChar>
            </w:r>
            <w:r w:rsidR="00896E6C" w:rsidRPr="00944D46">
              <w:rPr>
                <w:sz w:val="22"/>
                <w:szCs w:val="22"/>
              </w:rPr>
              <w:instrText xml:space="preserve"> FORMTEXT </w:instrText>
            </w:r>
            <w:r w:rsidRPr="00944D46">
              <w:rPr>
                <w:sz w:val="22"/>
                <w:szCs w:val="22"/>
              </w:rPr>
            </w:r>
            <w:r w:rsidRPr="00944D46">
              <w:rPr>
                <w:sz w:val="22"/>
                <w:szCs w:val="22"/>
              </w:rPr>
              <w:fldChar w:fldCharType="separate"/>
            </w:r>
            <w:r w:rsidR="00896E6C" w:rsidRPr="00944D46">
              <w:rPr>
                <w:sz w:val="22"/>
                <w:szCs w:val="22"/>
              </w:rPr>
              <w:t> </w:t>
            </w:r>
            <w:r w:rsidR="00896E6C" w:rsidRPr="00944D46">
              <w:rPr>
                <w:sz w:val="22"/>
                <w:szCs w:val="22"/>
              </w:rPr>
              <w:t> </w:t>
            </w:r>
            <w:r w:rsidR="00896E6C" w:rsidRPr="00944D46">
              <w:rPr>
                <w:sz w:val="22"/>
                <w:szCs w:val="22"/>
              </w:rPr>
              <w:t> </w:t>
            </w:r>
            <w:r w:rsidR="00896E6C" w:rsidRPr="00944D46">
              <w:rPr>
                <w:sz w:val="22"/>
                <w:szCs w:val="22"/>
              </w:rPr>
              <w:t> </w:t>
            </w:r>
            <w:r w:rsidR="00896E6C" w:rsidRPr="00944D46">
              <w:rPr>
                <w:sz w:val="22"/>
                <w:szCs w:val="22"/>
              </w:rPr>
              <w:t> </w:t>
            </w:r>
            <w:r w:rsidRPr="00944D46">
              <w:rPr>
                <w:sz w:val="22"/>
                <w:szCs w:val="22"/>
              </w:rPr>
              <w:fldChar w:fldCharType="end"/>
            </w:r>
            <w:r w:rsidR="00896E6C" w:rsidRPr="00944D46">
              <w:rPr>
                <w:b/>
                <w:bCs/>
                <w:sz w:val="22"/>
                <w:szCs w:val="22"/>
              </w:rPr>
              <w:t xml:space="preserve"> zł</w:t>
            </w:r>
          </w:p>
        </w:tc>
      </w:tr>
    </w:tbl>
    <w:p w14:paraId="3EDB7010" w14:textId="77777777" w:rsidR="00896E6C" w:rsidRPr="00944D46" w:rsidRDefault="00896E6C" w:rsidP="00896E6C">
      <w:pPr>
        <w:shd w:val="clear" w:color="auto" w:fill="FFFFFF"/>
        <w:rPr>
          <w:sz w:val="22"/>
          <w:szCs w:val="22"/>
        </w:rPr>
      </w:pPr>
      <w:r w:rsidRPr="00944D46">
        <w:rPr>
          <w:sz w:val="22"/>
          <w:szCs w:val="22"/>
        </w:rPr>
        <w:tab/>
      </w:r>
      <w:r w:rsidRPr="00944D46">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896E6C" w:rsidRPr="00944D46" w14:paraId="71C6D81D" w14:textId="77777777" w:rsidTr="00293B3D">
        <w:tc>
          <w:tcPr>
            <w:tcW w:w="4606" w:type="dxa"/>
          </w:tcPr>
          <w:p w14:paraId="0366EB76" w14:textId="77777777" w:rsidR="00896E6C" w:rsidRPr="008E716A" w:rsidRDefault="00896E6C" w:rsidP="00293B3D">
            <w:r w:rsidRPr="008E716A">
              <w:rPr>
                <w:sz w:val="22"/>
                <w:szCs w:val="22"/>
              </w:rPr>
              <w:t>Numer eksperta</w:t>
            </w:r>
          </w:p>
        </w:tc>
        <w:tc>
          <w:tcPr>
            <w:tcW w:w="4606" w:type="dxa"/>
          </w:tcPr>
          <w:p w14:paraId="1E63B296" w14:textId="77777777" w:rsidR="00896E6C" w:rsidRPr="008E716A" w:rsidRDefault="00B3285C" w:rsidP="00293B3D">
            <w:r w:rsidRPr="008E716A">
              <w:rPr>
                <w:sz w:val="22"/>
                <w:szCs w:val="22"/>
              </w:rPr>
              <w:fldChar w:fldCharType="begin">
                <w:ffData>
                  <w:name w:val="Tekst32"/>
                  <w:enabled/>
                  <w:calcOnExit w:val="0"/>
                  <w:textInput>
                    <w:maxLength w:val="20"/>
                  </w:textInput>
                </w:ffData>
              </w:fldChar>
            </w:r>
            <w:r w:rsidR="00896E6C" w:rsidRPr="008E716A">
              <w:rPr>
                <w:sz w:val="22"/>
                <w:szCs w:val="22"/>
              </w:rPr>
              <w:instrText xml:space="preserve"> FORMTEXT </w:instrText>
            </w:r>
            <w:r w:rsidRPr="008E716A">
              <w:rPr>
                <w:sz w:val="22"/>
                <w:szCs w:val="22"/>
              </w:rPr>
            </w:r>
            <w:r w:rsidRPr="008E716A">
              <w:rPr>
                <w:sz w:val="22"/>
                <w:szCs w:val="22"/>
              </w:rPr>
              <w:fldChar w:fldCharType="separate"/>
            </w:r>
            <w:r w:rsidR="00896E6C" w:rsidRPr="008E716A">
              <w:rPr>
                <w:rFonts w:ascii="Tahoma" w:hAnsi="Tahoma"/>
                <w:noProof/>
                <w:sz w:val="22"/>
                <w:szCs w:val="22"/>
              </w:rPr>
              <w:t> </w:t>
            </w:r>
            <w:r w:rsidR="00896E6C" w:rsidRPr="008E716A">
              <w:rPr>
                <w:rFonts w:ascii="Tahoma" w:hAnsi="Tahoma"/>
                <w:noProof/>
                <w:sz w:val="22"/>
                <w:szCs w:val="22"/>
              </w:rPr>
              <w:t> </w:t>
            </w:r>
            <w:r w:rsidR="00896E6C" w:rsidRPr="008E716A">
              <w:rPr>
                <w:rFonts w:ascii="Tahoma" w:hAnsi="Tahoma"/>
                <w:noProof/>
                <w:sz w:val="22"/>
                <w:szCs w:val="22"/>
              </w:rPr>
              <w:t> </w:t>
            </w:r>
            <w:r w:rsidR="00896E6C" w:rsidRPr="008E716A">
              <w:rPr>
                <w:rFonts w:ascii="Tahoma" w:hAnsi="Tahoma"/>
                <w:noProof/>
                <w:sz w:val="22"/>
                <w:szCs w:val="22"/>
              </w:rPr>
              <w:t> </w:t>
            </w:r>
            <w:r w:rsidR="00896E6C" w:rsidRPr="008E716A">
              <w:rPr>
                <w:rFonts w:ascii="Tahoma" w:hAnsi="Tahoma"/>
                <w:noProof/>
                <w:sz w:val="22"/>
                <w:szCs w:val="22"/>
              </w:rPr>
              <w:t> </w:t>
            </w:r>
            <w:r w:rsidRPr="008E716A">
              <w:rPr>
                <w:sz w:val="22"/>
                <w:szCs w:val="22"/>
              </w:rPr>
              <w:fldChar w:fldCharType="end"/>
            </w:r>
          </w:p>
        </w:tc>
      </w:tr>
    </w:tbl>
    <w:p w14:paraId="745DD681" w14:textId="77777777" w:rsidR="00896E6C" w:rsidRDefault="00896E6C" w:rsidP="00896E6C">
      <w:pPr>
        <w:rPr>
          <w:sz w:val="22"/>
          <w:szCs w:val="22"/>
        </w:rPr>
      </w:pPr>
    </w:p>
    <w:p w14:paraId="70596F4E" w14:textId="77777777" w:rsidR="00461055" w:rsidRPr="00944D46" w:rsidRDefault="00461055" w:rsidP="00896E6C">
      <w:pPr>
        <w:rPr>
          <w:sz w:val="22"/>
          <w:szCs w:val="22"/>
        </w:rPr>
      </w:pPr>
    </w:p>
    <w:p w14:paraId="4EFB0A60" w14:textId="77777777" w:rsidR="00896E6C" w:rsidRPr="00944D46" w:rsidRDefault="00896E6C" w:rsidP="00896E6C">
      <w:pPr>
        <w:rPr>
          <w:sz w:val="22"/>
          <w:szCs w:val="22"/>
        </w:rPr>
      </w:pPr>
      <w:r w:rsidRPr="00944D46">
        <w:rPr>
          <w:sz w:val="22"/>
          <w:szCs w:val="22"/>
        </w:rPr>
        <w:t>Dzień: Miesiąc:        Rok:</w:t>
      </w:r>
      <w:r w:rsidRPr="00944D46">
        <w:rPr>
          <w:sz w:val="22"/>
          <w:szCs w:val="22"/>
        </w:rPr>
        <w:tab/>
      </w:r>
      <w:r w:rsidRPr="00944D46">
        <w:rPr>
          <w:sz w:val="22"/>
          <w:szCs w:val="22"/>
        </w:rPr>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
        <w:gridCol w:w="401"/>
        <w:gridCol w:w="401"/>
        <w:gridCol w:w="401"/>
        <w:gridCol w:w="401"/>
        <w:gridCol w:w="401"/>
        <w:gridCol w:w="401"/>
        <w:gridCol w:w="402"/>
      </w:tblGrid>
      <w:tr w:rsidR="00896E6C" w:rsidRPr="00944D46" w14:paraId="1247FAA1" w14:textId="77777777" w:rsidTr="00293B3D">
        <w:trPr>
          <w:trHeight w:hRule="exact" w:val="362"/>
        </w:trPr>
        <w:tc>
          <w:tcPr>
            <w:tcW w:w="388" w:type="dxa"/>
          </w:tcPr>
          <w:p w14:paraId="0FC9D3ED"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r w:rsidRPr="00944D46">
              <w:rPr>
                <w:sz w:val="22"/>
                <w:szCs w:val="22"/>
              </w:rPr>
              <w:fldChar w:fldCharType="begin">
                <w:ffData>
                  <w:name w:val="Tekst4"/>
                  <w:enabled/>
                  <w:calcOnExit w:val="0"/>
                  <w:statusText w:type="text" w:val="Wpisz datę w formacie DD MM RRRR"/>
                  <w:textInput>
                    <w:type w:val="number"/>
                    <w:maxLength w:val="1"/>
                    <w:format w:val="0"/>
                  </w:textInput>
                </w:ffData>
              </w:fldChar>
            </w:r>
            <w:r w:rsidR="00896E6C" w:rsidRPr="00944D46">
              <w:rPr>
                <w:sz w:val="22"/>
                <w:szCs w:val="22"/>
              </w:rPr>
              <w:instrText xml:space="preserve"> FORMTEXT </w:instrText>
            </w:r>
            <w:r w:rsidR="00D8219E">
              <w:rPr>
                <w:sz w:val="22"/>
                <w:szCs w:val="22"/>
              </w:rPr>
            </w:r>
            <w:r w:rsidR="00D8219E">
              <w:rPr>
                <w:sz w:val="22"/>
                <w:szCs w:val="22"/>
              </w:rPr>
              <w:fldChar w:fldCharType="separate"/>
            </w:r>
            <w:r w:rsidRPr="00944D46">
              <w:rPr>
                <w:sz w:val="22"/>
                <w:szCs w:val="22"/>
              </w:rPr>
              <w:fldChar w:fldCharType="end"/>
            </w:r>
          </w:p>
        </w:tc>
        <w:tc>
          <w:tcPr>
            <w:tcW w:w="401" w:type="dxa"/>
            <w:tcBorders>
              <w:top w:val="single" w:sz="4" w:space="0" w:color="auto"/>
              <w:bottom w:val="single" w:sz="4" w:space="0" w:color="auto"/>
              <w:right w:val="single" w:sz="24" w:space="0" w:color="auto"/>
            </w:tcBorders>
          </w:tcPr>
          <w:p w14:paraId="4CD3F6C6"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p>
        </w:tc>
        <w:tc>
          <w:tcPr>
            <w:tcW w:w="401" w:type="dxa"/>
            <w:tcBorders>
              <w:left w:val="single" w:sz="24" w:space="0" w:color="auto"/>
            </w:tcBorders>
          </w:tcPr>
          <w:p w14:paraId="7AAEF54C"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p>
        </w:tc>
        <w:tc>
          <w:tcPr>
            <w:tcW w:w="401" w:type="dxa"/>
            <w:tcBorders>
              <w:top w:val="single" w:sz="4" w:space="0" w:color="auto"/>
              <w:bottom w:val="single" w:sz="4" w:space="0" w:color="auto"/>
              <w:right w:val="single" w:sz="24" w:space="0" w:color="auto"/>
            </w:tcBorders>
          </w:tcPr>
          <w:p w14:paraId="25056FFA"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p>
        </w:tc>
        <w:tc>
          <w:tcPr>
            <w:tcW w:w="401" w:type="dxa"/>
            <w:tcBorders>
              <w:left w:val="single" w:sz="24" w:space="0" w:color="auto"/>
            </w:tcBorders>
          </w:tcPr>
          <w:p w14:paraId="5CA59DF7"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p>
        </w:tc>
        <w:tc>
          <w:tcPr>
            <w:tcW w:w="401" w:type="dxa"/>
          </w:tcPr>
          <w:p w14:paraId="58A9E5E5"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p>
        </w:tc>
        <w:tc>
          <w:tcPr>
            <w:tcW w:w="401" w:type="dxa"/>
          </w:tcPr>
          <w:p w14:paraId="08E561E1"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p>
        </w:tc>
        <w:tc>
          <w:tcPr>
            <w:tcW w:w="402" w:type="dxa"/>
            <w:tcBorders>
              <w:top w:val="single" w:sz="4" w:space="0" w:color="auto"/>
              <w:bottom w:val="single" w:sz="4" w:space="0" w:color="auto"/>
              <w:right w:val="single" w:sz="24" w:space="0" w:color="auto"/>
            </w:tcBorders>
          </w:tcPr>
          <w:p w14:paraId="62E8A67D" w14:textId="77777777" w:rsidR="00896E6C" w:rsidRPr="00944D46" w:rsidRDefault="00B3285C" w:rsidP="00293B3D">
            <w:r w:rsidRPr="00944D46">
              <w:rPr>
                <w:b/>
                <w:bCs/>
                <w:smallCaps/>
                <w:sz w:val="22"/>
                <w:szCs w:val="22"/>
              </w:rPr>
              <w:fldChar w:fldCharType="begin">
                <w:ffData>
                  <w:name w:val="Tekst24"/>
                  <w:enabled/>
                  <w:calcOnExit w:val="0"/>
                  <w:textInput>
                    <w:type w:val="number"/>
                    <w:maxLength w:val="1"/>
                    <w:format w:val="0"/>
                  </w:textInput>
                </w:ffData>
              </w:fldChar>
            </w:r>
            <w:r w:rsidR="00896E6C"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00896E6C" w:rsidRPr="00944D46">
              <w:rPr>
                <w:rFonts w:ascii="Tahoma" w:hAnsi="Tahoma"/>
                <w:b/>
                <w:bCs/>
                <w:smallCaps/>
                <w:sz w:val="22"/>
                <w:szCs w:val="22"/>
              </w:rPr>
              <w:t> </w:t>
            </w:r>
            <w:r w:rsidRPr="00944D46">
              <w:rPr>
                <w:b/>
                <w:bCs/>
                <w:smallCaps/>
                <w:sz w:val="22"/>
                <w:szCs w:val="22"/>
              </w:rPr>
              <w:fldChar w:fldCharType="end"/>
            </w:r>
          </w:p>
        </w:tc>
      </w:tr>
    </w:tbl>
    <w:p w14:paraId="6E66B792" w14:textId="77777777" w:rsidR="00896E6C" w:rsidRPr="00944D46" w:rsidRDefault="00896E6C" w:rsidP="00896E6C">
      <w:pPr>
        <w:rPr>
          <w:sz w:val="22"/>
          <w:szCs w:val="22"/>
        </w:rPr>
      </w:pP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t xml:space="preserve">    ……………….………….………</w:t>
      </w:r>
    </w:p>
    <w:p w14:paraId="759D4802" w14:textId="77777777" w:rsidR="00896E6C" w:rsidRPr="00944D46" w:rsidRDefault="00896E6C" w:rsidP="00896E6C">
      <w:pPr>
        <w:rPr>
          <w:sz w:val="22"/>
          <w:szCs w:val="22"/>
        </w:rPr>
      </w:pP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t>Podpis</w:t>
      </w:r>
    </w:p>
    <w:p w14:paraId="481F6514" w14:textId="77777777" w:rsidR="00672A4E" w:rsidRDefault="00672A4E">
      <w:pPr>
        <w:rPr>
          <w:rFonts w:ascii="Cambria" w:hAnsi="Cambria"/>
          <w:b/>
          <w:bCs/>
          <w:color w:val="A6A6A6"/>
          <w:kern w:val="32"/>
          <w:sz w:val="32"/>
          <w:szCs w:val="32"/>
        </w:rPr>
      </w:pPr>
      <w:bookmarkStart w:id="151" w:name="_Toc424280319"/>
      <w:r>
        <w:br w:type="page"/>
      </w:r>
    </w:p>
    <w:p w14:paraId="7DE4D3F9" w14:textId="063C0884" w:rsidR="00672A4E" w:rsidRPr="00631FB5" w:rsidRDefault="00672A4E" w:rsidP="00672A4E">
      <w:pPr>
        <w:pStyle w:val="rozdzial"/>
        <w:numPr>
          <w:ilvl w:val="0"/>
          <w:numId w:val="0"/>
        </w:numPr>
      </w:pPr>
      <w:r w:rsidRPr="00631FB5">
        <w:t xml:space="preserve">ZAŁĄCZNIK NR  </w:t>
      </w:r>
      <w:r>
        <w:t>3</w:t>
      </w:r>
      <w:r w:rsidRPr="00631FB5">
        <w:t xml:space="preserve">  - KARTA OCENY W KOMPONENCIE DZIAŁAŃ SYSTEMOWYCH</w:t>
      </w:r>
    </w:p>
    <w:tbl>
      <w:tblPr>
        <w:tblW w:w="5000" w:type="pct"/>
        <w:tblLayout w:type="fixed"/>
        <w:tblCellMar>
          <w:left w:w="70" w:type="dxa"/>
          <w:right w:w="70" w:type="dxa"/>
        </w:tblCellMar>
        <w:tblLook w:val="04A0" w:firstRow="1" w:lastRow="0" w:firstColumn="1" w:lastColumn="0" w:noHBand="0" w:noVBand="1"/>
      </w:tblPr>
      <w:tblGrid>
        <w:gridCol w:w="3277"/>
        <w:gridCol w:w="3502"/>
        <w:gridCol w:w="1337"/>
        <w:gridCol w:w="1094"/>
      </w:tblGrid>
      <w:tr w:rsidR="00461055" w14:paraId="47A7588F" w14:textId="77777777" w:rsidTr="00461055">
        <w:trPr>
          <w:trHeight w:val="240"/>
        </w:trPr>
        <w:tc>
          <w:tcPr>
            <w:tcW w:w="1779" w:type="pct"/>
            <w:tcBorders>
              <w:top w:val="single" w:sz="4" w:space="0" w:color="auto"/>
              <w:left w:val="single" w:sz="4" w:space="0" w:color="auto"/>
              <w:bottom w:val="single" w:sz="4" w:space="0" w:color="auto"/>
              <w:right w:val="single" w:sz="4" w:space="0" w:color="auto"/>
            </w:tcBorders>
            <w:shd w:val="clear" w:color="auto" w:fill="auto"/>
            <w:hideMark/>
          </w:tcPr>
          <w:p w14:paraId="390DDF99" w14:textId="77777777" w:rsidR="00461055" w:rsidRDefault="00461055" w:rsidP="00B30077">
            <w:pPr>
              <w:rPr>
                <w:color w:val="000000"/>
                <w:sz w:val="16"/>
                <w:szCs w:val="16"/>
              </w:rPr>
            </w:pPr>
            <w:r>
              <w:rPr>
                <w:color w:val="000000"/>
                <w:sz w:val="16"/>
                <w:szCs w:val="16"/>
              </w:rPr>
              <w:t>Numer oferty:</w:t>
            </w:r>
          </w:p>
        </w:tc>
        <w:tc>
          <w:tcPr>
            <w:tcW w:w="3221" w:type="pct"/>
            <w:gridSpan w:val="3"/>
            <w:tcBorders>
              <w:top w:val="single" w:sz="4" w:space="0" w:color="auto"/>
              <w:left w:val="nil"/>
              <w:bottom w:val="single" w:sz="4" w:space="0" w:color="auto"/>
              <w:right w:val="single" w:sz="4" w:space="0" w:color="auto"/>
            </w:tcBorders>
            <w:shd w:val="clear" w:color="000000" w:fill="FFFFFF"/>
          </w:tcPr>
          <w:p w14:paraId="0A67B56A" w14:textId="1051D28E" w:rsidR="00461055" w:rsidRDefault="00461055" w:rsidP="00B30077">
            <w:pPr>
              <w:rPr>
                <w:rFonts w:ascii="Czcionka tekstu podstawowego" w:hAnsi="Czcionka tekstu podstawowego"/>
                <w:color w:val="000000"/>
                <w:sz w:val="16"/>
                <w:szCs w:val="16"/>
              </w:rPr>
            </w:pPr>
          </w:p>
        </w:tc>
      </w:tr>
      <w:tr w:rsidR="00461055" w14:paraId="7F60E894" w14:textId="77777777" w:rsidTr="00461055">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79FD3080" w14:textId="77777777" w:rsidR="00461055" w:rsidRDefault="00461055" w:rsidP="00B30077">
            <w:pPr>
              <w:rPr>
                <w:color w:val="000000"/>
                <w:sz w:val="16"/>
                <w:szCs w:val="16"/>
              </w:rPr>
            </w:pPr>
            <w:r>
              <w:rPr>
                <w:color w:val="000000"/>
                <w:sz w:val="16"/>
                <w:szCs w:val="16"/>
              </w:rPr>
              <w:t>Nazwa Oferenta:</w:t>
            </w:r>
          </w:p>
        </w:tc>
        <w:tc>
          <w:tcPr>
            <w:tcW w:w="3221" w:type="pct"/>
            <w:gridSpan w:val="3"/>
            <w:tcBorders>
              <w:top w:val="nil"/>
              <w:left w:val="nil"/>
              <w:bottom w:val="single" w:sz="4" w:space="0" w:color="auto"/>
              <w:right w:val="single" w:sz="4" w:space="0" w:color="auto"/>
            </w:tcBorders>
            <w:shd w:val="clear" w:color="000000" w:fill="FFFFFF"/>
          </w:tcPr>
          <w:p w14:paraId="7CA920EC" w14:textId="2E0745F6" w:rsidR="00461055" w:rsidRDefault="00461055" w:rsidP="00B30077">
            <w:pPr>
              <w:rPr>
                <w:rFonts w:ascii="Czcionka tekstu podstawowego" w:hAnsi="Czcionka tekstu podstawowego"/>
                <w:color w:val="000000"/>
                <w:sz w:val="16"/>
                <w:szCs w:val="16"/>
              </w:rPr>
            </w:pPr>
          </w:p>
        </w:tc>
      </w:tr>
      <w:tr w:rsidR="00461055" w14:paraId="0478CECD" w14:textId="77777777" w:rsidTr="00461055">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43C776DE" w14:textId="77777777" w:rsidR="00461055" w:rsidRDefault="00461055" w:rsidP="00B30077">
            <w:pPr>
              <w:rPr>
                <w:color w:val="000000"/>
                <w:sz w:val="16"/>
                <w:szCs w:val="16"/>
              </w:rPr>
            </w:pPr>
            <w:r>
              <w:rPr>
                <w:color w:val="000000"/>
                <w:sz w:val="16"/>
                <w:szCs w:val="16"/>
              </w:rPr>
              <w:t>Nazwa partnera (ów):</w:t>
            </w:r>
          </w:p>
        </w:tc>
        <w:tc>
          <w:tcPr>
            <w:tcW w:w="3221" w:type="pct"/>
            <w:gridSpan w:val="3"/>
            <w:tcBorders>
              <w:top w:val="nil"/>
              <w:left w:val="nil"/>
              <w:bottom w:val="single" w:sz="4" w:space="0" w:color="auto"/>
              <w:right w:val="single" w:sz="4" w:space="0" w:color="auto"/>
            </w:tcBorders>
            <w:shd w:val="clear" w:color="000000" w:fill="FFFFFF"/>
          </w:tcPr>
          <w:p w14:paraId="6E7E75C4" w14:textId="6813C6EE" w:rsidR="00461055" w:rsidRDefault="00461055" w:rsidP="00B30077">
            <w:pPr>
              <w:rPr>
                <w:rFonts w:ascii="Czcionka tekstu podstawowego" w:hAnsi="Czcionka tekstu podstawowego"/>
                <w:color w:val="000000"/>
                <w:sz w:val="16"/>
                <w:szCs w:val="16"/>
              </w:rPr>
            </w:pPr>
          </w:p>
        </w:tc>
      </w:tr>
      <w:tr w:rsidR="00461055" w14:paraId="3EE0AA46" w14:textId="77777777" w:rsidTr="00461055">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29A245D9" w14:textId="77777777" w:rsidR="00461055" w:rsidRDefault="00461055" w:rsidP="00B30077">
            <w:pPr>
              <w:rPr>
                <w:color w:val="000000"/>
                <w:sz w:val="16"/>
                <w:szCs w:val="16"/>
              </w:rPr>
            </w:pPr>
            <w:r>
              <w:rPr>
                <w:color w:val="000000"/>
                <w:sz w:val="16"/>
                <w:szCs w:val="16"/>
              </w:rPr>
              <w:t>Priorytet:</w:t>
            </w:r>
          </w:p>
        </w:tc>
        <w:tc>
          <w:tcPr>
            <w:tcW w:w="3221" w:type="pct"/>
            <w:gridSpan w:val="3"/>
            <w:tcBorders>
              <w:top w:val="nil"/>
              <w:left w:val="nil"/>
              <w:bottom w:val="single" w:sz="4" w:space="0" w:color="auto"/>
              <w:right w:val="single" w:sz="4" w:space="0" w:color="auto"/>
            </w:tcBorders>
            <w:shd w:val="clear" w:color="000000" w:fill="FFFFFF"/>
          </w:tcPr>
          <w:p w14:paraId="54A7A7E4" w14:textId="59C38D1F" w:rsidR="00461055" w:rsidRDefault="00461055" w:rsidP="00B30077">
            <w:pPr>
              <w:rPr>
                <w:rFonts w:ascii="Czcionka tekstu podstawowego" w:hAnsi="Czcionka tekstu podstawowego"/>
                <w:color w:val="000000"/>
                <w:sz w:val="16"/>
                <w:szCs w:val="16"/>
              </w:rPr>
            </w:pPr>
          </w:p>
        </w:tc>
      </w:tr>
      <w:tr w:rsidR="00461055" w14:paraId="08D75921" w14:textId="77777777" w:rsidTr="00461055">
        <w:trPr>
          <w:trHeight w:val="240"/>
        </w:trPr>
        <w:tc>
          <w:tcPr>
            <w:tcW w:w="1779" w:type="pct"/>
            <w:tcBorders>
              <w:top w:val="nil"/>
              <w:left w:val="single" w:sz="4" w:space="0" w:color="auto"/>
              <w:bottom w:val="single" w:sz="4" w:space="0" w:color="auto"/>
              <w:right w:val="single" w:sz="4" w:space="0" w:color="auto"/>
            </w:tcBorders>
            <w:shd w:val="clear" w:color="auto" w:fill="auto"/>
            <w:hideMark/>
          </w:tcPr>
          <w:p w14:paraId="4BF10E1B" w14:textId="77777777" w:rsidR="00461055" w:rsidRDefault="00461055" w:rsidP="00B30077">
            <w:pPr>
              <w:rPr>
                <w:color w:val="000000"/>
                <w:sz w:val="16"/>
                <w:szCs w:val="16"/>
              </w:rPr>
            </w:pPr>
            <w:r>
              <w:rPr>
                <w:color w:val="000000"/>
                <w:sz w:val="16"/>
                <w:szCs w:val="16"/>
              </w:rPr>
              <w:t>Kierunek działania:</w:t>
            </w:r>
          </w:p>
        </w:tc>
        <w:tc>
          <w:tcPr>
            <w:tcW w:w="3221" w:type="pct"/>
            <w:gridSpan w:val="3"/>
            <w:tcBorders>
              <w:top w:val="nil"/>
              <w:left w:val="nil"/>
              <w:bottom w:val="single" w:sz="4" w:space="0" w:color="auto"/>
              <w:right w:val="single" w:sz="4" w:space="0" w:color="auto"/>
            </w:tcBorders>
            <w:shd w:val="clear" w:color="000000" w:fill="FFFFFF"/>
          </w:tcPr>
          <w:p w14:paraId="5214F3BC" w14:textId="3E09D759" w:rsidR="00461055" w:rsidRDefault="00461055" w:rsidP="00B30077">
            <w:pPr>
              <w:rPr>
                <w:rFonts w:ascii="Czcionka tekstu podstawowego" w:hAnsi="Czcionka tekstu podstawowego"/>
                <w:color w:val="000000"/>
                <w:sz w:val="16"/>
                <w:szCs w:val="16"/>
              </w:rPr>
            </w:pPr>
          </w:p>
        </w:tc>
      </w:tr>
      <w:tr w:rsidR="00461055" w14:paraId="3A07E383" w14:textId="77777777" w:rsidTr="00461055">
        <w:trPr>
          <w:trHeight w:val="225"/>
        </w:trPr>
        <w:tc>
          <w:tcPr>
            <w:tcW w:w="1779" w:type="pct"/>
            <w:tcBorders>
              <w:top w:val="nil"/>
              <w:left w:val="single" w:sz="4" w:space="0" w:color="auto"/>
              <w:bottom w:val="single" w:sz="4" w:space="0" w:color="auto"/>
              <w:right w:val="single" w:sz="4" w:space="0" w:color="auto"/>
            </w:tcBorders>
            <w:shd w:val="clear" w:color="auto" w:fill="auto"/>
            <w:hideMark/>
          </w:tcPr>
          <w:p w14:paraId="4882F4B2" w14:textId="77777777" w:rsidR="00461055" w:rsidRDefault="00461055" w:rsidP="00B30077">
            <w:pPr>
              <w:rPr>
                <w:color w:val="000000"/>
                <w:sz w:val="16"/>
                <w:szCs w:val="16"/>
              </w:rPr>
            </w:pPr>
            <w:r>
              <w:rPr>
                <w:color w:val="000000"/>
                <w:sz w:val="16"/>
                <w:szCs w:val="16"/>
              </w:rPr>
              <w:t>Nazwa zadania:</w:t>
            </w:r>
          </w:p>
        </w:tc>
        <w:tc>
          <w:tcPr>
            <w:tcW w:w="3221" w:type="pct"/>
            <w:gridSpan w:val="3"/>
            <w:tcBorders>
              <w:top w:val="nil"/>
              <w:left w:val="nil"/>
              <w:bottom w:val="single" w:sz="4" w:space="0" w:color="auto"/>
              <w:right w:val="single" w:sz="4" w:space="0" w:color="auto"/>
            </w:tcBorders>
            <w:shd w:val="clear" w:color="000000" w:fill="FFFFFF"/>
          </w:tcPr>
          <w:p w14:paraId="1A89F850" w14:textId="1A973931" w:rsidR="00461055" w:rsidRDefault="00461055" w:rsidP="00B30077">
            <w:pPr>
              <w:rPr>
                <w:rFonts w:ascii="Czcionka tekstu podstawowego" w:hAnsi="Czcionka tekstu podstawowego"/>
                <w:color w:val="000000"/>
                <w:sz w:val="16"/>
                <w:szCs w:val="16"/>
              </w:rPr>
            </w:pPr>
          </w:p>
        </w:tc>
      </w:tr>
      <w:tr w:rsidR="00672A4E" w14:paraId="3ACD6A33" w14:textId="77777777" w:rsidTr="00B30077">
        <w:trPr>
          <w:trHeight w:val="1302"/>
        </w:trPr>
        <w:tc>
          <w:tcPr>
            <w:tcW w:w="368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BAFF93F" w14:textId="77777777" w:rsidR="00672A4E" w:rsidRDefault="00672A4E" w:rsidP="00B30077">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xml:space="preserve">Kryteria formalne </w:t>
            </w:r>
            <w:r>
              <w:rPr>
                <w:rFonts w:ascii="Czcionka tekstu podstawowego" w:hAnsi="Czcionka tekstu podstawowego"/>
                <w:b/>
                <w:bCs/>
                <w:color w:val="000000"/>
                <w:sz w:val="22"/>
                <w:szCs w:val="22"/>
              </w:rPr>
              <w:br/>
              <w:t>(Jeśli ofertę złożył podmiot nieuprawniony, oferta nie podlega dalszej ocenie. W pozostałych przypadkach proszę ocenić ofertę do końca niezależnie od wyników oceny w poszczególnych pozycjach)</w:t>
            </w:r>
          </w:p>
        </w:tc>
        <w:tc>
          <w:tcPr>
            <w:tcW w:w="726" w:type="pct"/>
            <w:tcBorders>
              <w:top w:val="nil"/>
              <w:left w:val="nil"/>
              <w:bottom w:val="single" w:sz="4" w:space="0" w:color="auto"/>
              <w:right w:val="single" w:sz="4" w:space="0" w:color="auto"/>
            </w:tcBorders>
            <w:shd w:val="clear" w:color="auto" w:fill="auto"/>
            <w:noWrap/>
            <w:vAlign w:val="bottom"/>
            <w:hideMark/>
          </w:tcPr>
          <w:p w14:paraId="08F9CBDE"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14:paraId="720EBF4A"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32B0665C" w14:textId="77777777" w:rsidTr="00B30077">
        <w:trPr>
          <w:trHeight w:val="300"/>
        </w:trPr>
        <w:tc>
          <w:tcPr>
            <w:tcW w:w="1779" w:type="pct"/>
            <w:tcBorders>
              <w:top w:val="nil"/>
              <w:left w:val="single" w:sz="4" w:space="0" w:color="auto"/>
              <w:bottom w:val="single" w:sz="4" w:space="0" w:color="auto"/>
              <w:right w:val="single" w:sz="4" w:space="0" w:color="auto"/>
            </w:tcBorders>
            <w:shd w:val="clear" w:color="auto" w:fill="auto"/>
            <w:vAlign w:val="bottom"/>
            <w:hideMark/>
          </w:tcPr>
          <w:p w14:paraId="75700B27" w14:textId="77777777" w:rsidR="00672A4E" w:rsidRDefault="00672A4E" w:rsidP="00B30077">
            <w:pPr>
              <w:jc w:val="center"/>
              <w:rPr>
                <w:color w:val="000000"/>
                <w:sz w:val="22"/>
                <w:szCs w:val="22"/>
              </w:rPr>
            </w:pPr>
            <w:r>
              <w:rPr>
                <w:color w:val="000000"/>
                <w:sz w:val="22"/>
                <w:szCs w:val="22"/>
              </w:rPr>
              <w:t>1</w:t>
            </w:r>
          </w:p>
        </w:tc>
        <w:tc>
          <w:tcPr>
            <w:tcW w:w="1901" w:type="pct"/>
            <w:tcBorders>
              <w:top w:val="nil"/>
              <w:left w:val="nil"/>
              <w:bottom w:val="single" w:sz="4" w:space="0" w:color="auto"/>
              <w:right w:val="single" w:sz="4" w:space="0" w:color="auto"/>
            </w:tcBorders>
            <w:shd w:val="clear" w:color="auto" w:fill="auto"/>
            <w:hideMark/>
          </w:tcPr>
          <w:p w14:paraId="6668D532" w14:textId="77777777" w:rsidR="00672A4E" w:rsidRDefault="00672A4E" w:rsidP="00B30077">
            <w:pPr>
              <w:rPr>
                <w:color w:val="000000"/>
                <w:sz w:val="22"/>
                <w:szCs w:val="22"/>
              </w:rPr>
            </w:pPr>
            <w:r>
              <w:rPr>
                <w:color w:val="000000"/>
                <w:sz w:val="22"/>
                <w:szCs w:val="22"/>
              </w:rPr>
              <w:t>Czy oferta została złożona przez uprawniony podmiot?</w:t>
            </w:r>
          </w:p>
        </w:tc>
        <w:tc>
          <w:tcPr>
            <w:tcW w:w="726" w:type="pct"/>
            <w:tcBorders>
              <w:top w:val="nil"/>
              <w:left w:val="nil"/>
              <w:bottom w:val="single" w:sz="4" w:space="0" w:color="auto"/>
              <w:right w:val="single" w:sz="4" w:space="0" w:color="auto"/>
            </w:tcBorders>
            <w:shd w:val="clear" w:color="auto" w:fill="auto"/>
            <w:hideMark/>
          </w:tcPr>
          <w:p w14:paraId="5EC7CD15" w14:textId="77777777" w:rsidR="00672A4E" w:rsidRDefault="00672A4E" w:rsidP="00B30077">
            <w:pPr>
              <w:rPr>
                <w:b/>
                <w:bCs/>
                <w:color w:val="000000"/>
                <w:sz w:val="22"/>
                <w:szCs w:val="22"/>
              </w:rPr>
            </w:pPr>
            <w:r>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14:paraId="32138A61" w14:textId="77777777" w:rsidR="00672A4E" w:rsidRDefault="00672A4E" w:rsidP="00B30077">
            <w:pPr>
              <w:rPr>
                <w:b/>
                <w:bCs/>
                <w:color w:val="000000"/>
                <w:sz w:val="22"/>
                <w:szCs w:val="22"/>
              </w:rPr>
            </w:pPr>
            <w:r>
              <w:rPr>
                <w:b/>
                <w:bCs/>
                <w:color w:val="000000"/>
                <w:sz w:val="22"/>
                <w:szCs w:val="22"/>
              </w:rPr>
              <w:t xml:space="preserve">  nie</w:t>
            </w:r>
          </w:p>
        </w:tc>
      </w:tr>
      <w:tr w:rsidR="00672A4E" w14:paraId="0052B0E2" w14:textId="77777777" w:rsidTr="00B30077">
        <w:trPr>
          <w:trHeight w:val="900"/>
        </w:trPr>
        <w:tc>
          <w:tcPr>
            <w:tcW w:w="1779" w:type="pct"/>
            <w:tcBorders>
              <w:top w:val="nil"/>
              <w:left w:val="single" w:sz="4" w:space="0" w:color="auto"/>
              <w:bottom w:val="single" w:sz="4" w:space="0" w:color="auto"/>
              <w:right w:val="single" w:sz="4" w:space="0" w:color="auto"/>
            </w:tcBorders>
            <w:shd w:val="clear" w:color="auto" w:fill="auto"/>
            <w:vAlign w:val="bottom"/>
            <w:hideMark/>
          </w:tcPr>
          <w:p w14:paraId="345396F6" w14:textId="77777777" w:rsidR="00672A4E" w:rsidRDefault="00672A4E" w:rsidP="00B30077">
            <w:pPr>
              <w:jc w:val="center"/>
              <w:rPr>
                <w:color w:val="000000"/>
                <w:sz w:val="22"/>
                <w:szCs w:val="22"/>
              </w:rPr>
            </w:pPr>
            <w:r>
              <w:rPr>
                <w:color w:val="000000"/>
                <w:sz w:val="22"/>
                <w:szCs w:val="22"/>
              </w:rPr>
              <w:t>2</w:t>
            </w:r>
          </w:p>
        </w:tc>
        <w:tc>
          <w:tcPr>
            <w:tcW w:w="1901" w:type="pct"/>
            <w:tcBorders>
              <w:top w:val="nil"/>
              <w:left w:val="nil"/>
              <w:bottom w:val="single" w:sz="4" w:space="0" w:color="auto"/>
              <w:right w:val="single" w:sz="4" w:space="0" w:color="auto"/>
            </w:tcBorders>
            <w:shd w:val="clear" w:color="auto" w:fill="auto"/>
            <w:hideMark/>
          </w:tcPr>
          <w:p w14:paraId="05D33669" w14:textId="77777777" w:rsidR="00672A4E" w:rsidRDefault="00672A4E" w:rsidP="00B30077">
            <w:pPr>
              <w:rPr>
                <w:color w:val="000000"/>
                <w:sz w:val="22"/>
                <w:szCs w:val="22"/>
              </w:rPr>
            </w:pPr>
            <w:r>
              <w:rPr>
                <w:color w:val="000000"/>
                <w:sz w:val="22"/>
                <w:szCs w:val="22"/>
              </w:rPr>
              <w:t>Czy działania przewidziane w projekcie są zgodne z zakresem działalności odpłatnej i/lub  nieodpłatnej, zawartych w statucie organizacji</w:t>
            </w:r>
          </w:p>
        </w:tc>
        <w:tc>
          <w:tcPr>
            <w:tcW w:w="726" w:type="pct"/>
            <w:tcBorders>
              <w:top w:val="nil"/>
              <w:left w:val="nil"/>
              <w:bottom w:val="single" w:sz="4" w:space="0" w:color="auto"/>
              <w:right w:val="single" w:sz="4" w:space="0" w:color="auto"/>
            </w:tcBorders>
            <w:shd w:val="clear" w:color="auto" w:fill="auto"/>
            <w:hideMark/>
          </w:tcPr>
          <w:p w14:paraId="12DB01DC" w14:textId="77777777" w:rsidR="00672A4E" w:rsidRDefault="00672A4E" w:rsidP="00B30077">
            <w:pPr>
              <w:rPr>
                <w:b/>
                <w:bCs/>
                <w:color w:val="000000"/>
                <w:sz w:val="22"/>
                <w:szCs w:val="22"/>
              </w:rPr>
            </w:pPr>
            <w:r>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14:paraId="76E312BC" w14:textId="77777777" w:rsidR="00672A4E" w:rsidRDefault="00672A4E" w:rsidP="00B30077">
            <w:pPr>
              <w:rPr>
                <w:b/>
                <w:bCs/>
                <w:color w:val="000000"/>
                <w:sz w:val="22"/>
                <w:szCs w:val="22"/>
              </w:rPr>
            </w:pPr>
            <w:r>
              <w:rPr>
                <w:b/>
                <w:bCs/>
                <w:color w:val="000000"/>
                <w:sz w:val="22"/>
                <w:szCs w:val="22"/>
              </w:rPr>
              <w:t xml:space="preserve">  nie</w:t>
            </w:r>
          </w:p>
        </w:tc>
      </w:tr>
      <w:tr w:rsidR="00672A4E" w14:paraId="71CED187" w14:textId="77777777" w:rsidTr="00B30077">
        <w:trPr>
          <w:trHeight w:val="900"/>
        </w:trPr>
        <w:tc>
          <w:tcPr>
            <w:tcW w:w="1779" w:type="pct"/>
            <w:tcBorders>
              <w:top w:val="nil"/>
              <w:left w:val="single" w:sz="4" w:space="0" w:color="auto"/>
              <w:bottom w:val="single" w:sz="4" w:space="0" w:color="auto"/>
              <w:right w:val="single" w:sz="4" w:space="0" w:color="auto"/>
            </w:tcBorders>
            <w:shd w:val="clear" w:color="auto" w:fill="auto"/>
            <w:vAlign w:val="bottom"/>
            <w:hideMark/>
          </w:tcPr>
          <w:p w14:paraId="7F5887DE" w14:textId="77777777" w:rsidR="00672A4E" w:rsidRDefault="00672A4E" w:rsidP="00B30077">
            <w:pPr>
              <w:jc w:val="center"/>
              <w:rPr>
                <w:color w:val="000000"/>
                <w:sz w:val="22"/>
                <w:szCs w:val="22"/>
              </w:rPr>
            </w:pPr>
            <w:r>
              <w:rPr>
                <w:color w:val="000000"/>
                <w:sz w:val="22"/>
                <w:szCs w:val="22"/>
              </w:rPr>
              <w:t>3</w:t>
            </w:r>
          </w:p>
        </w:tc>
        <w:tc>
          <w:tcPr>
            <w:tcW w:w="1901" w:type="pct"/>
            <w:tcBorders>
              <w:top w:val="nil"/>
              <w:left w:val="nil"/>
              <w:bottom w:val="single" w:sz="4" w:space="0" w:color="auto"/>
              <w:right w:val="single" w:sz="4" w:space="0" w:color="auto"/>
            </w:tcBorders>
            <w:shd w:val="clear" w:color="auto" w:fill="auto"/>
            <w:hideMark/>
          </w:tcPr>
          <w:p w14:paraId="02615194" w14:textId="77777777" w:rsidR="00672A4E" w:rsidRPr="00F247EA" w:rsidRDefault="00672A4E" w:rsidP="00B30077">
            <w:pPr>
              <w:rPr>
                <w:color w:val="000000"/>
                <w:sz w:val="22"/>
                <w:szCs w:val="22"/>
              </w:rPr>
            </w:pPr>
            <w:r w:rsidRPr="00F247EA">
              <w:rPr>
                <w:color w:val="000000"/>
                <w:sz w:val="22"/>
                <w:szCs w:val="22"/>
              </w:rPr>
              <w:t>Czy Oferent wskazał jako jedno ze źródeł finansowania środków własnych opłaty od adresatów zadania?</w:t>
            </w:r>
          </w:p>
        </w:tc>
        <w:tc>
          <w:tcPr>
            <w:tcW w:w="726" w:type="pct"/>
            <w:tcBorders>
              <w:top w:val="nil"/>
              <w:left w:val="nil"/>
              <w:bottom w:val="single" w:sz="4" w:space="0" w:color="auto"/>
              <w:right w:val="single" w:sz="4" w:space="0" w:color="auto"/>
            </w:tcBorders>
            <w:shd w:val="clear" w:color="auto" w:fill="auto"/>
            <w:hideMark/>
          </w:tcPr>
          <w:p w14:paraId="6A835B47" w14:textId="77777777" w:rsidR="00672A4E" w:rsidRDefault="00672A4E" w:rsidP="00B30077">
            <w:pPr>
              <w:rPr>
                <w:b/>
                <w:bCs/>
                <w:color w:val="000000"/>
                <w:sz w:val="22"/>
                <w:szCs w:val="22"/>
              </w:rPr>
            </w:pPr>
            <w:r>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14:paraId="4C519BB2" w14:textId="77777777" w:rsidR="00672A4E" w:rsidRDefault="00672A4E" w:rsidP="00B30077">
            <w:pPr>
              <w:rPr>
                <w:b/>
                <w:bCs/>
                <w:color w:val="000000"/>
                <w:sz w:val="22"/>
                <w:szCs w:val="22"/>
              </w:rPr>
            </w:pPr>
            <w:r>
              <w:rPr>
                <w:b/>
                <w:bCs/>
                <w:color w:val="000000"/>
                <w:sz w:val="22"/>
                <w:szCs w:val="22"/>
              </w:rPr>
              <w:t xml:space="preserve">  nie</w:t>
            </w:r>
          </w:p>
        </w:tc>
      </w:tr>
      <w:tr w:rsidR="00672A4E" w14:paraId="0370CFAC" w14:textId="77777777" w:rsidTr="00B30077">
        <w:trPr>
          <w:trHeight w:val="600"/>
        </w:trPr>
        <w:tc>
          <w:tcPr>
            <w:tcW w:w="1779" w:type="pct"/>
            <w:vMerge w:val="restart"/>
            <w:tcBorders>
              <w:top w:val="nil"/>
              <w:left w:val="single" w:sz="4" w:space="0" w:color="auto"/>
              <w:bottom w:val="single" w:sz="4" w:space="0" w:color="auto"/>
              <w:right w:val="single" w:sz="4" w:space="0" w:color="auto"/>
            </w:tcBorders>
            <w:shd w:val="clear" w:color="auto" w:fill="auto"/>
            <w:vAlign w:val="bottom"/>
            <w:hideMark/>
          </w:tcPr>
          <w:p w14:paraId="26492E64" w14:textId="77777777" w:rsidR="00672A4E" w:rsidRDefault="00672A4E" w:rsidP="00B30077">
            <w:pPr>
              <w:jc w:val="center"/>
              <w:rPr>
                <w:color w:val="000000"/>
                <w:sz w:val="22"/>
                <w:szCs w:val="22"/>
              </w:rPr>
            </w:pPr>
            <w:r>
              <w:rPr>
                <w:color w:val="000000"/>
                <w:sz w:val="22"/>
                <w:szCs w:val="22"/>
              </w:rPr>
              <w:t>4.</w:t>
            </w:r>
          </w:p>
        </w:tc>
        <w:tc>
          <w:tcPr>
            <w:tcW w:w="1901" w:type="pct"/>
            <w:vMerge w:val="restart"/>
            <w:tcBorders>
              <w:top w:val="nil"/>
              <w:left w:val="single" w:sz="4" w:space="0" w:color="auto"/>
              <w:bottom w:val="single" w:sz="4" w:space="0" w:color="auto"/>
              <w:right w:val="single" w:sz="4" w:space="0" w:color="auto"/>
            </w:tcBorders>
            <w:shd w:val="clear" w:color="auto" w:fill="auto"/>
            <w:hideMark/>
          </w:tcPr>
          <w:p w14:paraId="60858007" w14:textId="234E320B" w:rsidR="00672A4E" w:rsidRPr="000F66D6" w:rsidRDefault="00672A4E" w:rsidP="00672A4E">
            <w:pPr>
              <w:rPr>
                <w:color w:val="000000"/>
                <w:sz w:val="22"/>
                <w:szCs w:val="22"/>
              </w:rPr>
            </w:pPr>
            <w:r w:rsidRPr="000F66D6">
              <w:rPr>
                <w:sz w:val="22"/>
                <w:szCs w:val="22"/>
              </w:rPr>
              <w:t>Czy kwota przychodów w sprawozdaniu finansowym za rok obrotowy 201</w:t>
            </w:r>
            <w:r>
              <w:rPr>
                <w:sz w:val="22"/>
                <w:szCs w:val="22"/>
              </w:rPr>
              <w:t>4</w:t>
            </w:r>
            <w:r w:rsidRPr="000F66D6">
              <w:rPr>
                <w:sz w:val="22"/>
                <w:szCs w:val="22"/>
              </w:rPr>
              <w:t xml:space="preserve"> wynosi co najmniej 200 tys. zł.?</w:t>
            </w:r>
          </w:p>
        </w:tc>
        <w:tc>
          <w:tcPr>
            <w:tcW w:w="726" w:type="pct"/>
            <w:vMerge w:val="restart"/>
            <w:tcBorders>
              <w:top w:val="nil"/>
              <w:left w:val="single" w:sz="4" w:space="0" w:color="auto"/>
              <w:bottom w:val="single" w:sz="4" w:space="0" w:color="auto"/>
              <w:right w:val="single" w:sz="4" w:space="0" w:color="auto"/>
            </w:tcBorders>
            <w:shd w:val="clear" w:color="auto" w:fill="auto"/>
            <w:hideMark/>
          </w:tcPr>
          <w:p w14:paraId="7C8D743E" w14:textId="77777777" w:rsidR="00672A4E" w:rsidRDefault="00672A4E" w:rsidP="00B30077">
            <w:pPr>
              <w:rPr>
                <w:b/>
                <w:bCs/>
                <w:color w:val="000000"/>
                <w:sz w:val="22"/>
                <w:szCs w:val="22"/>
              </w:rPr>
            </w:pPr>
            <w:r>
              <w:rPr>
                <w:b/>
                <w:bCs/>
                <w:color w:val="000000"/>
                <w:sz w:val="22"/>
                <w:szCs w:val="22"/>
              </w:rPr>
              <w:t xml:space="preserve">  tak</w:t>
            </w:r>
          </w:p>
        </w:tc>
        <w:tc>
          <w:tcPr>
            <w:tcW w:w="594" w:type="pct"/>
            <w:vMerge w:val="restart"/>
            <w:tcBorders>
              <w:top w:val="nil"/>
              <w:left w:val="single" w:sz="4" w:space="0" w:color="auto"/>
              <w:bottom w:val="single" w:sz="4" w:space="0" w:color="auto"/>
              <w:right w:val="single" w:sz="4" w:space="0" w:color="auto"/>
            </w:tcBorders>
            <w:shd w:val="clear" w:color="auto" w:fill="auto"/>
            <w:hideMark/>
          </w:tcPr>
          <w:p w14:paraId="59B15759" w14:textId="77777777" w:rsidR="00672A4E" w:rsidRDefault="00672A4E" w:rsidP="00B30077">
            <w:pPr>
              <w:rPr>
                <w:b/>
                <w:bCs/>
                <w:color w:val="000000"/>
                <w:sz w:val="22"/>
                <w:szCs w:val="22"/>
              </w:rPr>
            </w:pPr>
            <w:r>
              <w:rPr>
                <w:b/>
                <w:bCs/>
                <w:color w:val="000000"/>
                <w:sz w:val="22"/>
                <w:szCs w:val="22"/>
              </w:rPr>
              <w:t xml:space="preserve">  nie</w:t>
            </w:r>
          </w:p>
        </w:tc>
      </w:tr>
      <w:tr w:rsidR="00672A4E" w14:paraId="1DDC0B21" w14:textId="77777777" w:rsidTr="00B30077">
        <w:trPr>
          <w:trHeight w:val="253"/>
        </w:trPr>
        <w:tc>
          <w:tcPr>
            <w:tcW w:w="1779" w:type="pct"/>
            <w:vMerge/>
            <w:tcBorders>
              <w:top w:val="nil"/>
              <w:left w:val="single" w:sz="4" w:space="0" w:color="auto"/>
              <w:bottom w:val="single" w:sz="4" w:space="0" w:color="auto"/>
              <w:right w:val="single" w:sz="4" w:space="0" w:color="auto"/>
            </w:tcBorders>
            <w:vAlign w:val="center"/>
            <w:hideMark/>
          </w:tcPr>
          <w:p w14:paraId="19DBA0E6" w14:textId="77777777" w:rsidR="00672A4E" w:rsidRDefault="00672A4E" w:rsidP="00B30077">
            <w:pPr>
              <w:rPr>
                <w:color w:val="000000"/>
                <w:sz w:val="22"/>
                <w:szCs w:val="22"/>
              </w:rPr>
            </w:pPr>
          </w:p>
        </w:tc>
        <w:tc>
          <w:tcPr>
            <w:tcW w:w="1901" w:type="pct"/>
            <w:vMerge/>
            <w:tcBorders>
              <w:top w:val="nil"/>
              <w:left w:val="single" w:sz="4" w:space="0" w:color="auto"/>
              <w:bottom w:val="single" w:sz="4" w:space="0" w:color="auto"/>
              <w:right w:val="single" w:sz="4" w:space="0" w:color="auto"/>
            </w:tcBorders>
            <w:vAlign w:val="center"/>
            <w:hideMark/>
          </w:tcPr>
          <w:p w14:paraId="19B85FDD" w14:textId="77777777" w:rsidR="00672A4E" w:rsidRDefault="00672A4E" w:rsidP="00B30077">
            <w:pPr>
              <w:rPr>
                <w:color w:val="000000"/>
                <w:sz w:val="22"/>
                <w:szCs w:val="22"/>
              </w:rPr>
            </w:pPr>
          </w:p>
        </w:tc>
        <w:tc>
          <w:tcPr>
            <w:tcW w:w="726" w:type="pct"/>
            <w:vMerge/>
            <w:tcBorders>
              <w:top w:val="nil"/>
              <w:left w:val="single" w:sz="4" w:space="0" w:color="auto"/>
              <w:bottom w:val="single" w:sz="4" w:space="0" w:color="auto"/>
              <w:right w:val="single" w:sz="4" w:space="0" w:color="auto"/>
            </w:tcBorders>
            <w:vAlign w:val="center"/>
            <w:hideMark/>
          </w:tcPr>
          <w:p w14:paraId="51425FA0" w14:textId="77777777" w:rsidR="00672A4E" w:rsidRDefault="00672A4E" w:rsidP="00B30077">
            <w:pPr>
              <w:rPr>
                <w:b/>
                <w:bCs/>
                <w:color w:val="000000"/>
                <w:sz w:val="22"/>
                <w:szCs w:val="22"/>
              </w:rPr>
            </w:pPr>
          </w:p>
        </w:tc>
        <w:tc>
          <w:tcPr>
            <w:tcW w:w="594" w:type="pct"/>
            <w:vMerge/>
            <w:tcBorders>
              <w:top w:val="nil"/>
              <w:left w:val="single" w:sz="4" w:space="0" w:color="auto"/>
              <w:bottom w:val="single" w:sz="4" w:space="0" w:color="auto"/>
              <w:right w:val="single" w:sz="4" w:space="0" w:color="auto"/>
            </w:tcBorders>
            <w:vAlign w:val="center"/>
            <w:hideMark/>
          </w:tcPr>
          <w:p w14:paraId="7A5B5BC2" w14:textId="77777777" w:rsidR="00672A4E" w:rsidRDefault="00672A4E" w:rsidP="00B30077">
            <w:pPr>
              <w:rPr>
                <w:b/>
                <w:bCs/>
                <w:color w:val="000000"/>
                <w:sz w:val="22"/>
                <w:szCs w:val="22"/>
              </w:rPr>
            </w:pPr>
          </w:p>
        </w:tc>
      </w:tr>
      <w:tr w:rsidR="00672A4E" w14:paraId="2A95B325" w14:textId="77777777" w:rsidTr="00B30077">
        <w:trPr>
          <w:trHeight w:val="420"/>
        </w:trPr>
        <w:tc>
          <w:tcPr>
            <w:tcW w:w="5000" w:type="pct"/>
            <w:gridSpan w:val="4"/>
            <w:tcBorders>
              <w:top w:val="nil"/>
              <w:left w:val="single" w:sz="4" w:space="0" w:color="auto"/>
              <w:bottom w:val="single" w:sz="4" w:space="0" w:color="auto"/>
              <w:right w:val="single" w:sz="4" w:space="0" w:color="000000"/>
            </w:tcBorders>
            <w:shd w:val="clear" w:color="auto" w:fill="auto"/>
            <w:noWrap/>
            <w:hideMark/>
          </w:tcPr>
          <w:p w14:paraId="1DA3A8F6" w14:textId="77777777" w:rsidR="00672A4E" w:rsidRDefault="00672A4E" w:rsidP="00B30077">
            <w:pPr>
              <w:rPr>
                <w:color w:val="000000"/>
                <w:sz w:val="22"/>
                <w:szCs w:val="22"/>
              </w:rPr>
            </w:pPr>
            <w:r>
              <w:rPr>
                <w:color w:val="000000"/>
                <w:sz w:val="22"/>
                <w:szCs w:val="22"/>
              </w:rPr>
              <w:t>Szczegółowe uzasadnienie przyznanej oceny formalnej</w:t>
            </w:r>
          </w:p>
        </w:tc>
      </w:tr>
      <w:tr w:rsidR="00672A4E" w14:paraId="2AD43618" w14:textId="77777777" w:rsidTr="00B30077">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C065ABF" w14:textId="77777777" w:rsidR="00672A4E" w:rsidRDefault="00672A4E" w:rsidP="00B30077">
            <w:pPr>
              <w:jc w:val="cente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727C498E" w14:textId="77777777" w:rsidTr="00B30077">
        <w:trPr>
          <w:trHeight w:val="285"/>
        </w:trPr>
        <w:tc>
          <w:tcPr>
            <w:tcW w:w="5000" w:type="pct"/>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2A2BEEFE" w14:textId="77777777" w:rsidR="00672A4E" w:rsidRDefault="00672A4E" w:rsidP="00B30077">
            <w:pPr>
              <w:jc w:val="center"/>
              <w:rPr>
                <w:b/>
                <w:bCs/>
                <w:color w:val="000000"/>
                <w:sz w:val="22"/>
                <w:szCs w:val="22"/>
              </w:rPr>
            </w:pPr>
            <w:r>
              <w:rPr>
                <w:b/>
                <w:bCs/>
                <w:color w:val="000000"/>
                <w:sz w:val="22"/>
                <w:szCs w:val="22"/>
              </w:rPr>
              <w:t>Kryteria horyzontalne i kryteria merytoryczne</w:t>
            </w:r>
          </w:p>
        </w:tc>
      </w:tr>
      <w:tr w:rsidR="00672A4E" w14:paraId="0FD3A133" w14:textId="77777777" w:rsidTr="00B30077">
        <w:trPr>
          <w:trHeight w:val="900"/>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1ED123" w14:textId="77777777" w:rsidR="00672A4E" w:rsidRDefault="00672A4E" w:rsidP="00B30077">
            <w:pPr>
              <w:jc w:val="center"/>
              <w:rPr>
                <w:color w:val="000000"/>
                <w:sz w:val="22"/>
                <w:szCs w:val="22"/>
              </w:rPr>
            </w:pPr>
            <w:r>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14:paraId="2A49EBA1" w14:textId="77777777" w:rsidR="00672A4E" w:rsidRDefault="00672A4E" w:rsidP="00B30077">
            <w:pPr>
              <w:rPr>
                <w:color w:val="000000"/>
                <w:sz w:val="22"/>
                <w:szCs w:val="22"/>
              </w:rPr>
            </w:pPr>
            <w:r>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14:paraId="70E15700" w14:textId="77777777" w:rsidR="00672A4E" w:rsidRDefault="00672A4E" w:rsidP="00B30077">
            <w:pPr>
              <w:rPr>
                <w:color w:val="000000"/>
                <w:sz w:val="22"/>
                <w:szCs w:val="22"/>
              </w:rPr>
            </w:pPr>
            <w:r>
              <w:rPr>
                <w:color w:val="000000"/>
                <w:sz w:val="22"/>
                <w:szCs w:val="22"/>
              </w:rPr>
              <w:t>Przyznana ocena punktowa</w:t>
            </w:r>
          </w:p>
        </w:tc>
      </w:tr>
      <w:tr w:rsidR="00461055" w14:paraId="422A9408" w14:textId="77777777" w:rsidTr="00461055">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5EC3D3" w14:textId="77777777" w:rsidR="00461055" w:rsidRPr="00631FB5" w:rsidRDefault="00461055" w:rsidP="00B30077">
            <w:pPr>
              <w:rPr>
                <w:b/>
                <w:bCs/>
                <w:color w:val="000000"/>
                <w:sz w:val="22"/>
                <w:szCs w:val="22"/>
              </w:rPr>
            </w:pPr>
            <w:r w:rsidRPr="00631FB5">
              <w:rPr>
                <w:b/>
                <w:bCs/>
                <w:color w:val="000000"/>
                <w:sz w:val="22"/>
                <w:szCs w:val="22"/>
              </w:rPr>
              <w:t>1. Kwestia horyzontalna dla Priorytetu</w:t>
            </w:r>
          </w:p>
        </w:tc>
        <w:tc>
          <w:tcPr>
            <w:tcW w:w="726" w:type="pct"/>
            <w:tcBorders>
              <w:top w:val="nil"/>
              <w:left w:val="nil"/>
              <w:bottom w:val="single" w:sz="4" w:space="0" w:color="auto"/>
              <w:right w:val="single" w:sz="4" w:space="0" w:color="auto"/>
            </w:tcBorders>
            <w:shd w:val="clear" w:color="auto" w:fill="auto"/>
            <w:noWrap/>
            <w:vAlign w:val="bottom"/>
            <w:hideMark/>
          </w:tcPr>
          <w:p w14:paraId="488B5DBA" w14:textId="77777777" w:rsidR="00461055" w:rsidRDefault="00461055" w:rsidP="00B30077">
            <w:pPr>
              <w:rPr>
                <w:b/>
                <w:bCs/>
                <w:color w:val="000000"/>
                <w:sz w:val="22"/>
                <w:szCs w:val="22"/>
              </w:rPr>
            </w:pPr>
            <w:r>
              <w:rPr>
                <w:b/>
                <w:bCs/>
                <w:color w:val="000000"/>
                <w:sz w:val="22"/>
                <w:szCs w:val="22"/>
              </w:rPr>
              <w:t> </w:t>
            </w:r>
          </w:p>
        </w:tc>
        <w:tc>
          <w:tcPr>
            <w:tcW w:w="594" w:type="pct"/>
            <w:tcBorders>
              <w:top w:val="nil"/>
              <w:left w:val="nil"/>
              <w:bottom w:val="single" w:sz="4" w:space="0" w:color="auto"/>
              <w:right w:val="single" w:sz="4" w:space="0" w:color="auto"/>
            </w:tcBorders>
            <w:shd w:val="clear" w:color="auto" w:fill="auto"/>
            <w:vAlign w:val="bottom"/>
            <w:hideMark/>
          </w:tcPr>
          <w:p w14:paraId="25978DE0" w14:textId="77777777" w:rsidR="00461055" w:rsidRDefault="00461055" w:rsidP="00B30077">
            <w:pPr>
              <w:rPr>
                <w:color w:val="000000"/>
                <w:sz w:val="22"/>
                <w:szCs w:val="22"/>
              </w:rPr>
            </w:pPr>
            <w:r>
              <w:rPr>
                <w:color w:val="000000"/>
                <w:sz w:val="22"/>
                <w:szCs w:val="22"/>
              </w:rPr>
              <w:t> </w:t>
            </w:r>
          </w:p>
        </w:tc>
      </w:tr>
      <w:tr w:rsidR="00461055" w14:paraId="5BCE5605" w14:textId="77777777" w:rsidTr="00461055">
        <w:trPr>
          <w:trHeight w:val="615"/>
        </w:trPr>
        <w:tc>
          <w:tcPr>
            <w:tcW w:w="3680" w:type="pct"/>
            <w:gridSpan w:val="2"/>
            <w:tcBorders>
              <w:top w:val="nil"/>
              <w:left w:val="single" w:sz="4" w:space="0" w:color="auto"/>
              <w:bottom w:val="single" w:sz="4" w:space="0" w:color="auto"/>
              <w:right w:val="single" w:sz="4" w:space="0" w:color="auto"/>
            </w:tcBorders>
            <w:shd w:val="clear" w:color="auto" w:fill="auto"/>
            <w:vAlign w:val="center"/>
            <w:hideMark/>
          </w:tcPr>
          <w:p w14:paraId="512BBEAC" w14:textId="77777777" w:rsidR="00461055" w:rsidRPr="00631FB5" w:rsidRDefault="00461055" w:rsidP="00B30077">
            <w:pPr>
              <w:rPr>
                <w:color w:val="000000"/>
                <w:sz w:val="22"/>
                <w:szCs w:val="22"/>
              </w:rPr>
            </w:pPr>
            <w:r w:rsidRPr="00631FB5">
              <w:rPr>
                <w:color w:val="000000"/>
                <w:sz w:val="22"/>
                <w:szCs w:val="22"/>
              </w:rPr>
              <w:t>1.1. W jakim stopniu projekt uwzględnia kwestię horyzontalną wskazaną dla Priorytetu?</w:t>
            </w:r>
          </w:p>
        </w:tc>
        <w:tc>
          <w:tcPr>
            <w:tcW w:w="726" w:type="pct"/>
            <w:tcBorders>
              <w:top w:val="nil"/>
              <w:left w:val="nil"/>
              <w:bottom w:val="nil"/>
              <w:right w:val="single" w:sz="4" w:space="0" w:color="auto"/>
            </w:tcBorders>
            <w:shd w:val="clear" w:color="auto" w:fill="auto"/>
            <w:noWrap/>
            <w:hideMark/>
          </w:tcPr>
          <w:p w14:paraId="163EBCF4" w14:textId="77777777" w:rsidR="00461055" w:rsidRDefault="00461055" w:rsidP="00B30077">
            <w:pPr>
              <w:jc w:val="right"/>
              <w:rPr>
                <w:color w:val="000000"/>
                <w:sz w:val="22"/>
                <w:szCs w:val="22"/>
              </w:rPr>
            </w:pPr>
            <w:r>
              <w:rPr>
                <w:color w:val="000000"/>
                <w:sz w:val="22"/>
                <w:szCs w:val="22"/>
              </w:rPr>
              <w:t>3</w:t>
            </w:r>
          </w:p>
        </w:tc>
        <w:tc>
          <w:tcPr>
            <w:tcW w:w="594" w:type="pct"/>
            <w:tcBorders>
              <w:top w:val="nil"/>
              <w:left w:val="nil"/>
              <w:bottom w:val="nil"/>
              <w:right w:val="single" w:sz="4" w:space="0" w:color="auto"/>
            </w:tcBorders>
            <w:shd w:val="clear" w:color="auto" w:fill="auto"/>
            <w:noWrap/>
            <w:vAlign w:val="bottom"/>
            <w:hideMark/>
          </w:tcPr>
          <w:p w14:paraId="7FE3A8C4"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01FAB534" w14:textId="77777777" w:rsidTr="00B30077">
        <w:trPr>
          <w:trHeight w:val="300"/>
        </w:trPr>
        <w:tc>
          <w:tcPr>
            <w:tcW w:w="3680" w:type="pct"/>
            <w:gridSpan w:val="2"/>
            <w:tcBorders>
              <w:top w:val="single" w:sz="8" w:space="0" w:color="auto"/>
              <w:left w:val="single" w:sz="8" w:space="0" w:color="auto"/>
              <w:bottom w:val="single" w:sz="4" w:space="0" w:color="000000"/>
              <w:right w:val="single" w:sz="4" w:space="0" w:color="000000"/>
            </w:tcBorders>
            <w:shd w:val="clear" w:color="auto" w:fill="auto"/>
            <w:noWrap/>
            <w:vAlign w:val="bottom"/>
            <w:hideMark/>
          </w:tcPr>
          <w:p w14:paraId="15C6F089" w14:textId="77777777" w:rsidR="00672A4E" w:rsidRDefault="00672A4E" w:rsidP="00B30077">
            <w:pPr>
              <w:rPr>
                <w:b/>
                <w:bCs/>
                <w:color w:val="000000"/>
                <w:sz w:val="22"/>
                <w:szCs w:val="22"/>
              </w:rPr>
            </w:pPr>
            <w:r>
              <w:rPr>
                <w:b/>
                <w:bCs/>
                <w:color w:val="000000"/>
                <w:sz w:val="22"/>
                <w:szCs w:val="22"/>
              </w:rPr>
              <w:t>Razem:</w:t>
            </w:r>
          </w:p>
        </w:tc>
        <w:tc>
          <w:tcPr>
            <w:tcW w:w="726" w:type="pct"/>
            <w:tcBorders>
              <w:top w:val="single" w:sz="8" w:space="0" w:color="auto"/>
              <w:left w:val="nil"/>
              <w:bottom w:val="single" w:sz="4" w:space="0" w:color="000000"/>
              <w:right w:val="single" w:sz="4" w:space="0" w:color="auto"/>
            </w:tcBorders>
            <w:shd w:val="clear" w:color="auto" w:fill="auto"/>
            <w:noWrap/>
            <w:hideMark/>
          </w:tcPr>
          <w:p w14:paraId="0C066EC5" w14:textId="77777777" w:rsidR="00672A4E" w:rsidRDefault="00672A4E" w:rsidP="00B30077">
            <w:pPr>
              <w:jc w:val="right"/>
              <w:rPr>
                <w:b/>
                <w:bCs/>
                <w:color w:val="000000"/>
                <w:sz w:val="22"/>
                <w:szCs w:val="22"/>
              </w:rPr>
            </w:pPr>
            <w:r>
              <w:rPr>
                <w:b/>
                <w:bCs/>
                <w:color w:val="000000"/>
                <w:sz w:val="22"/>
                <w:szCs w:val="22"/>
              </w:rPr>
              <w:t>3</w:t>
            </w:r>
          </w:p>
        </w:tc>
        <w:tc>
          <w:tcPr>
            <w:tcW w:w="594" w:type="pct"/>
            <w:tcBorders>
              <w:top w:val="single" w:sz="8" w:space="0" w:color="auto"/>
              <w:left w:val="nil"/>
              <w:bottom w:val="single" w:sz="4" w:space="0" w:color="000000"/>
              <w:right w:val="single" w:sz="8" w:space="0" w:color="auto"/>
            </w:tcBorders>
            <w:shd w:val="clear" w:color="auto" w:fill="auto"/>
            <w:noWrap/>
            <w:vAlign w:val="bottom"/>
            <w:hideMark/>
          </w:tcPr>
          <w:p w14:paraId="6DD43B7A"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2D9FC07A" w14:textId="77777777" w:rsidTr="00B30077">
        <w:trPr>
          <w:trHeight w:val="769"/>
        </w:trPr>
        <w:tc>
          <w:tcPr>
            <w:tcW w:w="5000" w:type="pct"/>
            <w:gridSpan w:val="4"/>
            <w:tcBorders>
              <w:top w:val="single" w:sz="4" w:space="0" w:color="000000"/>
              <w:left w:val="single" w:sz="4" w:space="0" w:color="auto"/>
              <w:bottom w:val="single" w:sz="4" w:space="0" w:color="auto"/>
              <w:right w:val="single" w:sz="4" w:space="0" w:color="000000"/>
            </w:tcBorders>
            <w:shd w:val="clear" w:color="auto" w:fill="auto"/>
            <w:noWrap/>
            <w:hideMark/>
          </w:tcPr>
          <w:p w14:paraId="0A06455D" w14:textId="77777777" w:rsidR="00672A4E" w:rsidRDefault="00672A4E" w:rsidP="00B30077">
            <w:pPr>
              <w:rPr>
                <w:color w:val="000000"/>
                <w:sz w:val="22"/>
                <w:szCs w:val="22"/>
              </w:rPr>
            </w:pPr>
            <w:r>
              <w:rPr>
                <w:color w:val="000000"/>
                <w:sz w:val="22"/>
                <w:szCs w:val="22"/>
              </w:rPr>
              <w:t>Szczegółowe uzasadnienie przyznanej oceny, ze szczególnym uwzględnieniem przyczyny odjęcia punktów.</w:t>
            </w:r>
          </w:p>
        </w:tc>
      </w:tr>
      <w:tr w:rsidR="00672A4E" w14:paraId="7D689111" w14:textId="77777777" w:rsidTr="00B30077">
        <w:trPr>
          <w:trHeight w:val="885"/>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A7E1EC" w14:textId="77777777" w:rsidR="00672A4E" w:rsidRDefault="00672A4E" w:rsidP="00B30077">
            <w:pPr>
              <w:jc w:val="center"/>
              <w:rPr>
                <w:color w:val="000000"/>
                <w:sz w:val="22"/>
                <w:szCs w:val="22"/>
              </w:rPr>
            </w:pPr>
            <w:r>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14:paraId="179314FC" w14:textId="77777777" w:rsidR="00672A4E" w:rsidRDefault="00672A4E" w:rsidP="00B30077">
            <w:pPr>
              <w:rPr>
                <w:color w:val="000000"/>
                <w:sz w:val="22"/>
                <w:szCs w:val="22"/>
              </w:rPr>
            </w:pPr>
            <w:r>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14:paraId="0098B51C" w14:textId="77777777" w:rsidR="00672A4E" w:rsidRDefault="00672A4E" w:rsidP="00B30077">
            <w:pPr>
              <w:rPr>
                <w:color w:val="000000"/>
                <w:sz w:val="22"/>
                <w:szCs w:val="22"/>
              </w:rPr>
            </w:pPr>
            <w:r>
              <w:rPr>
                <w:color w:val="000000"/>
                <w:sz w:val="22"/>
                <w:szCs w:val="22"/>
              </w:rPr>
              <w:t>Przyznana ocena punktowa</w:t>
            </w:r>
          </w:p>
        </w:tc>
      </w:tr>
      <w:tr w:rsidR="00461055" w14:paraId="45511EEE" w14:textId="77777777" w:rsidTr="00461055">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AADE3E" w14:textId="77777777" w:rsidR="00461055" w:rsidRDefault="00461055" w:rsidP="00B30077">
            <w:pPr>
              <w:rPr>
                <w:b/>
                <w:bCs/>
                <w:color w:val="000000"/>
                <w:sz w:val="22"/>
                <w:szCs w:val="22"/>
              </w:rPr>
            </w:pPr>
            <w:r>
              <w:rPr>
                <w:b/>
                <w:bCs/>
                <w:color w:val="000000"/>
                <w:sz w:val="22"/>
                <w:szCs w:val="22"/>
              </w:rPr>
              <w:t>2. Merytoryczna zawartość Oferty</w:t>
            </w:r>
          </w:p>
        </w:tc>
        <w:tc>
          <w:tcPr>
            <w:tcW w:w="726" w:type="pct"/>
            <w:tcBorders>
              <w:top w:val="nil"/>
              <w:left w:val="nil"/>
              <w:bottom w:val="single" w:sz="4" w:space="0" w:color="auto"/>
              <w:right w:val="single" w:sz="4" w:space="0" w:color="auto"/>
            </w:tcBorders>
            <w:shd w:val="clear" w:color="auto" w:fill="auto"/>
            <w:noWrap/>
            <w:vAlign w:val="bottom"/>
            <w:hideMark/>
          </w:tcPr>
          <w:p w14:paraId="7A1C9E87"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14:paraId="36FA8F1D"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15D394EE"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hideMark/>
          </w:tcPr>
          <w:p w14:paraId="621B32A6" w14:textId="77777777" w:rsidR="00461055" w:rsidRDefault="00461055" w:rsidP="00B30077">
            <w:pPr>
              <w:jc w:val="both"/>
              <w:rPr>
                <w:color w:val="000000"/>
                <w:sz w:val="22"/>
                <w:szCs w:val="22"/>
              </w:rPr>
            </w:pPr>
            <w:r>
              <w:rPr>
                <w:color w:val="000000"/>
                <w:sz w:val="22"/>
                <w:szCs w:val="22"/>
              </w:rPr>
              <w:t>2.1. W jakim stopniu realizacja projektu przyczyni się do osiągnięcia celu głównego Programu?</w:t>
            </w:r>
          </w:p>
        </w:tc>
        <w:tc>
          <w:tcPr>
            <w:tcW w:w="726" w:type="pct"/>
            <w:tcBorders>
              <w:top w:val="nil"/>
              <w:left w:val="nil"/>
              <w:bottom w:val="single" w:sz="4" w:space="0" w:color="auto"/>
              <w:right w:val="single" w:sz="4" w:space="0" w:color="auto"/>
            </w:tcBorders>
            <w:shd w:val="clear" w:color="auto" w:fill="auto"/>
            <w:hideMark/>
          </w:tcPr>
          <w:p w14:paraId="48730509" w14:textId="77777777" w:rsidR="00461055" w:rsidRDefault="00461055" w:rsidP="00B30077">
            <w:pPr>
              <w:jc w:val="right"/>
              <w:rPr>
                <w:color w:val="000000"/>
                <w:sz w:val="22"/>
                <w:szCs w:val="22"/>
              </w:rPr>
            </w:pPr>
            <w:r>
              <w:rPr>
                <w:color w:val="000000"/>
                <w:sz w:val="22"/>
                <w:szCs w:val="22"/>
              </w:rPr>
              <w:t>4</w:t>
            </w:r>
          </w:p>
        </w:tc>
        <w:tc>
          <w:tcPr>
            <w:tcW w:w="594" w:type="pct"/>
            <w:tcBorders>
              <w:top w:val="nil"/>
              <w:left w:val="nil"/>
              <w:bottom w:val="single" w:sz="4" w:space="0" w:color="auto"/>
              <w:right w:val="single" w:sz="4" w:space="0" w:color="auto"/>
            </w:tcBorders>
            <w:shd w:val="clear" w:color="auto" w:fill="auto"/>
            <w:hideMark/>
          </w:tcPr>
          <w:p w14:paraId="7F951856" w14:textId="77777777" w:rsidR="00461055" w:rsidRDefault="00461055" w:rsidP="00B30077">
            <w:pPr>
              <w:rPr>
                <w:color w:val="000000"/>
                <w:sz w:val="22"/>
                <w:szCs w:val="22"/>
              </w:rPr>
            </w:pPr>
            <w:r>
              <w:rPr>
                <w:color w:val="000000"/>
                <w:sz w:val="22"/>
                <w:szCs w:val="22"/>
              </w:rPr>
              <w:t> </w:t>
            </w:r>
          </w:p>
        </w:tc>
      </w:tr>
      <w:tr w:rsidR="00461055" w14:paraId="53B58C69"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6CDCC6E4" w14:textId="77777777" w:rsidR="00461055" w:rsidRDefault="00461055" w:rsidP="00B30077">
            <w:pPr>
              <w:jc w:val="both"/>
              <w:rPr>
                <w:color w:val="000000"/>
                <w:sz w:val="22"/>
                <w:szCs w:val="22"/>
              </w:rPr>
            </w:pPr>
            <w:r>
              <w:rPr>
                <w:color w:val="000000"/>
                <w:sz w:val="22"/>
                <w:szCs w:val="22"/>
              </w:rPr>
              <w:t xml:space="preserve">2.2. </w:t>
            </w:r>
            <w:r w:rsidRPr="00902ED4">
              <w:rPr>
                <w:color w:val="000000"/>
                <w:sz w:val="22"/>
                <w:szCs w:val="22"/>
              </w:rPr>
              <w:t>W jakim stopniu diagnoza przedstawiona przez oferenta jest trafna?</w:t>
            </w:r>
          </w:p>
        </w:tc>
        <w:tc>
          <w:tcPr>
            <w:tcW w:w="726" w:type="pct"/>
            <w:tcBorders>
              <w:top w:val="nil"/>
              <w:left w:val="nil"/>
              <w:bottom w:val="single" w:sz="4" w:space="0" w:color="auto"/>
              <w:right w:val="single" w:sz="4" w:space="0" w:color="auto"/>
            </w:tcBorders>
            <w:shd w:val="clear" w:color="auto" w:fill="auto"/>
            <w:hideMark/>
          </w:tcPr>
          <w:p w14:paraId="6CC71355" w14:textId="77777777" w:rsidR="00461055" w:rsidRDefault="00461055" w:rsidP="00B30077">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14:paraId="2C3DA37C"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6C18C9DB"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68C4C047" w14:textId="77777777" w:rsidR="00461055" w:rsidRDefault="00461055" w:rsidP="00B30077">
            <w:pPr>
              <w:jc w:val="both"/>
              <w:rPr>
                <w:color w:val="000000"/>
                <w:sz w:val="22"/>
                <w:szCs w:val="22"/>
              </w:rPr>
            </w:pPr>
            <w:r>
              <w:rPr>
                <w:color w:val="000000"/>
                <w:sz w:val="22"/>
                <w:szCs w:val="22"/>
              </w:rPr>
              <w:t>2.3. W jakim stopniu wskazany cel/cele projektu wynika/wynikają ze zidentyfikowanego problemu?</w:t>
            </w:r>
          </w:p>
        </w:tc>
        <w:tc>
          <w:tcPr>
            <w:tcW w:w="726" w:type="pct"/>
            <w:tcBorders>
              <w:top w:val="nil"/>
              <w:left w:val="nil"/>
              <w:bottom w:val="single" w:sz="4" w:space="0" w:color="auto"/>
              <w:right w:val="single" w:sz="4" w:space="0" w:color="auto"/>
            </w:tcBorders>
            <w:shd w:val="clear" w:color="auto" w:fill="auto"/>
          </w:tcPr>
          <w:p w14:paraId="5F114C2B" w14:textId="77777777" w:rsidR="00461055" w:rsidRDefault="00461055" w:rsidP="00B30077">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tcPr>
          <w:p w14:paraId="35A3E86F" w14:textId="77777777" w:rsidR="00461055" w:rsidRDefault="00461055" w:rsidP="00B30077">
            <w:pPr>
              <w:rPr>
                <w:rFonts w:ascii="Czcionka tekstu podstawowego" w:hAnsi="Czcionka tekstu podstawowego"/>
                <w:color w:val="000000"/>
                <w:sz w:val="22"/>
                <w:szCs w:val="22"/>
              </w:rPr>
            </w:pPr>
          </w:p>
        </w:tc>
      </w:tr>
      <w:tr w:rsidR="00461055" w14:paraId="23D8E542"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685703B0" w14:textId="77777777" w:rsidR="00461055" w:rsidRDefault="00461055" w:rsidP="00B30077">
            <w:pPr>
              <w:jc w:val="both"/>
              <w:rPr>
                <w:color w:val="000000"/>
                <w:sz w:val="22"/>
                <w:szCs w:val="22"/>
              </w:rPr>
            </w:pPr>
            <w:r>
              <w:rPr>
                <w:color w:val="000000"/>
                <w:sz w:val="22"/>
                <w:szCs w:val="22"/>
              </w:rPr>
              <w:t>2.4. W jakim stopniu projekt jest przydatny z punktu widzenia organizacji III sektora i jego relacji z otoczeniem?</w:t>
            </w:r>
          </w:p>
        </w:tc>
        <w:tc>
          <w:tcPr>
            <w:tcW w:w="726" w:type="pct"/>
            <w:tcBorders>
              <w:top w:val="nil"/>
              <w:left w:val="nil"/>
              <w:bottom w:val="single" w:sz="4" w:space="0" w:color="auto"/>
              <w:right w:val="single" w:sz="4" w:space="0" w:color="auto"/>
            </w:tcBorders>
            <w:shd w:val="clear" w:color="auto" w:fill="auto"/>
            <w:hideMark/>
          </w:tcPr>
          <w:p w14:paraId="6D356F92" w14:textId="77777777" w:rsidR="00461055" w:rsidRDefault="00461055" w:rsidP="00B30077">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14:paraId="36061ED0"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5053D8C6"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733B80B5" w14:textId="77777777" w:rsidR="00461055" w:rsidRDefault="00461055" w:rsidP="00B30077">
            <w:pPr>
              <w:jc w:val="both"/>
              <w:rPr>
                <w:color w:val="000000"/>
                <w:sz w:val="22"/>
                <w:szCs w:val="22"/>
              </w:rPr>
            </w:pPr>
            <w:r>
              <w:rPr>
                <w:color w:val="000000"/>
                <w:sz w:val="22"/>
                <w:szCs w:val="22"/>
              </w:rPr>
              <w:t>2.5. W jakim stopniu osiągnięcie zakładanych rezultatów przyczyni się do realizacji celu projektu?</w:t>
            </w:r>
          </w:p>
        </w:tc>
        <w:tc>
          <w:tcPr>
            <w:tcW w:w="726" w:type="pct"/>
            <w:tcBorders>
              <w:top w:val="nil"/>
              <w:left w:val="nil"/>
              <w:bottom w:val="single" w:sz="4" w:space="0" w:color="auto"/>
              <w:right w:val="single" w:sz="4" w:space="0" w:color="auto"/>
            </w:tcBorders>
            <w:shd w:val="clear" w:color="auto" w:fill="auto"/>
          </w:tcPr>
          <w:p w14:paraId="4CC59BFC" w14:textId="77777777" w:rsidR="00461055" w:rsidRDefault="00461055" w:rsidP="00B30077">
            <w:pPr>
              <w:jc w:val="right"/>
              <w:rPr>
                <w:color w:val="000000"/>
                <w:sz w:val="22"/>
                <w:szCs w:val="22"/>
              </w:rPr>
            </w:pPr>
            <w:r>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tcPr>
          <w:p w14:paraId="53FDF2AE" w14:textId="77777777" w:rsidR="00461055" w:rsidRDefault="00461055" w:rsidP="00B30077">
            <w:pPr>
              <w:rPr>
                <w:rFonts w:ascii="Czcionka tekstu podstawowego" w:hAnsi="Czcionka tekstu podstawowego"/>
                <w:color w:val="000000"/>
                <w:sz w:val="22"/>
                <w:szCs w:val="22"/>
              </w:rPr>
            </w:pPr>
          </w:p>
        </w:tc>
      </w:tr>
      <w:tr w:rsidR="00461055" w14:paraId="45ED9AE3" w14:textId="77777777" w:rsidTr="00461055">
        <w:trPr>
          <w:trHeight w:val="9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69738290" w14:textId="77777777" w:rsidR="00461055" w:rsidRDefault="00461055" w:rsidP="00B30077">
            <w:pPr>
              <w:jc w:val="both"/>
              <w:rPr>
                <w:color w:val="000000"/>
                <w:sz w:val="22"/>
                <w:szCs w:val="22"/>
              </w:rPr>
            </w:pPr>
            <w:r>
              <w:rPr>
                <w:color w:val="000000"/>
                <w:sz w:val="22"/>
                <w:szCs w:val="22"/>
              </w:rPr>
              <w:t>2.6. W jakim stopniu Oferent dokonał trafnej oceny prawdopodobieństwa wystąpienia ryzyka, jego oddziaływania, wpływu na realizację projektu oraz sposobu minimalizacji?</w:t>
            </w:r>
          </w:p>
        </w:tc>
        <w:tc>
          <w:tcPr>
            <w:tcW w:w="726" w:type="pct"/>
            <w:tcBorders>
              <w:top w:val="nil"/>
              <w:left w:val="nil"/>
              <w:bottom w:val="single" w:sz="4" w:space="0" w:color="auto"/>
              <w:right w:val="single" w:sz="4" w:space="0" w:color="auto"/>
            </w:tcBorders>
            <w:shd w:val="clear" w:color="auto" w:fill="auto"/>
            <w:hideMark/>
          </w:tcPr>
          <w:p w14:paraId="0F64CB85" w14:textId="77777777" w:rsidR="00461055" w:rsidRDefault="00461055" w:rsidP="00B30077">
            <w:pPr>
              <w:jc w:val="right"/>
              <w:rPr>
                <w:color w:val="000000"/>
                <w:sz w:val="22"/>
                <w:szCs w:val="22"/>
              </w:rPr>
            </w:pPr>
            <w:r>
              <w:rPr>
                <w:color w:val="000000"/>
                <w:sz w:val="22"/>
                <w:szCs w:val="22"/>
              </w:rPr>
              <w:t>5</w:t>
            </w:r>
          </w:p>
        </w:tc>
        <w:tc>
          <w:tcPr>
            <w:tcW w:w="594" w:type="pct"/>
            <w:tcBorders>
              <w:top w:val="nil"/>
              <w:left w:val="nil"/>
              <w:bottom w:val="single" w:sz="4" w:space="0" w:color="auto"/>
              <w:right w:val="single" w:sz="4" w:space="0" w:color="auto"/>
            </w:tcBorders>
            <w:shd w:val="clear" w:color="auto" w:fill="auto"/>
            <w:noWrap/>
            <w:vAlign w:val="bottom"/>
            <w:hideMark/>
          </w:tcPr>
          <w:p w14:paraId="28E074CD"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647CD54F" w14:textId="77777777" w:rsidTr="00461055">
        <w:trPr>
          <w:trHeight w:val="9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14:paraId="2A165DB5" w14:textId="77777777" w:rsidR="00461055" w:rsidRDefault="00461055" w:rsidP="00B30077">
            <w:pPr>
              <w:jc w:val="both"/>
              <w:rPr>
                <w:color w:val="000000"/>
                <w:sz w:val="22"/>
                <w:szCs w:val="22"/>
              </w:rPr>
            </w:pPr>
            <w:r>
              <w:rPr>
                <w:color w:val="000000"/>
                <w:sz w:val="22"/>
                <w:szCs w:val="22"/>
              </w:rPr>
              <w:t xml:space="preserve">2.7. Czy opis działań tworzy spójną całość, jest adekwatny wobec zidentyfikowanych problemów, a harmonogram ich realizacji jest przejrzysty/klarowny? </w:t>
            </w:r>
          </w:p>
        </w:tc>
        <w:tc>
          <w:tcPr>
            <w:tcW w:w="726" w:type="pct"/>
            <w:tcBorders>
              <w:top w:val="nil"/>
              <w:left w:val="nil"/>
              <w:bottom w:val="single" w:sz="4" w:space="0" w:color="auto"/>
              <w:right w:val="single" w:sz="4" w:space="0" w:color="auto"/>
            </w:tcBorders>
            <w:shd w:val="clear" w:color="auto" w:fill="auto"/>
            <w:hideMark/>
          </w:tcPr>
          <w:p w14:paraId="3715A0F3" w14:textId="77777777" w:rsidR="00461055" w:rsidRDefault="00461055" w:rsidP="00B30077">
            <w:pPr>
              <w:jc w:val="right"/>
              <w:rPr>
                <w:color w:val="000000"/>
                <w:sz w:val="22"/>
                <w:szCs w:val="22"/>
              </w:rPr>
            </w:pPr>
            <w:r>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hideMark/>
          </w:tcPr>
          <w:p w14:paraId="53CC6CF5"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1347C167" w14:textId="77777777" w:rsidTr="00B30077">
        <w:trPr>
          <w:trHeight w:val="315"/>
        </w:trPr>
        <w:tc>
          <w:tcPr>
            <w:tcW w:w="1779"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4101D87" w14:textId="77777777" w:rsidR="00672A4E" w:rsidRDefault="00672A4E" w:rsidP="00B30077">
            <w:pPr>
              <w:rPr>
                <w:b/>
                <w:bCs/>
                <w:color w:val="000000"/>
                <w:sz w:val="22"/>
                <w:szCs w:val="22"/>
              </w:rPr>
            </w:pPr>
            <w:r>
              <w:rPr>
                <w:b/>
                <w:bCs/>
                <w:color w:val="000000"/>
                <w:sz w:val="22"/>
                <w:szCs w:val="22"/>
              </w:rPr>
              <w:t xml:space="preserve">Razem (merytoryczna zawartość projektu): </w:t>
            </w:r>
          </w:p>
        </w:tc>
        <w:tc>
          <w:tcPr>
            <w:tcW w:w="1901" w:type="pct"/>
            <w:tcBorders>
              <w:top w:val="single" w:sz="8" w:space="0" w:color="auto"/>
              <w:left w:val="nil"/>
              <w:bottom w:val="single" w:sz="8" w:space="0" w:color="auto"/>
              <w:right w:val="single" w:sz="4" w:space="0" w:color="auto"/>
            </w:tcBorders>
            <w:shd w:val="clear" w:color="auto" w:fill="auto"/>
            <w:noWrap/>
            <w:vAlign w:val="bottom"/>
            <w:hideMark/>
          </w:tcPr>
          <w:p w14:paraId="1949981D"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375D62BB" w14:textId="77777777" w:rsidR="00672A4E" w:rsidRDefault="00672A4E" w:rsidP="00B30077">
            <w:pPr>
              <w:jc w:val="right"/>
              <w:rPr>
                <w:b/>
                <w:bCs/>
                <w:color w:val="000000"/>
                <w:sz w:val="22"/>
                <w:szCs w:val="22"/>
              </w:rPr>
            </w:pPr>
            <w:r>
              <w:rPr>
                <w:b/>
                <w:bCs/>
                <w:color w:val="000000"/>
                <w:sz w:val="22"/>
                <w:szCs w:val="22"/>
              </w:rPr>
              <w:t>51</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14A183BE"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672A4E" w14:paraId="414EF76F" w14:textId="77777777" w:rsidTr="00B30077">
        <w:trPr>
          <w:trHeight w:val="630"/>
        </w:trPr>
        <w:tc>
          <w:tcPr>
            <w:tcW w:w="5000" w:type="pct"/>
            <w:gridSpan w:val="4"/>
            <w:tcBorders>
              <w:top w:val="nil"/>
              <w:left w:val="single" w:sz="4" w:space="0" w:color="auto"/>
              <w:bottom w:val="single" w:sz="4" w:space="0" w:color="auto"/>
              <w:right w:val="single" w:sz="4" w:space="0" w:color="000000"/>
            </w:tcBorders>
            <w:shd w:val="clear" w:color="auto" w:fill="auto"/>
            <w:noWrap/>
            <w:hideMark/>
          </w:tcPr>
          <w:p w14:paraId="42D35ACB" w14:textId="77777777" w:rsidR="00672A4E" w:rsidRDefault="00672A4E" w:rsidP="00B30077">
            <w:pPr>
              <w:rPr>
                <w:color w:val="000000"/>
                <w:sz w:val="22"/>
                <w:szCs w:val="22"/>
              </w:rPr>
            </w:pPr>
            <w:r>
              <w:rPr>
                <w:color w:val="000000"/>
                <w:sz w:val="22"/>
                <w:szCs w:val="22"/>
              </w:rPr>
              <w:t>Szczegółowe uzasadnienie przyznanej oceny, ze szczególnym uwzględnieniem przyczyny odjęcia punktów.</w:t>
            </w:r>
          </w:p>
        </w:tc>
      </w:tr>
      <w:tr w:rsidR="00672A4E" w14:paraId="77E81B6B" w14:textId="77777777" w:rsidTr="00B30077">
        <w:trPr>
          <w:trHeight w:val="750"/>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0D77476D" w14:textId="77777777" w:rsidR="00672A4E" w:rsidRDefault="00672A4E" w:rsidP="00B30077">
            <w:pPr>
              <w:rPr>
                <w:b/>
                <w:bCs/>
                <w:color w:val="000000"/>
                <w:sz w:val="22"/>
                <w:szCs w:val="22"/>
              </w:rPr>
            </w:pPr>
            <w:r>
              <w:rPr>
                <w:b/>
                <w:bCs/>
                <w:color w:val="000000"/>
                <w:sz w:val="22"/>
                <w:szCs w:val="22"/>
              </w:rPr>
              <w:t xml:space="preserve">Razem – kwestie horyzontalne dla Priorytetu i merytoryczna zawartość projektu (min 65% = 35 pkt.):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33FBDBDE" w14:textId="77777777" w:rsidR="00672A4E" w:rsidRDefault="00672A4E" w:rsidP="00B30077">
            <w:pPr>
              <w:jc w:val="right"/>
              <w:rPr>
                <w:b/>
                <w:bCs/>
                <w:color w:val="000000"/>
                <w:sz w:val="22"/>
                <w:szCs w:val="22"/>
              </w:rPr>
            </w:pPr>
            <w:r>
              <w:rPr>
                <w:b/>
                <w:bCs/>
                <w:color w:val="000000"/>
                <w:sz w:val="22"/>
                <w:szCs w:val="22"/>
              </w:rPr>
              <w:t>54</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602EA11F"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672A4E" w14:paraId="2E073E2A" w14:textId="77777777" w:rsidTr="00B30077">
        <w:trPr>
          <w:trHeight w:val="930"/>
        </w:trPr>
        <w:tc>
          <w:tcPr>
            <w:tcW w:w="368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1E70CD10" w14:textId="77777777" w:rsidR="00672A4E" w:rsidRDefault="00672A4E" w:rsidP="00B30077">
            <w:pPr>
              <w:jc w:val="center"/>
              <w:rPr>
                <w:color w:val="000000"/>
                <w:sz w:val="22"/>
                <w:szCs w:val="22"/>
              </w:rPr>
            </w:pPr>
            <w:r>
              <w:rPr>
                <w:color w:val="000000"/>
                <w:sz w:val="22"/>
                <w:szCs w:val="22"/>
              </w:rPr>
              <w:t>Kryterium oceny</w:t>
            </w:r>
          </w:p>
        </w:tc>
        <w:tc>
          <w:tcPr>
            <w:tcW w:w="726" w:type="pct"/>
            <w:tcBorders>
              <w:top w:val="single" w:sz="4" w:space="0" w:color="auto"/>
              <w:left w:val="nil"/>
              <w:bottom w:val="single" w:sz="4" w:space="0" w:color="auto"/>
              <w:right w:val="single" w:sz="4" w:space="0" w:color="auto"/>
            </w:tcBorders>
            <w:shd w:val="clear" w:color="auto" w:fill="auto"/>
            <w:vAlign w:val="bottom"/>
            <w:hideMark/>
          </w:tcPr>
          <w:p w14:paraId="68779595"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Maksymalna ocena punktowa</w:t>
            </w:r>
          </w:p>
        </w:tc>
        <w:tc>
          <w:tcPr>
            <w:tcW w:w="594" w:type="pct"/>
            <w:tcBorders>
              <w:top w:val="single" w:sz="4" w:space="0" w:color="auto"/>
              <w:left w:val="nil"/>
              <w:bottom w:val="single" w:sz="4" w:space="0" w:color="auto"/>
              <w:right w:val="single" w:sz="4" w:space="0" w:color="auto"/>
            </w:tcBorders>
            <w:shd w:val="clear" w:color="auto" w:fill="auto"/>
            <w:vAlign w:val="bottom"/>
            <w:hideMark/>
          </w:tcPr>
          <w:p w14:paraId="4EB26CDD"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Przyznana ocena punktowa</w:t>
            </w:r>
          </w:p>
        </w:tc>
      </w:tr>
      <w:tr w:rsidR="00461055" w14:paraId="3795BC18" w14:textId="77777777" w:rsidTr="00461055">
        <w:trPr>
          <w:trHeight w:val="360"/>
        </w:trPr>
        <w:tc>
          <w:tcPr>
            <w:tcW w:w="3680" w:type="pct"/>
            <w:gridSpan w:val="2"/>
            <w:tcBorders>
              <w:top w:val="nil"/>
              <w:left w:val="single" w:sz="4" w:space="0" w:color="auto"/>
              <w:bottom w:val="single" w:sz="4" w:space="0" w:color="auto"/>
              <w:right w:val="single" w:sz="4" w:space="0" w:color="auto"/>
            </w:tcBorders>
            <w:shd w:val="clear" w:color="auto" w:fill="auto"/>
            <w:noWrap/>
            <w:vAlign w:val="center"/>
          </w:tcPr>
          <w:p w14:paraId="07B3875A" w14:textId="77777777" w:rsidR="00461055" w:rsidRDefault="00461055" w:rsidP="00B30077">
            <w:pPr>
              <w:rPr>
                <w:b/>
                <w:bCs/>
                <w:color w:val="000000"/>
                <w:sz w:val="22"/>
                <w:szCs w:val="22"/>
              </w:rPr>
            </w:pPr>
            <w:r>
              <w:rPr>
                <w:b/>
                <w:bCs/>
                <w:color w:val="000000"/>
                <w:sz w:val="22"/>
                <w:szCs w:val="22"/>
              </w:rPr>
              <w:t xml:space="preserve">3. Budżet </w:t>
            </w:r>
          </w:p>
        </w:tc>
        <w:tc>
          <w:tcPr>
            <w:tcW w:w="726" w:type="pct"/>
            <w:tcBorders>
              <w:top w:val="nil"/>
              <w:left w:val="nil"/>
              <w:bottom w:val="single" w:sz="4" w:space="0" w:color="auto"/>
              <w:right w:val="single" w:sz="4" w:space="0" w:color="auto"/>
            </w:tcBorders>
            <w:shd w:val="clear" w:color="auto" w:fill="auto"/>
            <w:noWrap/>
            <w:vAlign w:val="bottom"/>
            <w:hideMark/>
          </w:tcPr>
          <w:p w14:paraId="0D5C3B66"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14:paraId="265F7845"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6BF2A2C8" w14:textId="77777777" w:rsidTr="00461055">
        <w:trPr>
          <w:trHeight w:val="690"/>
        </w:trPr>
        <w:tc>
          <w:tcPr>
            <w:tcW w:w="3680" w:type="pct"/>
            <w:gridSpan w:val="2"/>
            <w:tcBorders>
              <w:top w:val="nil"/>
              <w:left w:val="single" w:sz="4" w:space="0" w:color="auto"/>
              <w:bottom w:val="single" w:sz="4" w:space="0" w:color="auto"/>
              <w:right w:val="single" w:sz="4" w:space="0" w:color="auto"/>
            </w:tcBorders>
            <w:shd w:val="clear" w:color="auto" w:fill="auto"/>
          </w:tcPr>
          <w:p w14:paraId="53D1D7BA" w14:textId="77777777" w:rsidR="00461055" w:rsidRDefault="00461055" w:rsidP="00B30077">
            <w:pPr>
              <w:rPr>
                <w:color w:val="000000"/>
                <w:sz w:val="22"/>
                <w:szCs w:val="22"/>
              </w:rPr>
            </w:pPr>
            <w:r>
              <w:rPr>
                <w:color w:val="000000"/>
                <w:sz w:val="22"/>
                <w:szCs w:val="22"/>
              </w:rPr>
              <w:t>3.1. Na ile przedstawione koszty są racjonalne, spójne  i niezbędne z perspektywy realizacji projektu?</w:t>
            </w:r>
          </w:p>
        </w:tc>
        <w:tc>
          <w:tcPr>
            <w:tcW w:w="726" w:type="pct"/>
            <w:tcBorders>
              <w:top w:val="nil"/>
              <w:left w:val="nil"/>
              <w:bottom w:val="single" w:sz="4" w:space="0" w:color="auto"/>
              <w:right w:val="single" w:sz="4" w:space="0" w:color="auto"/>
            </w:tcBorders>
            <w:shd w:val="clear" w:color="auto" w:fill="auto"/>
            <w:hideMark/>
          </w:tcPr>
          <w:p w14:paraId="344DD576" w14:textId="77777777" w:rsidR="00461055" w:rsidRDefault="00461055" w:rsidP="00B30077">
            <w:pPr>
              <w:jc w:val="right"/>
              <w:rPr>
                <w:color w:val="000000"/>
                <w:sz w:val="22"/>
                <w:szCs w:val="22"/>
              </w:rPr>
            </w:pPr>
            <w:r>
              <w:rPr>
                <w:color w:val="000000"/>
                <w:sz w:val="22"/>
                <w:szCs w:val="22"/>
              </w:rPr>
              <w:t>7</w:t>
            </w:r>
          </w:p>
        </w:tc>
        <w:tc>
          <w:tcPr>
            <w:tcW w:w="594" w:type="pct"/>
            <w:tcBorders>
              <w:top w:val="nil"/>
              <w:left w:val="nil"/>
              <w:bottom w:val="single" w:sz="4" w:space="0" w:color="auto"/>
              <w:right w:val="single" w:sz="4" w:space="0" w:color="auto"/>
            </w:tcBorders>
            <w:shd w:val="clear" w:color="auto" w:fill="auto"/>
            <w:noWrap/>
            <w:vAlign w:val="bottom"/>
            <w:hideMark/>
          </w:tcPr>
          <w:p w14:paraId="2902D002"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4FD3166C" w14:textId="77777777" w:rsidTr="00461055">
        <w:trPr>
          <w:trHeight w:val="690"/>
        </w:trPr>
        <w:tc>
          <w:tcPr>
            <w:tcW w:w="3680" w:type="pct"/>
            <w:gridSpan w:val="2"/>
            <w:tcBorders>
              <w:top w:val="nil"/>
              <w:left w:val="single" w:sz="4" w:space="0" w:color="auto"/>
              <w:bottom w:val="single" w:sz="4" w:space="0" w:color="auto"/>
              <w:right w:val="single" w:sz="4" w:space="0" w:color="auto"/>
            </w:tcBorders>
            <w:shd w:val="clear" w:color="auto" w:fill="auto"/>
          </w:tcPr>
          <w:p w14:paraId="1AC0BEBD" w14:textId="77777777" w:rsidR="00461055" w:rsidRDefault="00461055" w:rsidP="00B30077">
            <w:pPr>
              <w:rPr>
                <w:color w:val="000000"/>
                <w:sz w:val="22"/>
                <w:szCs w:val="22"/>
              </w:rPr>
            </w:pPr>
            <w:r>
              <w:rPr>
                <w:color w:val="000000"/>
                <w:sz w:val="22"/>
                <w:szCs w:val="22"/>
              </w:rPr>
              <w:t>3.2. Prawidłowość kwalifikacji kosztów?</w:t>
            </w:r>
          </w:p>
        </w:tc>
        <w:tc>
          <w:tcPr>
            <w:tcW w:w="726" w:type="pct"/>
            <w:tcBorders>
              <w:top w:val="nil"/>
              <w:left w:val="nil"/>
              <w:bottom w:val="single" w:sz="4" w:space="0" w:color="auto"/>
              <w:right w:val="single" w:sz="4" w:space="0" w:color="auto"/>
            </w:tcBorders>
            <w:shd w:val="clear" w:color="auto" w:fill="auto"/>
            <w:hideMark/>
          </w:tcPr>
          <w:p w14:paraId="6F621EA4" w14:textId="77777777" w:rsidR="00461055" w:rsidRDefault="00461055" w:rsidP="00B30077">
            <w:pPr>
              <w:jc w:val="right"/>
              <w:rPr>
                <w:color w:val="000000"/>
                <w:sz w:val="22"/>
                <w:szCs w:val="22"/>
              </w:rPr>
            </w:pPr>
            <w:r>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hideMark/>
          </w:tcPr>
          <w:p w14:paraId="223E6C72"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0E067E3C" w14:textId="77777777" w:rsidTr="00461055">
        <w:trPr>
          <w:trHeight w:val="690"/>
        </w:trPr>
        <w:tc>
          <w:tcPr>
            <w:tcW w:w="3680" w:type="pct"/>
            <w:gridSpan w:val="2"/>
            <w:tcBorders>
              <w:top w:val="single" w:sz="4" w:space="0" w:color="auto"/>
              <w:left w:val="single" w:sz="4" w:space="0" w:color="auto"/>
              <w:bottom w:val="single" w:sz="4" w:space="0" w:color="auto"/>
              <w:right w:val="single" w:sz="4" w:space="0" w:color="auto"/>
            </w:tcBorders>
            <w:shd w:val="clear" w:color="auto" w:fill="auto"/>
          </w:tcPr>
          <w:p w14:paraId="3398824E" w14:textId="77777777" w:rsidR="00461055" w:rsidRDefault="00461055" w:rsidP="00B30077">
            <w:pPr>
              <w:rPr>
                <w:color w:val="000000"/>
                <w:sz w:val="22"/>
                <w:szCs w:val="22"/>
              </w:rPr>
            </w:pPr>
            <w:r>
              <w:rPr>
                <w:color w:val="000000"/>
                <w:sz w:val="22"/>
                <w:szCs w:val="22"/>
              </w:rPr>
              <w:t>3.3. Adekwatność i realność przyjętych w kalkulacji stawek jednostkowych?</w:t>
            </w:r>
          </w:p>
        </w:tc>
        <w:tc>
          <w:tcPr>
            <w:tcW w:w="726" w:type="pct"/>
            <w:tcBorders>
              <w:top w:val="single" w:sz="4" w:space="0" w:color="auto"/>
              <w:left w:val="nil"/>
              <w:bottom w:val="single" w:sz="4" w:space="0" w:color="auto"/>
              <w:right w:val="single" w:sz="4" w:space="0" w:color="auto"/>
            </w:tcBorders>
            <w:shd w:val="clear" w:color="auto" w:fill="auto"/>
            <w:hideMark/>
          </w:tcPr>
          <w:p w14:paraId="7CCBC392" w14:textId="77777777" w:rsidR="00461055" w:rsidRDefault="00461055" w:rsidP="00B30077">
            <w:pPr>
              <w:jc w:val="right"/>
              <w:rPr>
                <w:color w:val="000000"/>
                <w:sz w:val="22"/>
                <w:szCs w:val="22"/>
              </w:rPr>
            </w:pPr>
            <w:r>
              <w:rPr>
                <w:color w:val="000000"/>
                <w:sz w:val="22"/>
                <w:szCs w:val="22"/>
              </w:rPr>
              <w:t>6</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14:paraId="301AC50E"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7C004686" w14:textId="77777777" w:rsidTr="00461055">
        <w:trPr>
          <w:trHeight w:val="757"/>
        </w:trPr>
        <w:tc>
          <w:tcPr>
            <w:tcW w:w="3680" w:type="pct"/>
            <w:gridSpan w:val="2"/>
            <w:tcBorders>
              <w:top w:val="nil"/>
              <w:left w:val="single" w:sz="4" w:space="0" w:color="auto"/>
              <w:bottom w:val="nil"/>
              <w:right w:val="single" w:sz="4" w:space="0" w:color="auto"/>
            </w:tcBorders>
            <w:shd w:val="clear" w:color="auto" w:fill="auto"/>
          </w:tcPr>
          <w:p w14:paraId="7A43AB43" w14:textId="77777777" w:rsidR="00461055" w:rsidRDefault="00461055" w:rsidP="00B30077">
            <w:pPr>
              <w:rPr>
                <w:color w:val="000000"/>
                <w:sz w:val="22"/>
                <w:szCs w:val="22"/>
              </w:rPr>
            </w:pPr>
            <w:r>
              <w:rPr>
                <w:sz w:val="22"/>
                <w:szCs w:val="22"/>
                <w:lang w:eastAsia="en-US"/>
              </w:rPr>
              <w:t>3.4 W jakim stopniu znaczenie projektu i jego jakość uzasadniają wysokość kosztów obsługi zadania publicznego?</w:t>
            </w:r>
          </w:p>
        </w:tc>
        <w:tc>
          <w:tcPr>
            <w:tcW w:w="726" w:type="pct"/>
            <w:tcBorders>
              <w:top w:val="nil"/>
              <w:left w:val="nil"/>
              <w:bottom w:val="nil"/>
              <w:right w:val="single" w:sz="4" w:space="0" w:color="auto"/>
            </w:tcBorders>
            <w:shd w:val="clear" w:color="auto" w:fill="auto"/>
            <w:hideMark/>
          </w:tcPr>
          <w:p w14:paraId="110E27D2" w14:textId="77777777" w:rsidR="00461055" w:rsidRDefault="00461055" w:rsidP="00B30077">
            <w:pPr>
              <w:jc w:val="right"/>
              <w:rPr>
                <w:color w:val="000000"/>
              </w:rPr>
            </w:pPr>
            <w:r>
              <w:rPr>
                <w:color w:val="000000"/>
              </w:rPr>
              <w:t>3</w:t>
            </w:r>
          </w:p>
        </w:tc>
        <w:tc>
          <w:tcPr>
            <w:tcW w:w="594" w:type="pct"/>
            <w:tcBorders>
              <w:top w:val="nil"/>
              <w:left w:val="nil"/>
              <w:bottom w:val="nil"/>
              <w:right w:val="single" w:sz="4" w:space="0" w:color="auto"/>
            </w:tcBorders>
            <w:shd w:val="clear" w:color="auto" w:fill="auto"/>
            <w:vAlign w:val="bottom"/>
            <w:hideMark/>
          </w:tcPr>
          <w:p w14:paraId="671A6E24"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10962D29" w14:textId="77777777" w:rsidTr="00B30077">
        <w:trPr>
          <w:trHeight w:val="690"/>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319E6EA7" w14:textId="77777777" w:rsidR="00672A4E" w:rsidRDefault="00672A4E" w:rsidP="00B30077">
            <w:pPr>
              <w:rPr>
                <w:b/>
                <w:bCs/>
                <w:color w:val="000000"/>
                <w:sz w:val="22"/>
                <w:szCs w:val="22"/>
              </w:rPr>
            </w:pPr>
            <w:r>
              <w:rPr>
                <w:b/>
                <w:bCs/>
                <w:color w:val="000000"/>
                <w:sz w:val="22"/>
                <w:szCs w:val="22"/>
              </w:rPr>
              <w:t>Razem: (min 65% = 14 pkt)</w:t>
            </w:r>
          </w:p>
        </w:tc>
        <w:tc>
          <w:tcPr>
            <w:tcW w:w="726" w:type="pct"/>
            <w:tcBorders>
              <w:top w:val="single" w:sz="8" w:space="0" w:color="auto"/>
              <w:left w:val="nil"/>
              <w:bottom w:val="single" w:sz="8" w:space="0" w:color="auto"/>
              <w:right w:val="single" w:sz="4" w:space="0" w:color="auto"/>
            </w:tcBorders>
            <w:shd w:val="clear" w:color="auto" w:fill="auto"/>
            <w:hideMark/>
          </w:tcPr>
          <w:p w14:paraId="2607CCC5" w14:textId="77777777" w:rsidR="00672A4E" w:rsidRDefault="00672A4E" w:rsidP="00B30077">
            <w:pPr>
              <w:jc w:val="right"/>
              <w:rPr>
                <w:b/>
                <w:bCs/>
                <w:color w:val="000000"/>
                <w:sz w:val="22"/>
                <w:szCs w:val="22"/>
              </w:rPr>
            </w:pPr>
            <w:r>
              <w:rPr>
                <w:b/>
                <w:bCs/>
                <w:color w:val="000000"/>
                <w:sz w:val="22"/>
                <w:szCs w:val="22"/>
              </w:rPr>
              <w:t>22</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14475BB7"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672A4E" w14:paraId="379B5EDD" w14:textId="77777777" w:rsidTr="00B30077">
        <w:trPr>
          <w:trHeight w:val="630"/>
        </w:trPr>
        <w:tc>
          <w:tcPr>
            <w:tcW w:w="5000" w:type="pct"/>
            <w:gridSpan w:val="4"/>
            <w:tcBorders>
              <w:top w:val="single" w:sz="8" w:space="0" w:color="auto"/>
              <w:left w:val="single" w:sz="4" w:space="0" w:color="auto"/>
              <w:bottom w:val="single" w:sz="4" w:space="0" w:color="auto"/>
              <w:right w:val="single" w:sz="4" w:space="0" w:color="000000"/>
            </w:tcBorders>
            <w:shd w:val="clear" w:color="auto" w:fill="auto"/>
            <w:hideMark/>
          </w:tcPr>
          <w:p w14:paraId="6C4F41C7" w14:textId="77777777" w:rsidR="00672A4E" w:rsidRDefault="00672A4E" w:rsidP="00B30077">
            <w:pPr>
              <w:rPr>
                <w:color w:val="000000"/>
                <w:sz w:val="22"/>
                <w:szCs w:val="22"/>
              </w:rPr>
            </w:pPr>
            <w:r>
              <w:rPr>
                <w:color w:val="000000"/>
                <w:sz w:val="22"/>
                <w:szCs w:val="22"/>
              </w:rPr>
              <w:t>Szczegółowe uzasadnienie przyznanej oceny, ze szczególnym uwzględnieniem przyczyny odjęcia punktów.</w:t>
            </w:r>
          </w:p>
        </w:tc>
      </w:tr>
      <w:tr w:rsidR="00672A4E" w14:paraId="6B47FAAA" w14:textId="77777777" w:rsidTr="00B30077">
        <w:trPr>
          <w:trHeight w:val="900"/>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930998" w14:textId="77777777" w:rsidR="00672A4E" w:rsidRDefault="00672A4E" w:rsidP="00B30077">
            <w:pPr>
              <w:jc w:val="center"/>
              <w:rPr>
                <w:color w:val="000000"/>
                <w:sz w:val="22"/>
                <w:szCs w:val="22"/>
              </w:rPr>
            </w:pPr>
            <w:r>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14:paraId="49E3E6BB" w14:textId="77777777" w:rsidR="00672A4E" w:rsidRDefault="00672A4E" w:rsidP="00B30077">
            <w:pPr>
              <w:rPr>
                <w:color w:val="000000"/>
                <w:sz w:val="22"/>
                <w:szCs w:val="22"/>
              </w:rPr>
            </w:pPr>
            <w:r>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14:paraId="47177DF5" w14:textId="77777777" w:rsidR="00672A4E" w:rsidRDefault="00672A4E" w:rsidP="00B30077">
            <w:pPr>
              <w:rPr>
                <w:color w:val="000000"/>
                <w:sz w:val="22"/>
                <w:szCs w:val="22"/>
              </w:rPr>
            </w:pPr>
            <w:r>
              <w:rPr>
                <w:color w:val="000000"/>
                <w:sz w:val="22"/>
                <w:szCs w:val="22"/>
              </w:rPr>
              <w:t>Przyznana ocena punktowa</w:t>
            </w:r>
          </w:p>
        </w:tc>
      </w:tr>
      <w:tr w:rsidR="00461055" w14:paraId="52FA1225" w14:textId="77777777" w:rsidTr="00461055">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bottom"/>
            <w:hideMark/>
          </w:tcPr>
          <w:p w14:paraId="11FABC58" w14:textId="77777777" w:rsidR="00461055" w:rsidRDefault="00461055" w:rsidP="00B30077">
            <w:pPr>
              <w:rPr>
                <w:b/>
                <w:bCs/>
                <w:color w:val="000000"/>
                <w:sz w:val="22"/>
                <w:szCs w:val="22"/>
              </w:rPr>
            </w:pPr>
            <w:r>
              <w:rPr>
                <w:b/>
                <w:bCs/>
                <w:color w:val="000000"/>
                <w:sz w:val="22"/>
                <w:szCs w:val="22"/>
              </w:rPr>
              <w:t>4. Zasoby osobowe i rzeczowe Oferenta</w:t>
            </w:r>
          </w:p>
        </w:tc>
        <w:tc>
          <w:tcPr>
            <w:tcW w:w="726" w:type="pct"/>
            <w:tcBorders>
              <w:top w:val="nil"/>
              <w:left w:val="nil"/>
              <w:bottom w:val="single" w:sz="4" w:space="0" w:color="auto"/>
              <w:right w:val="single" w:sz="4" w:space="0" w:color="auto"/>
            </w:tcBorders>
            <w:shd w:val="clear" w:color="auto" w:fill="auto"/>
            <w:noWrap/>
            <w:vAlign w:val="bottom"/>
            <w:hideMark/>
          </w:tcPr>
          <w:p w14:paraId="5B182EEB"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14:paraId="49CCDAFE"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3722854C" w14:textId="77777777" w:rsidTr="00461055">
        <w:trPr>
          <w:trHeight w:val="600"/>
        </w:trPr>
        <w:tc>
          <w:tcPr>
            <w:tcW w:w="3680" w:type="pct"/>
            <w:gridSpan w:val="2"/>
            <w:tcBorders>
              <w:top w:val="nil"/>
              <w:left w:val="single" w:sz="4" w:space="0" w:color="auto"/>
              <w:bottom w:val="single" w:sz="4" w:space="0" w:color="auto"/>
              <w:right w:val="single" w:sz="4" w:space="0" w:color="auto"/>
            </w:tcBorders>
            <w:shd w:val="clear" w:color="auto" w:fill="auto"/>
            <w:hideMark/>
          </w:tcPr>
          <w:p w14:paraId="6304052F" w14:textId="77777777" w:rsidR="00461055" w:rsidRDefault="00461055" w:rsidP="00B30077">
            <w:pPr>
              <w:rPr>
                <w:color w:val="000000"/>
                <w:sz w:val="22"/>
                <w:szCs w:val="22"/>
              </w:rPr>
            </w:pPr>
            <w:r>
              <w:rPr>
                <w:color w:val="000000"/>
                <w:sz w:val="22"/>
                <w:szCs w:val="22"/>
              </w:rPr>
              <w:t>5.1. Kwalifikacje i doświadczenie kluczowych osób zaangażowanych w realizację projektu.</w:t>
            </w:r>
          </w:p>
        </w:tc>
        <w:tc>
          <w:tcPr>
            <w:tcW w:w="726" w:type="pct"/>
            <w:tcBorders>
              <w:top w:val="nil"/>
              <w:left w:val="nil"/>
              <w:bottom w:val="single" w:sz="4" w:space="0" w:color="auto"/>
              <w:right w:val="single" w:sz="4" w:space="0" w:color="auto"/>
            </w:tcBorders>
            <w:shd w:val="clear" w:color="auto" w:fill="auto"/>
            <w:hideMark/>
          </w:tcPr>
          <w:p w14:paraId="2C47C533" w14:textId="77777777" w:rsidR="00461055" w:rsidRDefault="00461055" w:rsidP="00B30077">
            <w:pPr>
              <w:jc w:val="right"/>
              <w:rPr>
                <w:color w:val="000000"/>
                <w:sz w:val="22"/>
                <w:szCs w:val="22"/>
              </w:rPr>
            </w:pPr>
            <w:r>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14:paraId="5865094C"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5C731BEA" w14:textId="77777777" w:rsidTr="00461055">
        <w:trPr>
          <w:trHeight w:val="315"/>
        </w:trPr>
        <w:tc>
          <w:tcPr>
            <w:tcW w:w="3680" w:type="pct"/>
            <w:gridSpan w:val="2"/>
            <w:tcBorders>
              <w:top w:val="nil"/>
              <w:left w:val="single" w:sz="4" w:space="0" w:color="auto"/>
              <w:bottom w:val="single" w:sz="4" w:space="0" w:color="auto"/>
              <w:right w:val="single" w:sz="4" w:space="0" w:color="auto"/>
            </w:tcBorders>
            <w:shd w:val="clear" w:color="auto" w:fill="auto"/>
            <w:hideMark/>
          </w:tcPr>
          <w:p w14:paraId="0B7C9804" w14:textId="77777777" w:rsidR="00461055" w:rsidRDefault="00461055" w:rsidP="00B30077">
            <w:pPr>
              <w:rPr>
                <w:color w:val="000000"/>
                <w:sz w:val="22"/>
                <w:szCs w:val="22"/>
              </w:rPr>
            </w:pPr>
            <w:r>
              <w:rPr>
                <w:color w:val="000000"/>
                <w:sz w:val="22"/>
                <w:szCs w:val="22"/>
              </w:rPr>
              <w:t xml:space="preserve">5.2. Zaangażowanie wolontariuszy </w:t>
            </w:r>
          </w:p>
        </w:tc>
        <w:tc>
          <w:tcPr>
            <w:tcW w:w="726" w:type="pct"/>
            <w:tcBorders>
              <w:top w:val="nil"/>
              <w:left w:val="nil"/>
              <w:bottom w:val="single" w:sz="4" w:space="0" w:color="auto"/>
              <w:right w:val="single" w:sz="4" w:space="0" w:color="auto"/>
            </w:tcBorders>
            <w:shd w:val="clear" w:color="auto" w:fill="auto"/>
            <w:hideMark/>
          </w:tcPr>
          <w:p w14:paraId="45E0878D" w14:textId="77777777" w:rsidR="00461055" w:rsidRDefault="00461055" w:rsidP="00B30077">
            <w:pPr>
              <w:jc w:val="right"/>
              <w:rPr>
                <w:color w:val="000000"/>
                <w:sz w:val="22"/>
                <w:szCs w:val="22"/>
              </w:rPr>
            </w:pPr>
            <w:r>
              <w:rPr>
                <w:color w:val="000000"/>
                <w:sz w:val="22"/>
                <w:szCs w:val="22"/>
              </w:rPr>
              <w:t>4</w:t>
            </w:r>
          </w:p>
        </w:tc>
        <w:tc>
          <w:tcPr>
            <w:tcW w:w="594" w:type="pct"/>
            <w:tcBorders>
              <w:top w:val="nil"/>
              <w:left w:val="nil"/>
              <w:bottom w:val="single" w:sz="4" w:space="0" w:color="auto"/>
              <w:right w:val="single" w:sz="4" w:space="0" w:color="auto"/>
            </w:tcBorders>
            <w:shd w:val="clear" w:color="auto" w:fill="auto"/>
            <w:noWrap/>
            <w:vAlign w:val="bottom"/>
            <w:hideMark/>
          </w:tcPr>
          <w:p w14:paraId="51BD0B9B"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36852B3D" w14:textId="77777777" w:rsidTr="00461055">
        <w:trPr>
          <w:trHeight w:val="700"/>
        </w:trPr>
        <w:tc>
          <w:tcPr>
            <w:tcW w:w="3680" w:type="pct"/>
            <w:gridSpan w:val="2"/>
            <w:tcBorders>
              <w:top w:val="nil"/>
              <w:left w:val="single" w:sz="4" w:space="0" w:color="auto"/>
              <w:bottom w:val="single" w:sz="4" w:space="0" w:color="auto"/>
              <w:right w:val="single" w:sz="4" w:space="0" w:color="auto"/>
            </w:tcBorders>
            <w:shd w:val="clear" w:color="auto" w:fill="auto"/>
            <w:hideMark/>
          </w:tcPr>
          <w:p w14:paraId="4EDA08EB" w14:textId="77777777" w:rsidR="00461055" w:rsidRDefault="00461055" w:rsidP="00B30077">
            <w:pPr>
              <w:rPr>
                <w:color w:val="000000"/>
                <w:sz w:val="22"/>
                <w:szCs w:val="22"/>
              </w:rPr>
            </w:pPr>
            <w:r>
              <w:rPr>
                <w:color w:val="000000"/>
                <w:sz w:val="22"/>
                <w:szCs w:val="22"/>
              </w:rPr>
              <w:t>5.3. Zaplecze lokalowe, wyposażenie itp. – w odniesieniu do skali proponowanych działań.</w:t>
            </w:r>
          </w:p>
        </w:tc>
        <w:tc>
          <w:tcPr>
            <w:tcW w:w="726" w:type="pct"/>
            <w:tcBorders>
              <w:top w:val="nil"/>
              <w:left w:val="nil"/>
              <w:bottom w:val="single" w:sz="4" w:space="0" w:color="auto"/>
              <w:right w:val="single" w:sz="4" w:space="0" w:color="auto"/>
            </w:tcBorders>
            <w:shd w:val="clear" w:color="auto" w:fill="auto"/>
            <w:hideMark/>
          </w:tcPr>
          <w:p w14:paraId="1D94F312" w14:textId="77777777" w:rsidR="00461055" w:rsidRDefault="00461055" w:rsidP="00B30077">
            <w:pPr>
              <w:jc w:val="right"/>
              <w:rPr>
                <w:color w:val="000000"/>
              </w:rPr>
            </w:pPr>
            <w:r>
              <w:rPr>
                <w:color w:val="000000"/>
              </w:rPr>
              <w:t>4</w:t>
            </w:r>
          </w:p>
        </w:tc>
        <w:tc>
          <w:tcPr>
            <w:tcW w:w="594" w:type="pct"/>
            <w:tcBorders>
              <w:top w:val="nil"/>
              <w:left w:val="nil"/>
              <w:bottom w:val="single" w:sz="4" w:space="0" w:color="auto"/>
              <w:right w:val="single" w:sz="4" w:space="0" w:color="auto"/>
            </w:tcBorders>
            <w:shd w:val="clear" w:color="auto" w:fill="auto"/>
            <w:noWrap/>
            <w:vAlign w:val="bottom"/>
            <w:hideMark/>
          </w:tcPr>
          <w:p w14:paraId="763DA8E4"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461055" w14:paraId="7CABBC82" w14:textId="77777777" w:rsidTr="00461055">
        <w:trPr>
          <w:trHeight w:val="700"/>
        </w:trPr>
        <w:tc>
          <w:tcPr>
            <w:tcW w:w="3680" w:type="pct"/>
            <w:gridSpan w:val="2"/>
            <w:tcBorders>
              <w:top w:val="nil"/>
              <w:left w:val="single" w:sz="4" w:space="0" w:color="auto"/>
              <w:bottom w:val="nil"/>
              <w:right w:val="single" w:sz="4" w:space="0" w:color="auto"/>
            </w:tcBorders>
            <w:shd w:val="clear" w:color="auto" w:fill="auto"/>
            <w:hideMark/>
          </w:tcPr>
          <w:p w14:paraId="69766165" w14:textId="77777777" w:rsidR="00461055" w:rsidRDefault="00461055" w:rsidP="00B30077">
            <w:pPr>
              <w:rPr>
                <w:color w:val="000000"/>
                <w:sz w:val="22"/>
                <w:szCs w:val="22"/>
              </w:rPr>
            </w:pPr>
            <w:r>
              <w:rPr>
                <w:color w:val="000000"/>
                <w:sz w:val="22"/>
                <w:szCs w:val="22"/>
              </w:rPr>
              <w:t>5.4. Doświadczenia Oferenta (oraz partnerów) w realizacji podobnych projektów (merytoryczne i co do skali przedsięwzięcia)</w:t>
            </w:r>
          </w:p>
        </w:tc>
        <w:tc>
          <w:tcPr>
            <w:tcW w:w="726" w:type="pct"/>
            <w:tcBorders>
              <w:top w:val="nil"/>
              <w:left w:val="nil"/>
              <w:bottom w:val="nil"/>
              <w:right w:val="single" w:sz="4" w:space="0" w:color="auto"/>
            </w:tcBorders>
            <w:shd w:val="clear" w:color="auto" w:fill="auto"/>
            <w:hideMark/>
          </w:tcPr>
          <w:p w14:paraId="7D834F8E" w14:textId="77777777" w:rsidR="00461055" w:rsidRDefault="00461055" w:rsidP="00B30077">
            <w:pPr>
              <w:jc w:val="right"/>
              <w:rPr>
                <w:color w:val="000000"/>
              </w:rPr>
            </w:pPr>
            <w:r>
              <w:rPr>
                <w:color w:val="000000"/>
              </w:rPr>
              <w:t>6</w:t>
            </w:r>
          </w:p>
        </w:tc>
        <w:tc>
          <w:tcPr>
            <w:tcW w:w="594" w:type="pct"/>
            <w:tcBorders>
              <w:top w:val="nil"/>
              <w:left w:val="nil"/>
              <w:bottom w:val="nil"/>
              <w:right w:val="single" w:sz="4" w:space="0" w:color="auto"/>
            </w:tcBorders>
            <w:shd w:val="clear" w:color="auto" w:fill="auto"/>
            <w:noWrap/>
            <w:vAlign w:val="bottom"/>
            <w:hideMark/>
          </w:tcPr>
          <w:p w14:paraId="3190020F" w14:textId="77777777" w:rsidR="00461055" w:rsidRDefault="00461055"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066BA7B9" w14:textId="77777777" w:rsidTr="00B30077">
        <w:trPr>
          <w:trHeight w:val="315"/>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636BB6DE" w14:textId="77777777" w:rsidR="00672A4E" w:rsidRDefault="00672A4E" w:rsidP="00B30077">
            <w:pPr>
              <w:rPr>
                <w:b/>
                <w:bCs/>
                <w:color w:val="000000"/>
                <w:sz w:val="22"/>
                <w:szCs w:val="22"/>
              </w:rPr>
            </w:pPr>
            <w:r>
              <w:rPr>
                <w:b/>
                <w:bCs/>
                <w:color w:val="000000"/>
                <w:sz w:val="22"/>
                <w:szCs w:val="22"/>
              </w:rPr>
              <w:t>Razem: (min 50% = 12 pkt)</w:t>
            </w:r>
            <w:r>
              <w:rPr>
                <w:b/>
                <w:bCs/>
                <w:color w:val="FF0000"/>
                <w:sz w:val="22"/>
                <w:szCs w:val="22"/>
              </w:rPr>
              <w:t xml:space="preserve">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3653555D" w14:textId="77777777" w:rsidR="00672A4E" w:rsidRDefault="00672A4E" w:rsidP="00B30077">
            <w:pPr>
              <w:jc w:val="right"/>
              <w:rPr>
                <w:b/>
                <w:bCs/>
                <w:color w:val="000000"/>
                <w:sz w:val="22"/>
                <w:szCs w:val="22"/>
              </w:rPr>
            </w:pPr>
            <w:r>
              <w:rPr>
                <w:b/>
                <w:bCs/>
                <w:color w:val="000000"/>
                <w:sz w:val="22"/>
                <w:szCs w:val="22"/>
              </w:rPr>
              <w:t>24</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35FEAE26"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672A4E" w14:paraId="16564A42" w14:textId="77777777" w:rsidTr="00B30077">
        <w:trPr>
          <w:trHeight w:val="300"/>
        </w:trPr>
        <w:tc>
          <w:tcPr>
            <w:tcW w:w="5000" w:type="pct"/>
            <w:gridSpan w:val="4"/>
            <w:tcBorders>
              <w:top w:val="single" w:sz="8" w:space="0" w:color="auto"/>
              <w:left w:val="single" w:sz="4" w:space="0" w:color="auto"/>
              <w:bottom w:val="nil"/>
              <w:right w:val="single" w:sz="4" w:space="0" w:color="000000"/>
            </w:tcBorders>
            <w:shd w:val="clear" w:color="auto" w:fill="auto"/>
            <w:hideMark/>
          </w:tcPr>
          <w:p w14:paraId="6B0E155C" w14:textId="77777777" w:rsidR="00672A4E" w:rsidRDefault="00672A4E" w:rsidP="00B30077">
            <w:pPr>
              <w:rPr>
                <w:color w:val="000000"/>
                <w:sz w:val="22"/>
                <w:szCs w:val="22"/>
              </w:rPr>
            </w:pPr>
            <w:r>
              <w:rPr>
                <w:color w:val="000000"/>
                <w:sz w:val="22"/>
                <w:szCs w:val="22"/>
              </w:rPr>
              <w:t>Szczegółowe uzasadnienie przyznanej oceny, ze szczególnym uwzględnieniem przyczyny odjęcia punktów.</w:t>
            </w:r>
          </w:p>
        </w:tc>
      </w:tr>
      <w:tr w:rsidR="00672A4E" w14:paraId="19A89C1F" w14:textId="77777777" w:rsidTr="00B30077">
        <w:trPr>
          <w:trHeight w:val="315"/>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076B85BF" w14:textId="77777777" w:rsidR="00672A4E" w:rsidRDefault="00672A4E" w:rsidP="00B30077">
            <w:pPr>
              <w:rPr>
                <w:b/>
                <w:bCs/>
                <w:color w:val="000000"/>
                <w:sz w:val="22"/>
                <w:szCs w:val="22"/>
              </w:rPr>
            </w:pPr>
            <w:r>
              <w:rPr>
                <w:b/>
                <w:bCs/>
                <w:color w:val="000000"/>
                <w:sz w:val="22"/>
                <w:szCs w:val="22"/>
              </w:rPr>
              <w:t>Ocena łączna</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14:paraId="42F6939A" w14:textId="77777777" w:rsidR="00672A4E" w:rsidRDefault="00672A4E" w:rsidP="00B30077">
            <w:pPr>
              <w:jc w:val="right"/>
              <w:rPr>
                <w:b/>
                <w:bCs/>
                <w:color w:val="000000"/>
                <w:sz w:val="22"/>
                <w:szCs w:val="22"/>
              </w:rPr>
            </w:pPr>
            <w:r>
              <w:rPr>
                <w:b/>
                <w:bCs/>
                <w:color w:val="000000"/>
                <w:sz w:val="22"/>
                <w:szCs w:val="22"/>
              </w:rPr>
              <w:t>100</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14:paraId="08896306"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 </w:t>
            </w:r>
          </w:p>
        </w:tc>
      </w:tr>
      <w:tr w:rsidR="00672A4E" w14:paraId="0B67720E" w14:textId="77777777" w:rsidTr="00B30077">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47A1AEA" w14:textId="77777777" w:rsidR="00672A4E" w:rsidRDefault="00672A4E" w:rsidP="00B30077">
            <w:pPr>
              <w:jc w:val="center"/>
              <w:rPr>
                <w:b/>
                <w:bCs/>
                <w:color w:val="000000"/>
                <w:sz w:val="22"/>
                <w:szCs w:val="22"/>
              </w:rPr>
            </w:pPr>
            <w:r>
              <w:rPr>
                <w:b/>
                <w:bCs/>
                <w:color w:val="000000"/>
                <w:sz w:val="22"/>
                <w:szCs w:val="22"/>
              </w:rPr>
              <w:t> </w:t>
            </w:r>
          </w:p>
        </w:tc>
      </w:tr>
      <w:tr w:rsidR="00672A4E" w14:paraId="044C770E" w14:textId="77777777" w:rsidTr="00B30077">
        <w:trPr>
          <w:trHeight w:val="285"/>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A8F3E0F" w14:textId="77777777" w:rsidR="00672A4E" w:rsidRDefault="00672A4E" w:rsidP="00B30077">
            <w:pPr>
              <w:jc w:val="center"/>
              <w:rPr>
                <w:b/>
                <w:bCs/>
                <w:color w:val="000000"/>
                <w:sz w:val="22"/>
                <w:szCs w:val="22"/>
              </w:rPr>
            </w:pPr>
            <w:r>
              <w:rPr>
                <w:b/>
                <w:bCs/>
                <w:color w:val="000000"/>
                <w:sz w:val="22"/>
                <w:szCs w:val="22"/>
              </w:rPr>
              <w:t>Weryfikacja budżetu</w:t>
            </w:r>
          </w:p>
        </w:tc>
      </w:tr>
      <w:tr w:rsidR="00672A4E" w14:paraId="401920B1" w14:textId="77777777" w:rsidTr="00B30077">
        <w:trPr>
          <w:trHeight w:val="285"/>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14:paraId="04801102" w14:textId="77777777" w:rsidR="00672A4E" w:rsidRDefault="00672A4E" w:rsidP="00B30077">
            <w:pPr>
              <w:rPr>
                <w:b/>
                <w:bCs/>
                <w:color w:val="000000"/>
                <w:sz w:val="22"/>
                <w:szCs w:val="22"/>
              </w:rPr>
            </w:pPr>
            <w:r>
              <w:rPr>
                <w:b/>
                <w:bCs/>
                <w:color w:val="000000"/>
                <w:sz w:val="22"/>
                <w:szCs w:val="22"/>
              </w:rPr>
              <w:t xml:space="preserve">Kwestionowane wysokości kosztów lub kosztów jednostkowych wydatków wraz z uzasadnieniem i rekomendowaną kwotą. </w:t>
            </w:r>
          </w:p>
        </w:tc>
      </w:tr>
      <w:tr w:rsidR="00672A4E" w14:paraId="647F58C5" w14:textId="77777777" w:rsidTr="00B30077">
        <w:trPr>
          <w:trHeight w:val="300"/>
        </w:trPr>
        <w:tc>
          <w:tcPr>
            <w:tcW w:w="1779" w:type="pct"/>
            <w:tcBorders>
              <w:top w:val="single" w:sz="4" w:space="0" w:color="auto"/>
              <w:left w:val="single" w:sz="8" w:space="0" w:color="auto"/>
              <w:bottom w:val="single" w:sz="4" w:space="0" w:color="auto"/>
              <w:right w:val="single" w:sz="4" w:space="0" w:color="auto"/>
            </w:tcBorders>
            <w:shd w:val="clear" w:color="auto" w:fill="auto"/>
            <w:hideMark/>
          </w:tcPr>
          <w:p w14:paraId="1F07EB2A" w14:textId="77777777" w:rsidR="00672A4E" w:rsidRDefault="00672A4E" w:rsidP="00B30077">
            <w:pPr>
              <w:rPr>
                <w:b/>
                <w:bCs/>
                <w:color w:val="000000"/>
                <w:sz w:val="22"/>
                <w:szCs w:val="22"/>
              </w:rPr>
            </w:pPr>
            <w:r>
              <w:rPr>
                <w:b/>
                <w:bCs/>
                <w:color w:val="000000"/>
                <w:sz w:val="22"/>
                <w:szCs w:val="22"/>
              </w:rPr>
              <w:t>Pozycja w kosztorysie</w:t>
            </w:r>
          </w:p>
        </w:tc>
        <w:tc>
          <w:tcPr>
            <w:tcW w:w="1901" w:type="pct"/>
            <w:tcBorders>
              <w:top w:val="single" w:sz="4" w:space="0" w:color="auto"/>
              <w:left w:val="nil"/>
              <w:bottom w:val="single" w:sz="4" w:space="0" w:color="auto"/>
              <w:right w:val="single" w:sz="4" w:space="0" w:color="auto"/>
            </w:tcBorders>
            <w:shd w:val="clear" w:color="auto" w:fill="auto"/>
            <w:hideMark/>
          </w:tcPr>
          <w:p w14:paraId="0DD55AF7" w14:textId="77777777" w:rsidR="00672A4E" w:rsidRDefault="00672A4E" w:rsidP="00B30077">
            <w:pPr>
              <w:rPr>
                <w:b/>
                <w:bCs/>
                <w:color w:val="000000"/>
                <w:sz w:val="22"/>
                <w:szCs w:val="22"/>
              </w:rPr>
            </w:pPr>
            <w:r>
              <w:rPr>
                <w:b/>
                <w:bCs/>
                <w:color w:val="000000"/>
                <w:sz w:val="22"/>
                <w:szCs w:val="22"/>
              </w:rPr>
              <w:t>Kwota kwestionowana</w:t>
            </w:r>
          </w:p>
        </w:tc>
        <w:tc>
          <w:tcPr>
            <w:tcW w:w="726" w:type="pct"/>
            <w:tcBorders>
              <w:top w:val="single" w:sz="4" w:space="0" w:color="auto"/>
              <w:left w:val="nil"/>
              <w:bottom w:val="single" w:sz="4" w:space="0" w:color="auto"/>
              <w:right w:val="single" w:sz="4" w:space="0" w:color="auto"/>
            </w:tcBorders>
            <w:shd w:val="clear" w:color="auto" w:fill="auto"/>
            <w:hideMark/>
          </w:tcPr>
          <w:p w14:paraId="4D0F6BC1" w14:textId="77777777" w:rsidR="00672A4E" w:rsidRDefault="00672A4E" w:rsidP="00B30077">
            <w:pPr>
              <w:rPr>
                <w:b/>
                <w:bCs/>
                <w:color w:val="000000"/>
                <w:sz w:val="22"/>
                <w:szCs w:val="22"/>
              </w:rPr>
            </w:pPr>
            <w:r>
              <w:rPr>
                <w:b/>
                <w:bCs/>
                <w:color w:val="000000"/>
                <w:sz w:val="22"/>
                <w:szCs w:val="22"/>
              </w:rPr>
              <w:t>Kwota rekomendowana</w:t>
            </w:r>
          </w:p>
        </w:tc>
        <w:tc>
          <w:tcPr>
            <w:tcW w:w="594" w:type="pct"/>
            <w:tcBorders>
              <w:top w:val="single" w:sz="4" w:space="0" w:color="auto"/>
              <w:left w:val="nil"/>
              <w:bottom w:val="single" w:sz="4" w:space="0" w:color="auto"/>
              <w:right w:val="single" w:sz="8" w:space="0" w:color="auto"/>
            </w:tcBorders>
            <w:shd w:val="clear" w:color="auto" w:fill="auto"/>
            <w:hideMark/>
          </w:tcPr>
          <w:p w14:paraId="63A5A387" w14:textId="77777777" w:rsidR="00672A4E" w:rsidRDefault="00672A4E" w:rsidP="00B30077">
            <w:pPr>
              <w:rPr>
                <w:b/>
                <w:bCs/>
                <w:color w:val="000000"/>
                <w:sz w:val="22"/>
                <w:szCs w:val="22"/>
              </w:rPr>
            </w:pPr>
            <w:r>
              <w:rPr>
                <w:b/>
                <w:bCs/>
                <w:color w:val="000000"/>
                <w:sz w:val="22"/>
                <w:szCs w:val="22"/>
              </w:rPr>
              <w:t>Uzasadnienie</w:t>
            </w:r>
          </w:p>
        </w:tc>
      </w:tr>
      <w:tr w:rsidR="00672A4E" w14:paraId="7D402123" w14:textId="77777777" w:rsidTr="00B30077">
        <w:trPr>
          <w:trHeight w:val="300"/>
        </w:trPr>
        <w:tc>
          <w:tcPr>
            <w:tcW w:w="1779" w:type="pct"/>
            <w:tcBorders>
              <w:top w:val="nil"/>
              <w:left w:val="single" w:sz="8" w:space="0" w:color="auto"/>
              <w:bottom w:val="single" w:sz="4" w:space="0" w:color="auto"/>
              <w:right w:val="single" w:sz="4" w:space="0" w:color="auto"/>
            </w:tcBorders>
            <w:shd w:val="clear" w:color="auto" w:fill="auto"/>
            <w:noWrap/>
            <w:vAlign w:val="bottom"/>
            <w:hideMark/>
          </w:tcPr>
          <w:p w14:paraId="047D5889"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1901" w:type="pct"/>
            <w:tcBorders>
              <w:top w:val="nil"/>
              <w:left w:val="nil"/>
              <w:bottom w:val="single" w:sz="4" w:space="0" w:color="auto"/>
              <w:right w:val="single" w:sz="4" w:space="0" w:color="auto"/>
            </w:tcBorders>
            <w:shd w:val="clear" w:color="auto" w:fill="auto"/>
            <w:noWrap/>
            <w:vAlign w:val="bottom"/>
            <w:hideMark/>
          </w:tcPr>
          <w:p w14:paraId="57BA2083"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726" w:type="pct"/>
            <w:tcBorders>
              <w:top w:val="nil"/>
              <w:left w:val="nil"/>
              <w:bottom w:val="single" w:sz="4" w:space="0" w:color="auto"/>
              <w:right w:val="single" w:sz="4" w:space="0" w:color="auto"/>
            </w:tcBorders>
            <w:shd w:val="clear" w:color="auto" w:fill="auto"/>
            <w:noWrap/>
            <w:vAlign w:val="bottom"/>
            <w:hideMark/>
          </w:tcPr>
          <w:p w14:paraId="1A7E29E5"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4" w:space="0" w:color="auto"/>
              <w:right w:val="single" w:sz="8" w:space="0" w:color="auto"/>
            </w:tcBorders>
            <w:shd w:val="clear" w:color="auto" w:fill="auto"/>
            <w:noWrap/>
            <w:vAlign w:val="bottom"/>
            <w:hideMark/>
          </w:tcPr>
          <w:p w14:paraId="7519E3AC"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6D247C45" w14:textId="77777777" w:rsidTr="00B30077">
        <w:trPr>
          <w:trHeight w:val="300"/>
        </w:trPr>
        <w:tc>
          <w:tcPr>
            <w:tcW w:w="1779" w:type="pct"/>
            <w:tcBorders>
              <w:top w:val="nil"/>
              <w:left w:val="single" w:sz="8" w:space="0" w:color="auto"/>
              <w:bottom w:val="single" w:sz="8" w:space="0" w:color="auto"/>
              <w:right w:val="single" w:sz="4" w:space="0" w:color="auto"/>
            </w:tcBorders>
            <w:shd w:val="clear" w:color="auto" w:fill="auto"/>
            <w:noWrap/>
            <w:vAlign w:val="bottom"/>
            <w:hideMark/>
          </w:tcPr>
          <w:p w14:paraId="20442C09"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1901" w:type="pct"/>
            <w:tcBorders>
              <w:top w:val="nil"/>
              <w:left w:val="nil"/>
              <w:bottom w:val="single" w:sz="8" w:space="0" w:color="auto"/>
              <w:right w:val="single" w:sz="4" w:space="0" w:color="auto"/>
            </w:tcBorders>
            <w:shd w:val="clear" w:color="auto" w:fill="auto"/>
            <w:noWrap/>
            <w:vAlign w:val="bottom"/>
            <w:hideMark/>
          </w:tcPr>
          <w:p w14:paraId="725A1388"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726" w:type="pct"/>
            <w:tcBorders>
              <w:top w:val="nil"/>
              <w:left w:val="nil"/>
              <w:bottom w:val="single" w:sz="8" w:space="0" w:color="auto"/>
              <w:right w:val="single" w:sz="4" w:space="0" w:color="auto"/>
            </w:tcBorders>
            <w:shd w:val="clear" w:color="auto" w:fill="auto"/>
            <w:noWrap/>
            <w:vAlign w:val="bottom"/>
            <w:hideMark/>
          </w:tcPr>
          <w:p w14:paraId="04AC4671"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c>
          <w:tcPr>
            <w:tcW w:w="594" w:type="pct"/>
            <w:tcBorders>
              <w:top w:val="nil"/>
              <w:left w:val="nil"/>
              <w:bottom w:val="single" w:sz="8" w:space="0" w:color="auto"/>
              <w:right w:val="single" w:sz="8" w:space="0" w:color="auto"/>
            </w:tcBorders>
            <w:shd w:val="clear" w:color="auto" w:fill="auto"/>
            <w:noWrap/>
            <w:vAlign w:val="bottom"/>
            <w:hideMark/>
          </w:tcPr>
          <w:p w14:paraId="6016FE3E"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 </w:t>
            </w:r>
          </w:p>
        </w:tc>
      </w:tr>
      <w:tr w:rsidR="00672A4E" w14:paraId="326A0AB5" w14:textId="77777777" w:rsidTr="00B30077">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5E4B7C1" w14:textId="77777777" w:rsidR="00672A4E" w:rsidRDefault="00672A4E" w:rsidP="00B30077">
            <w:pPr>
              <w:jc w:val="cente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Informacje dodatkowe</w:t>
            </w:r>
          </w:p>
        </w:tc>
      </w:tr>
      <w:tr w:rsidR="00672A4E" w14:paraId="41B6D912" w14:textId="77777777" w:rsidTr="00B30077">
        <w:trPr>
          <w:trHeight w:val="300"/>
        </w:trPr>
        <w:tc>
          <w:tcPr>
            <w:tcW w:w="368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11E875" w14:textId="77777777" w:rsidR="00672A4E" w:rsidRDefault="00672A4E" w:rsidP="00B30077">
            <w:pPr>
              <w:rPr>
                <w:rFonts w:ascii="Czcionka tekstu podstawowego" w:hAnsi="Czcionka tekstu podstawowego"/>
                <w:color w:val="000000"/>
                <w:sz w:val="22"/>
                <w:szCs w:val="22"/>
              </w:rPr>
            </w:pPr>
          </w:p>
        </w:tc>
        <w:tc>
          <w:tcPr>
            <w:tcW w:w="726" w:type="pct"/>
            <w:tcBorders>
              <w:top w:val="nil"/>
              <w:left w:val="nil"/>
              <w:bottom w:val="single" w:sz="4" w:space="0" w:color="auto"/>
              <w:right w:val="single" w:sz="4" w:space="0" w:color="auto"/>
            </w:tcBorders>
            <w:shd w:val="clear" w:color="auto" w:fill="auto"/>
            <w:noWrap/>
          </w:tcPr>
          <w:p w14:paraId="550F7AFD" w14:textId="77777777" w:rsidR="00672A4E" w:rsidRDefault="00672A4E" w:rsidP="00B30077">
            <w:pPr>
              <w:rPr>
                <w:rFonts w:ascii="Czcionka tekstu podstawowego" w:hAnsi="Czcionka tekstu podstawowego"/>
                <w:b/>
                <w:bCs/>
                <w:color w:val="000000"/>
                <w:sz w:val="22"/>
                <w:szCs w:val="22"/>
              </w:rPr>
            </w:pPr>
          </w:p>
        </w:tc>
        <w:tc>
          <w:tcPr>
            <w:tcW w:w="594" w:type="pct"/>
            <w:tcBorders>
              <w:top w:val="nil"/>
              <w:left w:val="nil"/>
              <w:bottom w:val="single" w:sz="4" w:space="0" w:color="auto"/>
              <w:right w:val="single" w:sz="8" w:space="0" w:color="auto"/>
            </w:tcBorders>
            <w:shd w:val="clear" w:color="auto" w:fill="auto"/>
            <w:noWrap/>
          </w:tcPr>
          <w:p w14:paraId="4DEE1560" w14:textId="77777777" w:rsidR="00672A4E" w:rsidRDefault="00672A4E" w:rsidP="00B30077">
            <w:pPr>
              <w:rPr>
                <w:rFonts w:ascii="Czcionka tekstu podstawowego" w:hAnsi="Czcionka tekstu podstawowego"/>
                <w:b/>
                <w:bCs/>
                <w:color w:val="000000"/>
                <w:sz w:val="22"/>
                <w:szCs w:val="22"/>
              </w:rPr>
            </w:pPr>
          </w:p>
        </w:tc>
      </w:tr>
      <w:tr w:rsidR="00672A4E" w14:paraId="01501B9B" w14:textId="77777777" w:rsidTr="00B30077">
        <w:trPr>
          <w:trHeight w:val="300"/>
        </w:trPr>
        <w:tc>
          <w:tcPr>
            <w:tcW w:w="368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14:paraId="1EB24F2C" w14:textId="77777777" w:rsidR="00672A4E" w:rsidRDefault="00672A4E" w:rsidP="00B30077">
            <w:pPr>
              <w:rPr>
                <w:rFonts w:ascii="Czcionka tekstu podstawowego" w:hAnsi="Czcionka tekstu podstawowego"/>
                <w:color w:val="000000"/>
                <w:sz w:val="22"/>
                <w:szCs w:val="22"/>
              </w:rPr>
            </w:pPr>
          </w:p>
        </w:tc>
        <w:tc>
          <w:tcPr>
            <w:tcW w:w="1320" w:type="pct"/>
            <w:gridSpan w:val="2"/>
            <w:tcBorders>
              <w:top w:val="single" w:sz="4" w:space="0" w:color="auto"/>
              <w:left w:val="nil"/>
              <w:bottom w:val="single" w:sz="8" w:space="0" w:color="auto"/>
              <w:right w:val="single" w:sz="8" w:space="0" w:color="000000"/>
            </w:tcBorders>
            <w:shd w:val="clear" w:color="auto" w:fill="auto"/>
            <w:noWrap/>
          </w:tcPr>
          <w:p w14:paraId="39941756" w14:textId="77777777" w:rsidR="00672A4E" w:rsidRDefault="00672A4E" w:rsidP="00B30077">
            <w:pPr>
              <w:rPr>
                <w:rFonts w:ascii="Czcionka tekstu podstawowego" w:hAnsi="Czcionka tekstu podstawowego"/>
                <w:color w:val="000000"/>
                <w:sz w:val="22"/>
                <w:szCs w:val="22"/>
              </w:rPr>
            </w:pPr>
          </w:p>
        </w:tc>
      </w:tr>
      <w:tr w:rsidR="00672A4E" w14:paraId="2ACAA145" w14:textId="77777777" w:rsidTr="00B30077">
        <w:trPr>
          <w:trHeight w:val="300"/>
        </w:trPr>
        <w:tc>
          <w:tcPr>
            <w:tcW w:w="3680" w:type="pct"/>
            <w:gridSpan w:val="2"/>
            <w:tcBorders>
              <w:top w:val="single" w:sz="8" w:space="0" w:color="auto"/>
              <w:left w:val="single" w:sz="8" w:space="0" w:color="auto"/>
              <w:bottom w:val="nil"/>
              <w:right w:val="single" w:sz="4" w:space="0" w:color="auto"/>
            </w:tcBorders>
            <w:shd w:val="clear" w:color="000000" w:fill="FFFFFF"/>
            <w:hideMark/>
          </w:tcPr>
          <w:p w14:paraId="793FC938" w14:textId="77777777" w:rsidR="00672A4E" w:rsidRDefault="00672A4E" w:rsidP="00B30077">
            <w:pPr>
              <w:rPr>
                <w:b/>
                <w:bCs/>
                <w:color w:val="000000"/>
                <w:sz w:val="22"/>
                <w:szCs w:val="22"/>
              </w:rPr>
            </w:pPr>
            <w:r>
              <w:rPr>
                <w:b/>
                <w:bCs/>
                <w:color w:val="000000"/>
                <w:sz w:val="22"/>
                <w:szCs w:val="22"/>
              </w:rPr>
              <w:t>Czy projekt zawiera inne błędy, niewskazane w karcie oceny.</w:t>
            </w:r>
          </w:p>
        </w:tc>
        <w:tc>
          <w:tcPr>
            <w:tcW w:w="726" w:type="pct"/>
            <w:tcBorders>
              <w:top w:val="nil"/>
              <w:left w:val="nil"/>
              <w:bottom w:val="nil"/>
              <w:right w:val="single" w:sz="4" w:space="0" w:color="auto"/>
            </w:tcBorders>
            <w:shd w:val="clear" w:color="auto" w:fill="auto"/>
            <w:noWrap/>
            <w:hideMark/>
          </w:tcPr>
          <w:p w14:paraId="1F17673A"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tak</w:t>
            </w:r>
          </w:p>
        </w:tc>
        <w:tc>
          <w:tcPr>
            <w:tcW w:w="594" w:type="pct"/>
            <w:tcBorders>
              <w:top w:val="nil"/>
              <w:left w:val="nil"/>
              <w:bottom w:val="nil"/>
              <w:right w:val="single" w:sz="8" w:space="0" w:color="auto"/>
            </w:tcBorders>
            <w:shd w:val="clear" w:color="auto" w:fill="auto"/>
            <w:noWrap/>
            <w:hideMark/>
          </w:tcPr>
          <w:p w14:paraId="5FDFE114"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nie</w:t>
            </w:r>
          </w:p>
        </w:tc>
      </w:tr>
      <w:tr w:rsidR="00672A4E" w14:paraId="33D6F8C8" w14:textId="77777777" w:rsidTr="00B30077">
        <w:trPr>
          <w:trHeight w:val="465"/>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hideMark/>
          </w:tcPr>
          <w:p w14:paraId="3A99A836" w14:textId="77777777" w:rsidR="00672A4E" w:rsidRDefault="00672A4E" w:rsidP="00B30077">
            <w:pPr>
              <w:rPr>
                <w:rFonts w:ascii="Czcionka tekstu podstawowego" w:hAnsi="Czcionka tekstu podstawowego"/>
                <w:i/>
                <w:iCs/>
                <w:color w:val="000000"/>
                <w:sz w:val="22"/>
                <w:szCs w:val="22"/>
              </w:rPr>
            </w:pPr>
            <w:r>
              <w:rPr>
                <w:rFonts w:ascii="Czcionka tekstu podstawowego" w:hAnsi="Czcionka tekstu podstawowego"/>
                <w:i/>
                <w:iCs/>
                <w:color w:val="000000"/>
                <w:sz w:val="22"/>
                <w:szCs w:val="22"/>
              </w:rPr>
              <w:t xml:space="preserve">(jeżeli powyżej zaznaczono "tak") </w:t>
            </w:r>
            <w:r>
              <w:rPr>
                <w:rFonts w:ascii="Czcionka tekstu podstawowego" w:hAnsi="Czcionka tekstu podstawowego"/>
                <w:color w:val="000000"/>
                <w:sz w:val="22"/>
                <w:szCs w:val="22"/>
              </w:rPr>
              <w:t>Proszę opisać inne błędy dostrzeżone przez eksperta, niewskazane w karcie oceny.</w:t>
            </w:r>
          </w:p>
        </w:tc>
      </w:tr>
      <w:tr w:rsidR="00672A4E" w14:paraId="16AC77E6" w14:textId="77777777" w:rsidTr="00B30077">
        <w:trPr>
          <w:trHeight w:val="300"/>
        </w:trPr>
        <w:tc>
          <w:tcPr>
            <w:tcW w:w="3680" w:type="pct"/>
            <w:gridSpan w:val="2"/>
            <w:tcBorders>
              <w:top w:val="single" w:sz="8" w:space="0" w:color="auto"/>
              <w:left w:val="nil"/>
              <w:bottom w:val="nil"/>
              <w:right w:val="nil"/>
            </w:tcBorders>
            <w:shd w:val="clear" w:color="auto" w:fill="auto"/>
            <w:hideMark/>
          </w:tcPr>
          <w:p w14:paraId="5912F057" w14:textId="77777777" w:rsidR="00672A4E" w:rsidRDefault="00672A4E" w:rsidP="00B30077">
            <w:pPr>
              <w:rPr>
                <w:rFonts w:ascii="Czcionka tekstu podstawowego" w:hAnsi="Czcionka tekstu podstawowego"/>
                <w:color w:val="000000"/>
                <w:sz w:val="22"/>
                <w:szCs w:val="22"/>
              </w:rPr>
            </w:pPr>
            <w:r>
              <w:rPr>
                <w:rFonts w:ascii="Czcionka tekstu podstawowego" w:hAnsi="Czcionka tekstu podstawowego"/>
                <w:color w:val="000000"/>
                <w:sz w:val="22"/>
                <w:szCs w:val="22"/>
              </w:rPr>
              <w:t>Czy projekt przewiduje innowacyjne działania lub dobre praktyki, które zasługują na szczególną uwagę?</w:t>
            </w:r>
          </w:p>
        </w:tc>
        <w:tc>
          <w:tcPr>
            <w:tcW w:w="726" w:type="pct"/>
            <w:tcBorders>
              <w:top w:val="nil"/>
              <w:left w:val="single" w:sz="4" w:space="0" w:color="auto"/>
              <w:bottom w:val="nil"/>
              <w:right w:val="single" w:sz="4" w:space="0" w:color="auto"/>
            </w:tcBorders>
            <w:shd w:val="clear" w:color="auto" w:fill="auto"/>
            <w:noWrap/>
            <w:hideMark/>
          </w:tcPr>
          <w:p w14:paraId="469B11B9"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tak</w:t>
            </w:r>
          </w:p>
        </w:tc>
        <w:tc>
          <w:tcPr>
            <w:tcW w:w="594" w:type="pct"/>
            <w:tcBorders>
              <w:top w:val="nil"/>
              <w:left w:val="nil"/>
              <w:bottom w:val="nil"/>
              <w:right w:val="single" w:sz="8" w:space="0" w:color="auto"/>
            </w:tcBorders>
            <w:shd w:val="clear" w:color="auto" w:fill="auto"/>
            <w:noWrap/>
            <w:hideMark/>
          </w:tcPr>
          <w:p w14:paraId="4603B10F" w14:textId="77777777" w:rsidR="00672A4E" w:rsidRDefault="00672A4E" w:rsidP="00B30077">
            <w:pPr>
              <w:rPr>
                <w:rFonts w:ascii="Czcionka tekstu podstawowego" w:hAnsi="Czcionka tekstu podstawowego"/>
                <w:b/>
                <w:bCs/>
                <w:color w:val="000000"/>
                <w:sz w:val="22"/>
                <w:szCs w:val="22"/>
              </w:rPr>
            </w:pPr>
            <w:r>
              <w:rPr>
                <w:rFonts w:ascii="Czcionka tekstu podstawowego" w:hAnsi="Czcionka tekstu podstawowego"/>
                <w:b/>
                <w:bCs/>
                <w:color w:val="000000"/>
                <w:sz w:val="22"/>
                <w:szCs w:val="22"/>
              </w:rPr>
              <w:t>nie</w:t>
            </w:r>
          </w:p>
        </w:tc>
      </w:tr>
      <w:tr w:rsidR="00672A4E" w14:paraId="688EB347" w14:textId="77777777" w:rsidTr="00B30077">
        <w:trPr>
          <w:trHeight w:val="300"/>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hideMark/>
          </w:tcPr>
          <w:p w14:paraId="71807829" w14:textId="77777777" w:rsidR="00672A4E" w:rsidRDefault="00672A4E" w:rsidP="00B30077">
            <w:pPr>
              <w:rPr>
                <w:rFonts w:ascii="Czcionka tekstu podstawowego" w:hAnsi="Czcionka tekstu podstawowego"/>
                <w:i/>
                <w:iCs/>
                <w:color w:val="000000"/>
                <w:sz w:val="22"/>
                <w:szCs w:val="22"/>
              </w:rPr>
            </w:pPr>
            <w:r>
              <w:rPr>
                <w:rFonts w:ascii="Czcionka tekstu podstawowego" w:hAnsi="Czcionka tekstu podstawowego"/>
                <w:i/>
                <w:iCs/>
                <w:color w:val="000000"/>
                <w:sz w:val="22"/>
                <w:szCs w:val="22"/>
              </w:rPr>
              <w:t xml:space="preserve">(jeżeli powyżej zaznaczono "tak") </w:t>
            </w:r>
            <w:r>
              <w:rPr>
                <w:rFonts w:ascii="Czcionka tekstu podstawowego" w:hAnsi="Czcionka tekstu podstawowego"/>
                <w:color w:val="000000"/>
                <w:sz w:val="22"/>
                <w:szCs w:val="22"/>
              </w:rPr>
              <w:t>Proszę opisać innowacyjne działania projektowe lub dobre praktyki, zasługują na szczególną uwagę.</w:t>
            </w:r>
          </w:p>
        </w:tc>
      </w:tr>
    </w:tbl>
    <w:p w14:paraId="4580AAB2" w14:textId="77777777" w:rsidR="00672A4E" w:rsidRPr="00944D46" w:rsidRDefault="00672A4E" w:rsidP="00672A4E">
      <w:pPr>
        <w:shd w:val="clear" w:color="auto" w:fill="FFFFFF"/>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72A4E" w:rsidRPr="00944D46" w14:paraId="0E4389D9" w14:textId="77777777" w:rsidTr="00B30077">
        <w:tc>
          <w:tcPr>
            <w:tcW w:w="4606" w:type="dxa"/>
          </w:tcPr>
          <w:p w14:paraId="74214AD3" w14:textId="77777777" w:rsidR="00672A4E" w:rsidRPr="00944D46" w:rsidRDefault="00672A4E" w:rsidP="00B30077">
            <w:pPr>
              <w:shd w:val="clear" w:color="auto" w:fill="FFFFFF"/>
              <w:rPr>
                <w:b/>
                <w:bCs/>
              </w:rPr>
            </w:pPr>
            <w:r w:rsidRPr="00944D46">
              <w:rPr>
                <w:b/>
                <w:bCs/>
                <w:sz w:val="22"/>
                <w:szCs w:val="22"/>
              </w:rPr>
              <w:t>Proponowana kwota dofinansowania:</w:t>
            </w:r>
          </w:p>
        </w:tc>
        <w:tc>
          <w:tcPr>
            <w:tcW w:w="4606" w:type="dxa"/>
          </w:tcPr>
          <w:p w14:paraId="3C406A87" w14:textId="77777777" w:rsidR="00672A4E" w:rsidRPr="00944D46" w:rsidRDefault="00672A4E" w:rsidP="00B30077">
            <w:pPr>
              <w:rPr>
                <w:b/>
                <w:bCs/>
              </w:rPr>
            </w:pPr>
            <w:r w:rsidRPr="00944D46">
              <w:rPr>
                <w:sz w:val="22"/>
                <w:szCs w:val="22"/>
              </w:rPr>
              <w:fldChar w:fldCharType="begin">
                <w:ffData>
                  <w:name w:val="Tekst27"/>
                  <w:enabled/>
                  <w:calcOnExit w:val="0"/>
                  <w:textInput>
                    <w:maxLength w:val="5000"/>
                  </w:textInput>
                </w:ffData>
              </w:fldChar>
            </w:r>
            <w:r w:rsidRPr="00944D46">
              <w:rPr>
                <w:sz w:val="22"/>
                <w:szCs w:val="22"/>
              </w:rPr>
              <w:instrText xml:space="preserve"> FORMTEXT </w:instrText>
            </w:r>
            <w:r w:rsidRPr="00944D46">
              <w:rPr>
                <w:sz w:val="22"/>
                <w:szCs w:val="22"/>
              </w:rPr>
            </w:r>
            <w:r w:rsidRPr="00944D46">
              <w:rPr>
                <w:sz w:val="22"/>
                <w:szCs w:val="22"/>
              </w:rPr>
              <w:fldChar w:fldCharType="separate"/>
            </w:r>
            <w:r w:rsidRPr="00944D46">
              <w:rPr>
                <w:sz w:val="22"/>
                <w:szCs w:val="22"/>
              </w:rPr>
              <w:t> </w:t>
            </w:r>
            <w:r w:rsidRPr="00944D46">
              <w:rPr>
                <w:sz w:val="22"/>
                <w:szCs w:val="22"/>
              </w:rPr>
              <w:t> </w:t>
            </w:r>
            <w:r w:rsidRPr="00944D46">
              <w:rPr>
                <w:sz w:val="22"/>
                <w:szCs w:val="22"/>
              </w:rPr>
              <w:t> </w:t>
            </w:r>
            <w:r w:rsidRPr="00944D46">
              <w:rPr>
                <w:sz w:val="22"/>
                <w:szCs w:val="22"/>
              </w:rPr>
              <w:t> </w:t>
            </w:r>
            <w:r w:rsidRPr="00944D46">
              <w:rPr>
                <w:sz w:val="22"/>
                <w:szCs w:val="22"/>
              </w:rPr>
              <w:t> </w:t>
            </w:r>
            <w:r w:rsidRPr="00944D46">
              <w:rPr>
                <w:sz w:val="22"/>
                <w:szCs w:val="22"/>
              </w:rPr>
              <w:fldChar w:fldCharType="end"/>
            </w:r>
            <w:r w:rsidRPr="00944D46">
              <w:rPr>
                <w:b/>
                <w:bCs/>
                <w:sz w:val="22"/>
                <w:szCs w:val="22"/>
              </w:rPr>
              <w:t xml:space="preserve"> zł</w:t>
            </w:r>
          </w:p>
        </w:tc>
      </w:tr>
    </w:tbl>
    <w:p w14:paraId="500C0447" w14:textId="77777777" w:rsidR="00672A4E" w:rsidRPr="00944D46" w:rsidRDefault="00672A4E" w:rsidP="00672A4E">
      <w:pPr>
        <w:shd w:val="clear" w:color="auto" w:fill="FFFFFF"/>
        <w:rPr>
          <w:sz w:val="22"/>
          <w:szCs w:val="22"/>
        </w:rPr>
      </w:pPr>
      <w:r w:rsidRPr="00944D46">
        <w:rPr>
          <w:sz w:val="22"/>
          <w:szCs w:val="22"/>
        </w:rPr>
        <w:tab/>
      </w:r>
      <w:r w:rsidRPr="00944D46">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672A4E" w:rsidRPr="00944D46" w14:paraId="73250926" w14:textId="77777777" w:rsidTr="00B30077">
        <w:tc>
          <w:tcPr>
            <w:tcW w:w="4606" w:type="dxa"/>
          </w:tcPr>
          <w:p w14:paraId="780CE557" w14:textId="77777777" w:rsidR="00672A4E" w:rsidRPr="008E716A" w:rsidRDefault="00672A4E" w:rsidP="00B30077">
            <w:r w:rsidRPr="008E716A">
              <w:rPr>
                <w:sz w:val="22"/>
                <w:szCs w:val="22"/>
              </w:rPr>
              <w:t>Numer eksperta</w:t>
            </w:r>
          </w:p>
        </w:tc>
        <w:tc>
          <w:tcPr>
            <w:tcW w:w="4606" w:type="dxa"/>
          </w:tcPr>
          <w:p w14:paraId="21C73ABC" w14:textId="77777777" w:rsidR="00672A4E" w:rsidRPr="008E716A" w:rsidRDefault="00672A4E" w:rsidP="00B30077">
            <w:r w:rsidRPr="008E716A">
              <w:rPr>
                <w:sz w:val="22"/>
                <w:szCs w:val="22"/>
              </w:rPr>
              <w:fldChar w:fldCharType="begin">
                <w:ffData>
                  <w:name w:val="Tekst32"/>
                  <w:enabled/>
                  <w:calcOnExit w:val="0"/>
                  <w:textInput>
                    <w:maxLength w:val="20"/>
                  </w:textInput>
                </w:ffData>
              </w:fldChar>
            </w:r>
            <w:r w:rsidRPr="008E716A">
              <w:rPr>
                <w:sz w:val="22"/>
                <w:szCs w:val="22"/>
              </w:rPr>
              <w:instrText xml:space="preserve"> FORMTEXT </w:instrText>
            </w:r>
            <w:r w:rsidRPr="008E716A">
              <w:rPr>
                <w:sz w:val="22"/>
                <w:szCs w:val="22"/>
              </w:rPr>
            </w:r>
            <w:r w:rsidRPr="008E716A">
              <w:rPr>
                <w:sz w:val="22"/>
                <w:szCs w:val="22"/>
              </w:rPr>
              <w:fldChar w:fldCharType="separate"/>
            </w:r>
            <w:r w:rsidRPr="008E716A">
              <w:rPr>
                <w:rFonts w:ascii="Tahoma" w:hAnsi="Tahoma"/>
                <w:noProof/>
                <w:sz w:val="22"/>
                <w:szCs w:val="22"/>
              </w:rPr>
              <w:t> </w:t>
            </w:r>
            <w:r w:rsidRPr="008E716A">
              <w:rPr>
                <w:rFonts w:ascii="Tahoma" w:hAnsi="Tahoma"/>
                <w:noProof/>
                <w:sz w:val="22"/>
                <w:szCs w:val="22"/>
              </w:rPr>
              <w:t> </w:t>
            </w:r>
            <w:r w:rsidRPr="008E716A">
              <w:rPr>
                <w:rFonts w:ascii="Tahoma" w:hAnsi="Tahoma"/>
                <w:noProof/>
                <w:sz w:val="22"/>
                <w:szCs w:val="22"/>
              </w:rPr>
              <w:t> </w:t>
            </w:r>
            <w:r w:rsidRPr="008E716A">
              <w:rPr>
                <w:rFonts w:ascii="Tahoma" w:hAnsi="Tahoma"/>
                <w:noProof/>
                <w:sz w:val="22"/>
                <w:szCs w:val="22"/>
              </w:rPr>
              <w:t> </w:t>
            </w:r>
            <w:r w:rsidRPr="008E716A">
              <w:rPr>
                <w:rFonts w:ascii="Tahoma" w:hAnsi="Tahoma"/>
                <w:noProof/>
                <w:sz w:val="22"/>
                <w:szCs w:val="22"/>
              </w:rPr>
              <w:t> </w:t>
            </w:r>
            <w:r w:rsidRPr="008E716A">
              <w:rPr>
                <w:sz w:val="22"/>
                <w:szCs w:val="22"/>
              </w:rPr>
              <w:fldChar w:fldCharType="end"/>
            </w:r>
          </w:p>
        </w:tc>
      </w:tr>
    </w:tbl>
    <w:p w14:paraId="6EDCE240" w14:textId="77777777" w:rsidR="00672A4E" w:rsidRDefault="00672A4E" w:rsidP="00672A4E">
      <w:pPr>
        <w:rPr>
          <w:sz w:val="22"/>
          <w:szCs w:val="22"/>
        </w:rPr>
      </w:pPr>
    </w:p>
    <w:p w14:paraId="2481D9AB" w14:textId="77777777" w:rsidR="00461055" w:rsidRPr="00944D46" w:rsidRDefault="00461055" w:rsidP="00672A4E">
      <w:pPr>
        <w:rPr>
          <w:sz w:val="22"/>
          <w:szCs w:val="22"/>
        </w:rPr>
      </w:pPr>
    </w:p>
    <w:p w14:paraId="2AE09D60" w14:textId="77777777" w:rsidR="00672A4E" w:rsidRPr="00944D46" w:rsidRDefault="00672A4E" w:rsidP="00672A4E">
      <w:pPr>
        <w:rPr>
          <w:sz w:val="22"/>
          <w:szCs w:val="22"/>
        </w:rPr>
      </w:pPr>
      <w:r w:rsidRPr="00944D46">
        <w:rPr>
          <w:sz w:val="22"/>
          <w:szCs w:val="22"/>
        </w:rPr>
        <w:t>Dzień: Miesiąc:        Rok:</w:t>
      </w:r>
      <w:r w:rsidRPr="00944D46">
        <w:rPr>
          <w:sz w:val="22"/>
          <w:szCs w:val="22"/>
        </w:rPr>
        <w:tab/>
      </w:r>
      <w:r w:rsidRPr="00944D46">
        <w:rPr>
          <w:sz w:val="22"/>
          <w:szCs w:val="22"/>
        </w:rPr>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8"/>
        <w:gridCol w:w="401"/>
        <w:gridCol w:w="401"/>
        <w:gridCol w:w="401"/>
        <w:gridCol w:w="401"/>
        <w:gridCol w:w="401"/>
        <w:gridCol w:w="401"/>
        <w:gridCol w:w="402"/>
      </w:tblGrid>
      <w:tr w:rsidR="00672A4E" w:rsidRPr="00944D46" w14:paraId="20739094" w14:textId="77777777" w:rsidTr="00B30077">
        <w:trPr>
          <w:trHeight w:hRule="exact" w:val="362"/>
        </w:trPr>
        <w:tc>
          <w:tcPr>
            <w:tcW w:w="388" w:type="dxa"/>
          </w:tcPr>
          <w:p w14:paraId="0602238D"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r w:rsidRPr="00944D46">
              <w:rPr>
                <w:sz w:val="22"/>
                <w:szCs w:val="22"/>
              </w:rPr>
              <w:fldChar w:fldCharType="begin">
                <w:ffData>
                  <w:name w:val="Tekst4"/>
                  <w:enabled/>
                  <w:calcOnExit w:val="0"/>
                  <w:statusText w:type="text" w:val="Wpisz datę w formacie DD MM RRRR"/>
                  <w:textInput>
                    <w:type w:val="number"/>
                    <w:maxLength w:val="1"/>
                    <w:format w:val="0"/>
                  </w:textInput>
                </w:ffData>
              </w:fldChar>
            </w:r>
            <w:r w:rsidRPr="00944D46">
              <w:rPr>
                <w:sz w:val="22"/>
                <w:szCs w:val="22"/>
              </w:rPr>
              <w:instrText xml:space="preserve"> FORMTEXT </w:instrText>
            </w:r>
            <w:r w:rsidR="00D8219E">
              <w:rPr>
                <w:sz w:val="22"/>
                <w:szCs w:val="22"/>
              </w:rPr>
            </w:r>
            <w:r w:rsidR="00D8219E">
              <w:rPr>
                <w:sz w:val="22"/>
                <w:szCs w:val="22"/>
              </w:rPr>
              <w:fldChar w:fldCharType="separate"/>
            </w:r>
            <w:r w:rsidRPr="00944D46">
              <w:rPr>
                <w:sz w:val="22"/>
                <w:szCs w:val="22"/>
              </w:rPr>
              <w:fldChar w:fldCharType="end"/>
            </w:r>
          </w:p>
        </w:tc>
        <w:tc>
          <w:tcPr>
            <w:tcW w:w="401" w:type="dxa"/>
            <w:tcBorders>
              <w:top w:val="single" w:sz="4" w:space="0" w:color="auto"/>
              <w:bottom w:val="single" w:sz="4" w:space="0" w:color="auto"/>
              <w:right w:val="single" w:sz="24" w:space="0" w:color="auto"/>
            </w:tcBorders>
          </w:tcPr>
          <w:p w14:paraId="1B1A8A21"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p>
        </w:tc>
        <w:tc>
          <w:tcPr>
            <w:tcW w:w="401" w:type="dxa"/>
            <w:tcBorders>
              <w:left w:val="single" w:sz="24" w:space="0" w:color="auto"/>
            </w:tcBorders>
          </w:tcPr>
          <w:p w14:paraId="6431C66A"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p>
        </w:tc>
        <w:tc>
          <w:tcPr>
            <w:tcW w:w="401" w:type="dxa"/>
            <w:tcBorders>
              <w:top w:val="single" w:sz="4" w:space="0" w:color="auto"/>
              <w:bottom w:val="single" w:sz="4" w:space="0" w:color="auto"/>
              <w:right w:val="single" w:sz="24" w:space="0" w:color="auto"/>
            </w:tcBorders>
          </w:tcPr>
          <w:p w14:paraId="6495B3B6"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p>
        </w:tc>
        <w:tc>
          <w:tcPr>
            <w:tcW w:w="401" w:type="dxa"/>
            <w:tcBorders>
              <w:left w:val="single" w:sz="24" w:space="0" w:color="auto"/>
            </w:tcBorders>
          </w:tcPr>
          <w:p w14:paraId="5E1C39D6"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p>
        </w:tc>
        <w:tc>
          <w:tcPr>
            <w:tcW w:w="401" w:type="dxa"/>
          </w:tcPr>
          <w:p w14:paraId="7BE3B615"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p>
        </w:tc>
        <w:tc>
          <w:tcPr>
            <w:tcW w:w="401" w:type="dxa"/>
          </w:tcPr>
          <w:p w14:paraId="69CD40AF"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p>
        </w:tc>
        <w:tc>
          <w:tcPr>
            <w:tcW w:w="402" w:type="dxa"/>
            <w:tcBorders>
              <w:top w:val="single" w:sz="4" w:space="0" w:color="auto"/>
              <w:bottom w:val="single" w:sz="4" w:space="0" w:color="auto"/>
              <w:right w:val="single" w:sz="24" w:space="0" w:color="auto"/>
            </w:tcBorders>
          </w:tcPr>
          <w:p w14:paraId="02375990" w14:textId="77777777" w:rsidR="00672A4E" w:rsidRPr="00944D46" w:rsidRDefault="00672A4E" w:rsidP="00B30077">
            <w:r w:rsidRPr="00944D46">
              <w:rPr>
                <w:b/>
                <w:bCs/>
                <w:smallCaps/>
                <w:sz w:val="22"/>
                <w:szCs w:val="22"/>
              </w:rPr>
              <w:fldChar w:fldCharType="begin">
                <w:ffData>
                  <w:name w:val="Tekst24"/>
                  <w:enabled/>
                  <w:calcOnExit w:val="0"/>
                  <w:textInput>
                    <w:type w:val="number"/>
                    <w:maxLength w:val="1"/>
                    <w:format w:val="0"/>
                  </w:textInput>
                </w:ffData>
              </w:fldChar>
            </w:r>
            <w:r w:rsidRPr="00944D46">
              <w:rPr>
                <w:b/>
                <w:bCs/>
                <w:smallCaps/>
                <w:sz w:val="22"/>
                <w:szCs w:val="22"/>
              </w:rPr>
              <w:instrText xml:space="preserve"> FORMTEXT </w:instrText>
            </w:r>
            <w:r w:rsidRPr="00944D46">
              <w:rPr>
                <w:b/>
                <w:bCs/>
                <w:smallCaps/>
                <w:sz w:val="22"/>
                <w:szCs w:val="22"/>
              </w:rPr>
            </w:r>
            <w:r w:rsidRPr="00944D46">
              <w:rPr>
                <w:b/>
                <w:bCs/>
                <w:smallCaps/>
                <w:sz w:val="22"/>
                <w:szCs w:val="22"/>
              </w:rPr>
              <w:fldChar w:fldCharType="separate"/>
            </w:r>
            <w:r w:rsidRPr="00944D46">
              <w:rPr>
                <w:rFonts w:ascii="Tahoma" w:hAnsi="Tahoma"/>
                <w:b/>
                <w:bCs/>
                <w:smallCaps/>
                <w:sz w:val="22"/>
                <w:szCs w:val="22"/>
              </w:rPr>
              <w:t> </w:t>
            </w:r>
            <w:r w:rsidRPr="00944D46">
              <w:rPr>
                <w:b/>
                <w:bCs/>
                <w:smallCaps/>
                <w:sz w:val="22"/>
                <w:szCs w:val="22"/>
              </w:rPr>
              <w:fldChar w:fldCharType="end"/>
            </w:r>
          </w:p>
        </w:tc>
      </w:tr>
    </w:tbl>
    <w:p w14:paraId="0C7E3824" w14:textId="77777777" w:rsidR="00672A4E" w:rsidRPr="00944D46" w:rsidRDefault="00672A4E" w:rsidP="00672A4E">
      <w:pPr>
        <w:rPr>
          <w:sz w:val="22"/>
          <w:szCs w:val="22"/>
        </w:rPr>
      </w:pP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t xml:space="preserve">    ……………….………….………</w:t>
      </w:r>
    </w:p>
    <w:p w14:paraId="613C744C" w14:textId="77777777" w:rsidR="00672A4E" w:rsidRPr="00944D46" w:rsidRDefault="00672A4E" w:rsidP="00672A4E">
      <w:pPr>
        <w:rPr>
          <w:sz w:val="22"/>
          <w:szCs w:val="22"/>
        </w:rPr>
      </w:pP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r>
      <w:r w:rsidRPr="00944D46">
        <w:rPr>
          <w:sz w:val="22"/>
          <w:szCs w:val="22"/>
        </w:rPr>
        <w:tab/>
        <w:t>Podpis</w:t>
      </w:r>
    </w:p>
    <w:p w14:paraId="6FD5F354" w14:textId="77777777" w:rsidR="00672A4E" w:rsidRDefault="00672A4E" w:rsidP="00A36235">
      <w:pPr>
        <w:pStyle w:val="rozdzial"/>
        <w:numPr>
          <w:ilvl w:val="0"/>
          <w:numId w:val="0"/>
        </w:numPr>
      </w:pPr>
    </w:p>
    <w:p w14:paraId="298B1F91" w14:textId="77777777" w:rsidR="00672A4E" w:rsidRDefault="00672A4E">
      <w:pPr>
        <w:rPr>
          <w:rFonts w:ascii="Cambria" w:hAnsi="Cambria"/>
          <w:b/>
          <w:bCs/>
          <w:color w:val="A6A6A6"/>
          <w:kern w:val="32"/>
          <w:sz w:val="32"/>
          <w:szCs w:val="32"/>
        </w:rPr>
      </w:pPr>
      <w:r>
        <w:br w:type="page"/>
      </w:r>
    </w:p>
    <w:p w14:paraId="2DE06B31" w14:textId="28B10149" w:rsidR="00A36235" w:rsidRDefault="00A36235" w:rsidP="00A36235">
      <w:pPr>
        <w:pStyle w:val="rozdzial"/>
        <w:numPr>
          <w:ilvl w:val="0"/>
          <w:numId w:val="0"/>
        </w:numPr>
      </w:pPr>
      <w:r w:rsidRPr="003E52A1">
        <w:t xml:space="preserve">ZAŁĄCZNIK </w:t>
      </w:r>
      <w:r>
        <w:t>NR</w:t>
      </w:r>
      <w:r w:rsidRPr="003E52A1">
        <w:t xml:space="preserve"> </w:t>
      </w:r>
      <w:r w:rsidR="00672A4E">
        <w:t>4</w:t>
      </w:r>
      <w:r w:rsidR="00293B3D" w:rsidRPr="003E52A1">
        <w:t xml:space="preserve">  </w:t>
      </w:r>
      <w:r w:rsidRPr="003E52A1">
        <w:t>-</w:t>
      </w:r>
      <w:r w:rsidRPr="00392B68">
        <w:t xml:space="preserve"> </w:t>
      </w:r>
      <w:r w:rsidRPr="00024CF2">
        <w:t xml:space="preserve">KARTA OCENY </w:t>
      </w:r>
      <w:r>
        <w:t>STRATEGICZNEJ</w:t>
      </w:r>
      <w:bookmarkEnd w:id="151"/>
    </w:p>
    <w:tbl>
      <w:tblPr>
        <w:tblW w:w="5000" w:type="pct"/>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6"/>
        <w:gridCol w:w="1253"/>
        <w:gridCol w:w="4097"/>
        <w:gridCol w:w="984"/>
        <w:gridCol w:w="1363"/>
        <w:gridCol w:w="297"/>
        <w:gridCol w:w="604"/>
        <w:gridCol w:w="606"/>
      </w:tblGrid>
      <w:tr w:rsidR="00A36235" w:rsidRPr="00944D46" w14:paraId="609923C7" w14:textId="77777777" w:rsidTr="00F133A7">
        <w:tc>
          <w:tcPr>
            <w:tcW w:w="2908" w:type="pct"/>
            <w:gridSpan w:val="3"/>
            <w:tcBorders>
              <w:top w:val="single" w:sz="4" w:space="0" w:color="auto"/>
              <w:left w:val="single" w:sz="4" w:space="0" w:color="auto"/>
              <w:bottom w:val="single" w:sz="4" w:space="0" w:color="auto"/>
              <w:right w:val="single" w:sz="4" w:space="0" w:color="auto"/>
            </w:tcBorders>
          </w:tcPr>
          <w:p w14:paraId="157CF106" w14:textId="77777777" w:rsidR="00A36235" w:rsidRPr="00944D46" w:rsidRDefault="00A36235" w:rsidP="00D902CE">
            <w:pPr>
              <w:pStyle w:val="Guidelines2"/>
              <w:widowControl/>
              <w:spacing w:before="0" w:after="0"/>
              <w:jc w:val="left"/>
              <w:rPr>
                <w:b w:val="0"/>
                <w:bCs w:val="0"/>
                <w:smallCaps w:val="0"/>
                <w:lang w:val="pl-PL"/>
              </w:rPr>
            </w:pPr>
            <w:r w:rsidRPr="00944D46">
              <w:rPr>
                <w:b w:val="0"/>
                <w:bCs w:val="0"/>
                <w:smallCaps w:val="0"/>
                <w:sz w:val="22"/>
                <w:szCs w:val="22"/>
                <w:lang w:val="pl-PL"/>
              </w:rPr>
              <w:t>Numer oferty:</w:t>
            </w:r>
          </w:p>
        </w:tc>
        <w:tc>
          <w:tcPr>
            <w:tcW w:w="2092" w:type="pct"/>
            <w:gridSpan w:val="5"/>
            <w:tcBorders>
              <w:top w:val="single" w:sz="4" w:space="0" w:color="auto"/>
              <w:left w:val="single" w:sz="4" w:space="0" w:color="auto"/>
              <w:bottom w:val="single" w:sz="4" w:space="0" w:color="auto"/>
              <w:right w:val="single" w:sz="4" w:space="0" w:color="auto"/>
            </w:tcBorders>
            <w:shd w:val="clear" w:color="auto" w:fill="FFFFFF"/>
          </w:tcPr>
          <w:p w14:paraId="75372BD3" w14:textId="77777777" w:rsidR="00A36235" w:rsidRPr="00944D46" w:rsidRDefault="00B3285C" w:rsidP="00D902CE">
            <w:pPr>
              <w:pStyle w:val="Guidelines2"/>
              <w:widowControl/>
              <w:spacing w:before="0" w:after="0"/>
              <w:jc w:val="left"/>
              <w:rPr>
                <w:b w:val="0"/>
                <w:bCs w:val="0"/>
                <w:smallCaps w:val="0"/>
                <w:lang w:val="pl-PL"/>
              </w:rPr>
            </w:pPr>
            <w:r w:rsidRPr="00944D46">
              <w:rPr>
                <w:b w:val="0"/>
                <w:bCs w:val="0"/>
                <w:smallCaps w:val="0"/>
                <w:sz w:val="22"/>
                <w:szCs w:val="22"/>
                <w:lang w:val="pl-PL"/>
              </w:rPr>
              <w:fldChar w:fldCharType="begin">
                <w:ffData>
                  <w:name w:val="Tekst9"/>
                  <w:enabled/>
                  <w:calcOnExit w:val="0"/>
                  <w:textInput/>
                </w:ffData>
              </w:fldChar>
            </w:r>
            <w:r w:rsidR="00A36235" w:rsidRPr="00944D46">
              <w:rPr>
                <w:b w:val="0"/>
                <w:bCs w:val="0"/>
                <w:smallCaps w:val="0"/>
                <w:sz w:val="22"/>
                <w:szCs w:val="22"/>
                <w:lang w:val="pl-PL"/>
              </w:rPr>
              <w:instrText xml:space="preserve"> FORMTEXT </w:instrText>
            </w:r>
            <w:r w:rsidRPr="00944D46">
              <w:rPr>
                <w:b w:val="0"/>
                <w:bCs w:val="0"/>
                <w:smallCaps w:val="0"/>
                <w:sz w:val="22"/>
                <w:szCs w:val="22"/>
                <w:lang w:val="pl-PL"/>
              </w:rPr>
            </w:r>
            <w:r w:rsidRPr="00944D46">
              <w:rPr>
                <w:b w:val="0"/>
                <w:bCs w:val="0"/>
                <w:smallCaps w:val="0"/>
                <w:sz w:val="22"/>
                <w:szCs w:val="22"/>
                <w:lang w:val="pl-PL"/>
              </w:rPr>
              <w:fldChar w:fldCharType="separate"/>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Pr="00944D46">
              <w:rPr>
                <w:b w:val="0"/>
                <w:bCs w:val="0"/>
                <w:smallCaps w:val="0"/>
                <w:sz w:val="22"/>
                <w:szCs w:val="22"/>
                <w:lang w:val="pl-PL"/>
              </w:rPr>
              <w:fldChar w:fldCharType="end"/>
            </w:r>
          </w:p>
        </w:tc>
      </w:tr>
      <w:tr w:rsidR="00A36235" w:rsidRPr="00944D46" w14:paraId="2388EC5B" w14:textId="77777777" w:rsidTr="00F133A7">
        <w:tc>
          <w:tcPr>
            <w:tcW w:w="2908" w:type="pct"/>
            <w:gridSpan w:val="3"/>
            <w:tcBorders>
              <w:top w:val="single" w:sz="4" w:space="0" w:color="auto"/>
              <w:left w:val="single" w:sz="4" w:space="0" w:color="auto"/>
              <w:bottom w:val="single" w:sz="4" w:space="0" w:color="auto"/>
              <w:right w:val="single" w:sz="4" w:space="0" w:color="auto"/>
            </w:tcBorders>
          </w:tcPr>
          <w:p w14:paraId="6DFE794F" w14:textId="77777777" w:rsidR="00A36235" w:rsidRPr="00944D46" w:rsidRDefault="00A36235" w:rsidP="00D902CE">
            <w:pPr>
              <w:pStyle w:val="Guidelines2"/>
              <w:widowControl/>
              <w:spacing w:before="0" w:after="0"/>
              <w:jc w:val="left"/>
              <w:rPr>
                <w:b w:val="0"/>
                <w:bCs w:val="0"/>
                <w:smallCaps w:val="0"/>
                <w:lang w:val="pl-PL"/>
              </w:rPr>
            </w:pPr>
            <w:r w:rsidRPr="00944D46">
              <w:rPr>
                <w:b w:val="0"/>
                <w:bCs w:val="0"/>
                <w:smallCaps w:val="0"/>
                <w:sz w:val="22"/>
                <w:szCs w:val="22"/>
                <w:lang w:val="pl-PL"/>
              </w:rPr>
              <w:t>Nazwa Oferenta:</w:t>
            </w:r>
          </w:p>
        </w:tc>
        <w:tc>
          <w:tcPr>
            <w:tcW w:w="2092" w:type="pct"/>
            <w:gridSpan w:val="5"/>
            <w:tcBorders>
              <w:top w:val="single" w:sz="4" w:space="0" w:color="auto"/>
              <w:left w:val="single" w:sz="4" w:space="0" w:color="auto"/>
              <w:bottom w:val="single" w:sz="4" w:space="0" w:color="auto"/>
              <w:right w:val="single" w:sz="4" w:space="0" w:color="auto"/>
            </w:tcBorders>
            <w:shd w:val="clear" w:color="auto" w:fill="FFFFFF"/>
          </w:tcPr>
          <w:p w14:paraId="5680BABE" w14:textId="77777777" w:rsidR="00A36235" w:rsidRPr="00944D46" w:rsidRDefault="00B3285C" w:rsidP="00D902CE">
            <w:pPr>
              <w:pStyle w:val="Guidelines2"/>
              <w:widowControl/>
              <w:spacing w:before="0" w:after="0"/>
              <w:jc w:val="left"/>
              <w:rPr>
                <w:b w:val="0"/>
                <w:bCs w:val="0"/>
                <w:smallCaps w:val="0"/>
                <w:color w:val="C0C0C0"/>
                <w:lang w:val="pl-PL"/>
              </w:rPr>
            </w:pPr>
            <w:r w:rsidRPr="00944D46">
              <w:rPr>
                <w:b w:val="0"/>
                <w:bCs w:val="0"/>
                <w:smallCaps w:val="0"/>
                <w:sz w:val="22"/>
                <w:szCs w:val="22"/>
                <w:lang w:val="pl-PL"/>
              </w:rPr>
              <w:fldChar w:fldCharType="begin">
                <w:ffData>
                  <w:name w:val="Tekst2"/>
                  <w:enabled/>
                  <w:calcOnExit w:val="0"/>
                  <w:textInput/>
                </w:ffData>
              </w:fldChar>
            </w:r>
            <w:r w:rsidR="00A36235" w:rsidRPr="00944D46">
              <w:rPr>
                <w:b w:val="0"/>
                <w:bCs w:val="0"/>
                <w:smallCaps w:val="0"/>
                <w:sz w:val="22"/>
                <w:szCs w:val="22"/>
                <w:lang w:val="pl-PL"/>
              </w:rPr>
              <w:instrText xml:space="preserve"> FORMTEXT </w:instrText>
            </w:r>
            <w:r w:rsidRPr="00944D46">
              <w:rPr>
                <w:b w:val="0"/>
                <w:bCs w:val="0"/>
                <w:smallCaps w:val="0"/>
                <w:sz w:val="22"/>
                <w:szCs w:val="22"/>
                <w:lang w:val="pl-PL"/>
              </w:rPr>
            </w:r>
            <w:r w:rsidRPr="00944D46">
              <w:rPr>
                <w:b w:val="0"/>
                <w:bCs w:val="0"/>
                <w:smallCaps w:val="0"/>
                <w:sz w:val="22"/>
                <w:szCs w:val="22"/>
                <w:lang w:val="pl-PL"/>
              </w:rPr>
              <w:fldChar w:fldCharType="separate"/>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00A36235" w:rsidRPr="00944D46">
              <w:rPr>
                <w:rFonts w:ascii="Tahoma" w:hAnsi="Tahoma"/>
                <w:b w:val="0"/>
                <w:bCs w:val="0"/>
                <w:smallCaps w:val="0"/>
                <w:sz w:val="22"/>
                <w:szCs w:val="22"/>
                <w:lang w:val="pl-PL"/>
              </w:rPr>
              <w:t> </w:t>
            </w:r>
            <w:r w:rsidRPr="00944D46">
              <w:rPr>
                <w:b w:val="0"/>
                <w:bCs w:val="0"/>
                <w:smallCaps w:val="0"/>
                <w:sz w:val="22"/>
                <w:szCs w:val="22"/>
                <w:lang w:val="pl-PL"/>
              </w:rPr>
              <w:fldChar w:fldCharType="end"/>
            </w:r>
          </w:p>
        </w:tc>
      </w:tr>
      <w:tr w:rsidR="00A36235" w:rsidRPr="00944D46" w14:paraId="429CB031" w14:textId="77777777" w:rsidTr="00F133A7">
        <w:tc>
          <w:tcPr>
            <w:tcW w:w="2908" w:type="pct"/>
            <w:gridSpan w:val="3"/>
            <w:tcBorders>
              <w:top w:val="single" w:sz="4" w:space="0" w:color="auto"/>
              <w:left w:val="single" w:sz="4" w:space="0" w:color="auto"/>
              <w:bottom w:val="single" w:sz="4" w:space="0" w:color="auto"/>
              <w:right w:val="single" w:sz="4" w:space="0" w:color="auto"/>
            </w:tcBorders>
          </w:tcPr>
          <w:p w14:paraId="56E03706" w14:textId="77777777" w:rsidR="00A36235" w:rsidRPr="00944D46" w:rsidRDefault="00A36235" w:rsidP="00D902CE">
            <w:pPr>
              <w:pStyle w:val="Guidelines2"/>
              <w:widowControl/>
              <w:spacing w:before="0" w:after="0"/>
              <w:jc w:val="left"/>
              <w:rPr>
                <w:b w:val="0"/>
                <w:bCs w:val="0"/>
                <w:smallCaps w:val="0"/>
                <w:lang w:val="pl-PL"/>
              </w:rPr>
            </w:pPr>
            <w:r w:rsidRPr="00944D46">
              <w:rPr>
                <w:b w:val="0"/>
                <w:bCs w:val="0"/>
                <w:smallCaps w:val="0"/>
                <w:sz w:val="22"/>
                <w:szCs w:val="22"/>
                <w:lang w:val="pl-PL"/>
              </w:rPr>
              <w:t>Priorytet:</w:t>
            </w:r>
          </w:p>
        </w:tc>
        <w:tc>
          <w:tcPr>
            <w:tcW w:w="2092" w:type="pct"/>
            <w:gridSpan w:val="5"/>
            <w:tcBorders>
              <w:top w:val="single" w:sz="4" w:space="0" w:color="auto"/>
              <w:left w:val="single" w:sz="4" w:space="0" w:color="auto"/>
              <w:bottom w:val="single" w:sz="4" w:space="0" w:color="auto"/>
              <w:right w:val="single" w:sz="4" w:space="0" w:color="auto"/>
            </w:tcBorders>
            <w:shd w:val="clear" w:color="auto" w:fill="FFFFFF"/>
          </w:tcPr>
          <w:p w14:paraId="72ABC475" w14:textId="77777777" w:rsidR="00A36235" w:rsidRPr="00944D46" w:rsidRDefault="00B3285C" w:rsidP="00D902CE">
            <w:pPr>
              <w:pStyle w:val="Guidelines2"/>
              <w:widowControl/>
              <w:spacing w:before="0" w:after="0"/>
              <w:jc w:val="left"/>
              <w:rPr>
                <w:b w:val="0"/>
                <w:bCs w:val="0"/>
                <w:smallCaps w:val="0"/>
                <w:lang w:val="pl-PL"/>
              </w:rPr>
            </w:pPr>
            <w:r w:rsidRPr="00944D46">
              <w:rPr>
                <w:b w:val="0"/>
                <w:bCs w:val="0"/>
                <w:smallCaps w:val="0"/>
                <w:sz w:val="22"/>
                <w:szCs w:val="22"/>
                <w:lang w:val="pl-PL"/>
              </w:rPr>
              <w:fldChar w:fldCharType="begin">
                <w:ffData>
                  <w:name w:val="Tekst6"/>
                  <w:enabled/>
                  <w:calcOnExit w:val="0"/>
                  <w:textInput/>
                </w:ffData>
              </w:fldChar>
            </w:r>
            <w:r w:rsidR="00A36235" w:rsidRPr="00944D46">
              <w:rPr>
                <w:b w:val="0"/>
                <w:bCs w:val="0"/>
                <w:smallCaps w:val="0"/>
                <w:sz w:val="22"/>
                <w:szCs w:val="22"/>
                <w:lang w:val="pl-PL"/>
              </w:rPr>
              <w:instrText xml:space="preserve"> FORMTEXT </w:instrText>
            </w:r>
            <w:r w:rsidRPr="00944D46">
              <w:rPr>
                <w:b w:val="0"/>
                <w:bCs w:val="0"/>
                <w:smallCaps w:val="0"/>
                <w:sz w:val="22"/>
                <w:szCs w:val="22"/>
                <w:lang w:val="pl-PL"/>
              </w:rPr>
            </w:r>
            <w:r w:rsidRPr="00944D46">
              <w:rPr>
                <w:b w:val="0"/>
                <w:bCs w:val="0"/>
                <w:smallCaps w:val="0"/>
                <w:sz w:val="22"/>
                <w:szCs w:val="22"/>
                <w:lang w:val="pl-PL"/>
              </w:rPr>
              <w:fldChar w:fldCharType="separate"/>
            </w:r>
            <w:r w:rsidR="00A36235" w:rsidRPr="00944D46">
              <w:rPr>
                <w:rFonts w:ascii="Tahoma" w:hAnsi="Tahoma"/>
                <w:b w:val="0"/>
                <w:bCs w:val="0"/>
                <w:smallCaps w:val="0"/>
                <w:noProof/>
                <w:sz w:val="22"/>
                <w:szCs w:val="22"/>
                <w:lang w:val="pl-PL"/>
              </w:rPr>
              <w:t> </w:t>
            </w:r>
            <w:r w:rsidR="00A36235" w:rsidRPr="00944D46">
              <w:rPr>
                <w:rFonts w:ascii="Tahoma" w:hAnsi="Tahoma"/>
                <w:b w:val="0"/>
                <w:bCs w:val="0"/>
                <w:smallCaps w:val="0"/>
                <w:noProof/>
                <w:sz w:val="22"/>
                <w:szCs w:val="22"/>
                <w:lang w:val="pl-PL"/>
              </w:rPr>
              <w:t> </w:t>
            </w:r>
            <w:r w:rsidR="00A36235" w:rsidRPr="00944D46">
              <w:rPr>
                <w:rFonts w:ascii="Tahoma" w:hAnsi="Tahoma"/>
                <w:b w:val="0"/>
                <w:bCs w:val="0"/>
                <w:smallCaps w:val="0"/>
                <w:noProof/>
                <w:sz w:val="22"/>
                <w:szCs w:val="22"/>
                <w:lang w:val="pl-PL"/>
              </w:rPr>
              <w:t> </w:t>
            </w:r>
            <w:r w:rsidR="00A36235" w:rsidRPr="00944D46">
              <w:rPr>
                <w:rFonts w:ascii="Tahoma" w:hAnsi="Tahoma"/>
                <w:b w:val="0"/>
                <w:bCs w:val="0"/>
                <w:smallCaps w:val="0"/>
                <w:noProof/>
                <w:sz w:val="22"/>
                <w:szCs w:val="22"/>
                <w:lang w:val="pl-PL"/>
              </w:rPr>
              <w:t> </w:t>
            </w:r>
            <w:r w:rsidR="00A36235" w:rsidRPr="00944D46">
              <w:rPr>
                <w:rFonts w:ascii="Tahoma" w:hAnsi="Tahoma"/>
                <w:b w:val="0"/>
                <w:bCs w:val="0"/>
                <w:smallCaps w:val="0"/>
                <w:noProof/>
                <w:sz w:val="22"/>
                <w:szCs w:val="22"/>
                <w:lang w:val="pl-PL"/>
              </w:rPr>
              <w:t> </w:t>
            </w:r>
            <w:r w:rsidRPr="00944D46">
              <w:rPr>
                <w:b w:val="0"/>
                <w:bCs w:val="0"/>
                <w:smallCaps w:val="0"/>
                <w:sz w:val="22"/>
                <w:szCs w:val="22"/>
                <w:lang w:val="pl-PL"/>
              </w:rPr>
              <w:fldChar w:fldCharType="end"/>
            </w:r>
          </w:p>
        </w:tc>
      </w:tr>
      <w:tr w:rsidR="00A36235" w:rsidRPr="00944D46" w14:paraId="3E52443F" w14:textId="77777777" w:rsidTr="0009366E">
        <w:tc>
          <w:tcPr>
            <w:tcW w:w="5000" w:type="pct"/>
            <w:gridSpan w:val="8"/>
            <w:tcBorders>
              <w:top w:val="single" w:sz="4" w:space="0" w:color="auto"/>
              <w:left w:val="single" w:sz="4" w:space="0" w:color="auto"/>
              <w:bottom w:val="single" w:sz="4" w:space="0" w:color="auto"/>
              <w:right w:val="single" w:sz="4" w:space="0" w:color="auto"/>
            </w:tcBorders>
          </w:tcPr>
          <w:p w14:paraId="10203307" w14:textId="77777777" w:rsidR="00A36235" w:rsidRPr="00944D46" w:rsidRDefault="00A36235" w:rsidP="00D902CE">
            <w:pPr>
              <w:pStyle w:val="Guidelines2"/>
              <w:widowControl/>
              <w:spacing w:before="0" w:after="0"/>
              <w:jc w:val="center"/>
              <w:rPr>
                <w:b w:val="0"/>
                <w:bCs w:val="0"/>
                <w:smallCaps w:val="0"/>
                <w:lang w:val="pl-PL"/>
              </w:rPr>
            </w:pPr>
            <w:r>
              <w:rPr>
                <w:b w:val="0"/>
                <w:bCs w:val="0"/>
                <w:smallCaps w:val="0"/>
                <w:sz w:val="22"/>
                <w:szCs w:val="22"/>
                <w:lang w:val="pl-PL"/>
              </w:rPr>
              <w:t>KRYTERIA DO OCENY STRATEGICZNEJ</w:t>
            </w:r>
          </w:p>
        </w:tc>
      </w:tr>
      <w:tr w:rsidR="00A36235" w:rsidRPr="00944D46" w14:paraId="01F42C22"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75110145" w14:textId="77777777" w:rsidR="00A36235" w:rsidRDefault="00A36235" w:rsidP="00D902CE">
            <w:pPr>
              <w:pStyle w:val="Guidelines2"/>
              <w:widowControl/>
              <w:spacing w:before="0" w:after="0"/>
              <w:jc w:val="left"/>
              <w:rPr>
                <w:b w:val="0"/>
                <w:bCs w:val="0"/>
                <w:smallCaps w:val="0"/>
                <w:lang w:val="pl-PL"/>
              </w:rPr>
            </w:pPr>
            <w:r>
              <w:rPr>
                <w:b w:val="0"/>
                <w:bCs w:val="0"/>
                <w:smallCaps w:val="0"/>
                <w:sz w:val="22"/>
                <w:szCs w:val="22"/>
                <w:lang w:val="pl-PL"/>
              </w:rPr>
              <w:t>Kryterium:</w:t>
            </w:r>
          </w:p>
        </w:tc>
        <w:tc>
          <w:tcPr>
            <w:tcW w:w="328" w:type="pct"/>
            <w:tcBorders>
              <w:top w:val="single" w:sz="4" w:space="0" w:color="auto"/>
              <w:left w:val="single" w:sz="4" w:space="0" w:color="auto"/>
              <w:bottom w:val="single" w:sz="4" w:space="0" w:color="auto"/>
              <w:right w:val="single" w:sz="4" w:space="0" w:color="auto"/>
            </w:tcBorders>
          </w:tcPr>
          <w:p w14:paraId="286AB2D9" w14:textId="77777777" w:rsidR="00A36235" w:rsidRDefault="00A36235" w:rsidP="00D902CE">
            <w:pPr>
              <w:pStyle w:val="Guidelines2"/>
              <w:widowControl/>
              <w:spacing w:before="0" w:after="0"/>
              <w:jc w:val="left"/>
              <w:rPr>
                <w:b w:val="0"/>
                <w:bCs w:val="0"/>
                <w:smallCaps w:val="0"/>
                <w:lang w:val="pl-PL"/>
              </w:rPr>
            </w:pPr>
            <w:r>
              <w:rPr>
                <w:b w:val="0"/>
                <w:bCs w:val="0"/>
                <w:smallCaps w:val="0"/>
                <w:sz w:val="22"/>
                <w:szCs w:val="22"/>
                <w:lang w:val="pl-PL"/>
              </w:rPr>
              <w:t>tak</w:t>
            </w:r>
          </w:p>
        </w:tc>
        <w:tc>
          <w:tcPr>
            <w:tcW w:w="329" w:type="pct"/>
            <w:tcBorders>
              <w:top w:val="single" w:sz="4" w:space="0" w:color="auto"/>
              <w:left w:val="single" w:sz="4" w:space="0" w:color="auto"/>
              <w:bottom w:val="single" w:sz="4" w:space="0" w:color="auto"/>
              <w:right w:val="single" w:sz="4" w:space="0" w:color="auto"/>
            </w:tcBorders>
          </w:tcPr>
          <w:p w14:paraId="205BEF33" w14:textId="77777777" w:rsidR="00A36235" w:rsidRDefault="00A36235" w:rsidP="00D902CE">
            <w:pPr>
              <w:pStyle w:val="Guidelines2"/>
              <w:widowControl/>
              <w:spacing w:before="0" w:after="0"/>
              <w:jc w:val="left"/>
              <w:rPr>
                <w:b w:val="0"/>
                <w:bCs w:val="0"/>
                <w:smallCaps w:val="0"/>
                <w:lang w:val="pl-PL"/>
              </w:rPr>
            </w:pPr>
            <w:r>
              <w:rPr>
                <w:b w:val="0"/>
                <w:bCs w:val="0"/>
                <w:smallCaps w:val="0"/>
                <w:sz w:val="22"/>
                <w:szCs w:val="22"/>
                <w:lang w:val="pl-PL"/>
              </w:rPr>
              <w:t>nie</w:t>
            </w:r>
          </w:p>
        </w:tc>
      </w:tr>
      <w:tr w:rsidR="00A36235" w:rsidRPr="00944D46" w14:paraId="5577E858"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0F4DB519" w14:textId="77777777" w:rsidR="00A36235" w:rsidRPr="0040304F" w:rsidRDefault="00A36235" w:rsidP="00DF669E">
            <w:pPr>
              <w:pStyle w:val="Guidelines2"/>
              <w:widowControl/>
              <w:numPr>
                <w:ilvl w:val="0"/>
                <w:numId w:val="46"/>
              </w:numPr>
              <w:spacing w:before="0" w:after="0"/>
              <w:jc w:val="left"/>
              <w:rPr>
                <w:b w:val="0"/>
                <w:bCs w:val="0"/>
                <w:smallCaps w:val="0"/>
                <w:lang w:val="pl-PL"/>
              </w:rPr>
            </w:pPr>
            <w:r w:rsidRPr="0040304F">
              <w:rPr>
                <w:b w:val="0"/>
                <w:bCs w:val="0"/>
                <w:lang w:val="pl-PL"/>
              </w:rPr>
              <w:t xml:space="preserve">oferta zakłada realizacje ważnego interesu społecznego lub ważnego interesu publicznego </w:t>
            </w:r>
          </w:p>
        </w:tc>
        <w:tc>
          <w:tcPr>
            <w:tcW w:w="328" w:type="pct"/>
            <w:tcBorders>
              <w:top w:val="single" w:sz="4" w:space="0" w:color="auto"/>
              <w:left w:val="single" w:sz="4" w:space="0" w:color="auto"/>
              <w:bottom w:val="single" w:sz="4" w:space="0" w:color="auto"/>
              <w:right w:val="single" w:sz="4" w:space="0" w:color="auto"/>
            </w:tcBorders>
          </w:tcPr>
          <w:p w14:paraId="33294206"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50D6A4AA"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7F523B2A"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741968F5" w14:textId="77777777" w:rsidR="00A36235" w:rsidRPr="0040304F" w:rsidRDefault="00A36235" w:rsidP="00DF669E">
            <w:pPr>
              <w:pStyle w:val="Guidelines2"/>
              <w:widowControl/>
              <w:numPr>
                <w:ilvl w:val="0"/>
                <w:numId w:val="46"/>
              </w:numPr>
              <w:spacing w:before="0" w:after="0"/>
              <w:jc w:val="left"/>
              <w:rPr>
                <w:b w:val="0"/>
                <w:bCs w:val="0"/>
                <w:lang w:val="pl-PL"/>
              </w:rPr>
            </w:pPr>
            <w:r w:rsidRPr="0040304F">
              <w:rPr>
                <w:b w:val="0"/>
                <w:bCs w:val="0"/>
                <w:lang w:val="pl-PL"/>
              </w:rPr>
              <w:t xml:space="preserve">oferta zakłada podjęcie próby rozwiązania istotnych kwestii i problemów społecznych  </w:t>
            </w:r>
          </w:p>
        </w:tc>
        <w:tc>
          <w:tcPr>
            <w:tcW w:w="328" w:type="pct"/>
            <w:tcBorders>
              <w:top w:val="single" w:sz="4" w:space="0" w:color="auto"/>
              <w:left w:val="single" w:sz="4" w:space="0" w:color="auto"/>
              <w:bottom w:val="single" w:sz="4" w:space="0" w:color="auto"/>
              <w:right w:val="single" w:sz="4" w:space="0" w:color="auto"/>
            </w:tcBorders>
          </w:tcPr>
          <w:p w14:paraId="0DDC7BEA"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5E8A6BB1"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0F5B2A6D"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10B4C09C" w14:textId="77777777" w:rsidR="00A36235" w:rsidRPr="0040304F" w:rsidRDefault="00A36235" w:rsidP="00DF669E">
            <w:pPr>
              <w:pStyle w:val="Guidelines2"/>
              <w:widowControl/>
              <w:numPr>
                <w:ilvl w:val="0"/>
                <w:numId w:val="46"/>
              </w:numPr>
              <w:spacing w:before="0" w:after="0"/>
              <w:jc w:val="left"/>
              <w:rPr>
                <w:b w:val="0"/>
                <w:bCs w:val="0"/>
                <w:lang w:val="pl-PL"/>
              </w:rPr>
            </w:pPr>
            <w:r w:rsidRPr="0040304F">
              <w:rPr>
                <w:b w:val="0"/>
                <w:lang w:val="pl-PL"/>
              </w:rPr>
              <w:t>oferta charakteryzuje się efektywnością społeczną i ekonomiczną projektu</w:t>
            </w:r>
          </w:p>
        </w:tc>
        <w:tc>
          <w:tcPr>
            <w:tcW w:w="328" w:type="pct"/>
            <w:tcBorders>
              <w:top w:val="single" w:sz="4" w:space="0" w:color="auto"/>
              <w:left w:val="single" w:sz="4" w:space="0" w:color="auto"/>
              <w:bottom w:val="single" w:sz="4" w:space="0" w:color="auto"/>
              <w:right w:val="single" w:sz="4" w:space="0" w:color="auto"/>
            </w:tcBorders>
          </w:tcPr>
          <w:p w14:paraId="014DC803"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1FFEDC6E"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5FAB8E25"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37775AFF" w14:textId="77777777" w:rsidR="00A36235" w:rsidRPr="0040304F" w:rsidRDefault="00A36235" w:rsidP="00DF669E">
            <w:pPr>
              <w:pStyle w:val="Guidelines2"/>
              <w:widowControl/>
              <w:numPr>
                <w:ilvl w:val="0"/>
                <w:numId w:val="46"/>
              </w:numPr>
              <w:spacing w:before="0" w:after="0"/>
              <w:jc w:val="left"/>
              <w:rPr>
                <w:b w:val="0"/>
                <w:bCs w:val="0"/>
                <w:smallCaps w:val="0"/>
                <w:lang w:val="pl-PL"/>
              </w:rPr>
            </w:pPr>
            <w:r w:rsidRPr="0040304F">
              <w:rPr>
                <w:rFonts w:eastAsia="Calibri"/>
                <w:b w:val="0"/>
                <w:lang w:val="pl-PL" w:eastAsia="en-US"/>
              </w:rPr>
              <w:t>oferta zakłada realizację szczególnie istotnego tematu z punktu widzenia celów P FIO</w:t>
            </w:r>
          </w:p>
        </w:tc>
        <w:tc>
          <w:tcPr>
            <w:tcW w:w="328" w:type="pct"/>
            <w:tcBorders>
              <w:top w:val="single" w:sz="4" w:space="0" w:color="auto"/>
              <w:left w:val="single" w:sz="4" w:space="0" w:color="auto"/>
              <w:bottom w:val="single" w:sz="4" w:space="0" w:color="auto"/>
              <w:right w:val="single" w:sz="4" w:space="0" w:color="auto"/>
            </w:tcBorders>
          </w:tcPr>
          <w:p w14:paraId="78EABE17"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608B6B98"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0B5C0D52"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5378F8CF" w14:textId="77777777" w:rsidR="00A36235" w:rsidRPr="0040304F" w:rsidRDefault="00A36235" w:rsidP="00DF669E">
            <w:pPr>
              <w:pStyle w:val="Guidelines2"/>
              <w:widowControl/>
              <w:numPr>
                <w:ilvl w:val="0"/>
                <w:numId w:val="46"/>
              </w:numPr>
              <w:spacing w:before="0" w:after="0"/>
              <w:jc w:val="left"/>
              <w:rPr>
                <w:b w:val="0"/>
                <w:bCs w:val="0"/>
                <w:smallCaps w:val="0"/>
                <w:lang w:val="pl-PL"/>
              </w:rPr>
            </w:pPr>
            <w:r w:rsidRPr="0040304F">
              <w:rPr>
                <w:b w:val="0"/>
                <w:lang w:val="pl-PL"/>
              </w:rPr>
              <w:t xml:space="preserve">oferta zakłada realizację projektu przez podmiot z </w:t>
            </w:r>
            <w:r w:rsidRPr="0040304F">
              <w:rPr>
                <w:rFonts w:eastAsia="Calibri"/>
                <w:b w:val="0"/>
                <w:lang w:val="pl-PL" w:eastAsia="en-US"/>
              </w:rPr>
              <w:t>regionu o niższej aktywności społecznej</w:t>
            </w:r>
          </w:p>
        </w:tc>
        <w:tc>
          <w:tcPr>
            <w:tcW w:w="328" w:type="pct"/>
            <w:tcBorders>
              <w:top w:val="single" w:sz="4" w:space="0" w:color="auto"/>
              <w:left w:val="single" w:sz="4" w:space="0" w:color="auto"/>
              <w:bottom w:val="single" w:sz="4" w:space="0" w:color="auto"/>
              <w:right w:val="single" w:sz="4" w:space="0" w:color="auto"/>
            </w:tcBorders>
          </w:tcPr>
          <w:p w14:paraId="62EDEF18"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5CFA5A03"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0762B7DA"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6577A94D" w14:textId="77777777" w:rsidR="00A36235" w:rsidRPr="0040304F" w:rsidRDefault="00A36235" w:rsidP="00DF669E">
            <w:pPr>
              <w:pStyle w:val="Guidelines2"/>
              <w:widowControl/>
              <w:numPr>
                <w:ilvl w:val="0"/>
                <w:numId w:val="46"/>
              </w:numPr>
              <w:spacing w:before="0" w:after="0"/>
              <w:jc w:val="left"/>
              <w:rPr>
                <w:b w:val="0"/>
                <w:lang w:val="pl-PL"/>
              </w:rPr>
            </w:pPr>
            <w:r w:rsidRPr="0040304F">
              <w:rPr>
                <w:b w:val="0"/>
                <w:lang w:val="pl-PL"/>
              </w:rPr>
              <w:t xml:space="preserve">oferta zakłada realizację projektu przez podmiot z </w:t>
            </w:r>
            <w:r w:rsidRPr="0040304F">
              <w:rPr>
                <w:rFonts w:eastAsia="Calibri"/>
                <w:b w:val="0"/>
                <w:lang w:val="pl-PL" w:eastAsia="en-US"/>
              </w:rPr>
              <w:t>regionu słabiej reprezentowanego w P FIO</w:t>
            </w:r>
          </w:p>
        </w:tc>
        <w:tc>
          <w:tcPr>
            <w:tcW w:w="328" w:type="pct"/>
            <w:tcBorders>
              <w:top w:val="single" w:sz="4" w:space="0" w:color="auto"/>
              <w:left w:val="single" w:sz="4" w:space="0" w:color="auto"/>
              <w:bottom w:val="single" w:sz="4" w:space="0" w:color="auto"/>
              <w:right w:val="single" w:sz="4" w:space="0" w:color="auto"/>
            </w:tcBorders>
          </w:tcPr>
          <w:p w14:paraId="3AA6D6C0"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2D894D2E"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6A6C213B"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7133ED60" w14:textId="77777777" w:rsidR="00A36235" w:rsidRPr="0040304F" w:rsidRDefault="00A36235" w:rsidP="00DF669E">
            <w:pPr>
              <w:pStyle w:val="Guidelines2"/>
              <w:widowControl/>
              <w:numPr>
                <w:ilvl w:val="0"/>
                <w:numId w:val="46"/>
              </w:numPr>
              <w:spacing w:before="0" w:after="0"/>
              <w:jc w:val="left"/>
              <w:rPr>
                <w:b w:val="0"/>
                <w:lang w:val="pl-PL"/>
              </w:rPr>
            </w:pPr>
            <w:r w:rsidRPr="0040304F">
              <w:rPr>
                <w:b w:val="0"/>
                <w:lang w:val="pl-PL"/>
              </w:rPr>
              <w:t>oferta zakłada realizację projektu przez podmiot pełniący istotną rolę w otoczeniu środowiskowym, posiadający potencjał zapewniający duży zasięg i szerokie oddziaływanie na społeczność lokalną / społeczeństwo</w:t>
            </w:r>
          </w:p>
        </w:tc>
        <w:tc>
          <w:tcPr>
            <w:tcW w:w="328" w:type="pct"/>
            <w:tcBorders>
              <w:top w:val="single" w:sz="4" w:space="0" w:color="auto"/>
              <w:left w:val="single" w:sz="4" w:space="0" w:color="auto"/>
              <w:bottom w:val="single" w:sz="4" w:space="0" w:color="auto"/>
              <w:right w:val="single" w:sz="4" w:space="0" w:color="auto"/>
            </w:tcBorders>
          </w:tcPr>
          <w:p w14:paraId="70266B24"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0CE93A3E"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717EDD90" w14:textId="77777777" w:rsidTr="00F133A7">
        <w:tc>
          <w:tcPr>
            <w:tcW w:w="4343" w:type="pct"/>
            <w:gridSpan w:val="6"/>
            <w:tcBorders>
              <w:top w:val="single" w:sz="4" w:space="0" w:color="auto"/>
              <w:left w:val="single" w:sz="4" w:space="0" w:color="auto"/>
              <w:bottom w:val="single" w:sz="4" w:space="0" w:color="auto"/>
              <w:right w:val="single" w:sz="4" w:space="0" w:color="auto"/>
            </w:tcBorders>
          </w:tcPr>
          <w:p w14:paraId="5143C3ED" w14:textId="77777777" w:rsidR="00A36235" w:rsidRPr="0040304F" w:rsidRDefault="00A36235" w:rsidP="00DF669E">
            <w:pPr>
              <w:pStyle w:val="Guidelines2"/>
              <w:widowControl/>
              <w:numPr>
                <w:ilvl w:val="0"/>
                <w:numId w:val="46"/>
              </w:numPr>
              <w:spacing w:before="0" w:after="0"/>
              <w:jc w:val="left"/>
              <w:rPr>
                <w:b w:val="0"/>
                <w:bCs w:val="0"/>
                <w:smallCaps w:val="0"/>
                <w:lang w:val="pl-PL"/>
              </w:rPr>
            </w:pPr>
            <w:r w:rsidRPr="0040304F">
              <w:rPr>
                <w:b w:val="0"/>
                <w:lang w:val="pl-PL"/>
              </w:rPr>
              <w:t>duża rozbieżność w ocenie oferty przez ekspertów (co najmniej 20 punktów / 30 punktów)</w:t>
            </w:r>
          </w:p>
        </w:tc>
        <w:tc>
          <w:tcPr>
            <w:tcW w:w="328" w:type="pct"/>
            <w:tcBorders>
              <w:top w:val="single" w:sz="4" w:space="0" w:color="auto"/>
              <w:left w:val="single" w:sz="4" w:space="0" w:color="auto"/>
              <w:bottom w:val="single" w:sz="4" w:space="0" w:color="auto"/>
              <w:right w:val="single" w:sz="4" w:space="0" w:color="auto"/>
            </w:tcBorders>
          </w:tcPr>
          <w:p w14:paraId="2FC03FBA" w14:textId="77777777" w:rsidR="00A36235" w:rsidRPr="00944D46"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14:paraId="7D599A3C" w14:textId="77777777" w:rsidR="00A36235" w:rsidRPr="00944D46" w:rsidRDefault="00A36235" w:rsidP="00D902CE">
            <w:pPr>
              <w:pStyle w:val="Guidelines2"/>
              <w:widowControl/>
              <w:spacing w:before="0" w:after="0"/>
              <w:jc w:val="left"/>
              <w:rPr>
                <w:b w:val="0"/>
                <w:bCs w:val="0"/>
                <w:smallCaps w:val="0"/>
                <w:lang w:val="pl-PL"/>
              </w:rPr>
            </w:pPr>
          </w:p>
        </w:tc>
      </w:tr>
      <w:tr w:rsidR="00A36235" w:rsidRPr="00944D46" w14:paraId="6E8A0404" w14:textId="77777777" w:rsidTr="00F133A7">
        <w:trPr>
          <w:gridBefore w:val="1"/>
          <w:wBefore w:w="3" w:type="pct"/>
          <w:trHeight w:val="1708"/>
        </w:trPr>
        <w:tc>
          <w:tcPr>
            <w:tcW w:w="3439" w:type="pct"/>
            <w:gridSpan w:val="3"/>
            <w:tcBorders>
              <w:top w:val="single" w:sz="4" w:space="0" w:color="auto"/>
              <w:left w:val="single" w:sz="4" w:space="0" w:color="auto"/>
              <w:bottom w:val="single" w:sz="4" w:space="0" w:color="auto"/>
              <w:right w:val="single" w:sz="4" w:space="0" w:color="auto"/>
            </w:tcBorders>
          </w:tcPr>
          <w:p w14:paraId="2B06E190" w14:textId="77777777" w:rsidR="00A36235" w:rsidRPr="00944D46" w:rsidRDefault="00A36235" w:rsidP="00D902CE">
            <w:pPr>
              <w:pStyle w:val="Guidelines2"/>
              <w:jc w:val="center"/>
              <w:rPr>
                <w:smallCaps w:val="0"/>
                <w:lang w:val="pl-PL"/>
              </w:rPr>
            </w:pPr>
            <w:r w:rsidRPr="00944D46">
              <w:rPr>
                <w:smallCaps w:val="0"/>
                <w:sz w:val="22"/>
                <w:szCs w:val="22"/>
                <w:lang w:val="pl-PL"/>
              </w:rPr>
              <w:t>Kryterium oceny</w:t>
            </w:r>
          </w:p>
        </w:tc>
        <w:tc>
          <w:tcPr>
            <w:tcW w:w="740" w:type="pct"/>
            <w:tcBorders>
              <w:top w:val="single" w:sz="4" w:space="0" w:color="auto"/>
              <w:left w:val="single" w:sz="4" w:space="0" w:color="auto"/>
              <w:bottom w:val="single" w:sz="4" w:space="0" w:color="auto"/>
              <w:right w:val="single" w:sz="4" w:space="0" w:color="auto"/>
            </w:tcBorders>
          </w:tcPr>
          <w:p w14:paraId="42081BB7" w14:textId="77777777" w:rsidR="00A36235" w:rsidRPr="00944D46" w:rsidRDefault="00A36235" w:rsidP="00D902CE">
            <w:pPr>
              <w:pStyle w:val="Guidelines2"/>
              <w:jc w:val="center"/>
              <w:rPr>
                <w:smallCaps w:val="0"/>
                <w:lang w:val="pl-PL"/>
              </w:rPr>
            </w:pPr>
            <w:r w:rsidRPr="00944D46">
              <w:rPr>
                <w:smallCaps w:val="0"/>
                <w:sz w:val="22"/>
                <w:szCs w:val="22"/>
                <w:lang w:val="pl-PL"/>
              </w:rPr>
              <w:t>Maksymalna ocena punktowa</w:t>
            </w:r>
          </w:p>
        </w:tc>
        <w:tc>
          <w:tcPr>
            <w:tcW w:w="818" w:type="pct"/>
            <w:gridSpan w:val="3"/>
            <w:tcBorders>
              <w:top w:val="single" w:sz="4" w:space="0" w:color="auto"/>
              <w:left w:val="single" w:sz="4" w:space="0" w:color="auto"/>
              <w:bottom w:val="single" w:sz="4" w:space="0" w:color="auto"/>
              <w:right w:val="single" w:sz="4" w:space="0" w:color="auto"/>
            </w:tcBorders>
          </w:tcPr>
          <w:p w14:paraId="4C1C237B" w14:textId="77777777" w:rsidR="00A36235" w:rsidRPr="00944D46" w:rsidRDefault="00A36235" w:rsidP="00D902CE">
            <w:pPr>
              <w:pStyle w:val="Guidelines2"/>
              <w:jc w:val="center"/>
              <w:rPr>
                <w:smallCaps w:val="0"/>
                <w:lang w:val="pl-PL"/>
              </w:rPr>
            </w:pPr>
            <w:r w:rsidRPr="00944D46">
              <w:rPr>
                <w:smallCaps w:val="0"/>
                <w:sz w:val="22"/>
                <w:szCs w:val="22"/>
                <w:lang w:val="pl-PL"/>
              </w:rPr>
              <w:t>Przyznana ocena punktowa</w:t>
            </w:r>
          </w:p>
        </w:tc>
      </w:tr>
      <w:tr w:rsidR="00A36235" w:rsidRPr="00944D46" w14:paraId="3C683AED" w14:textId="77777777" w:rsidTr="00F133A7">
        <w:trPr>
          <w:gridBefore w:val="1"/>
          <w:wBefore w:w="3" w:type="pct"/>
        </w:trPr>
        <w:tc>
          <w:tcPr>
            <w:tcW w:w="681" w:type="pct"/>
            <w:tcBorders>
              <w:left w:val="single" w:sz="4" w:space="0" w:color="auto"/>
              <w:right w:val="single" w:sz="4" w:space="0" w:color="auto"/>
            </w:tcBorders>
          </w:tcPr>
          <w:p w14:paraId="3FC90198" w14:textId="77777777" w:rsidR="00A36235" w:rsidRPr="00944D46" w:rsidRDefault="00EC7D2D" w:rsidP="00EC7D2D">
            <w:pPr>
              <w:pStyle w:val="Guidelines2"/>
              <w:widowControl/>
              <w:spacing w:before="0" w:after="0"/>
              <w:rPr>
                <w:b w:val="0"/>
                <w:bCs w:val="0"/>
                <w:smallCaps w:val="0"/>
                <w:lang w:val="pl-PL"/>
              </w:rPr>
            </w:pPr>
            <w:r w:rsidRPr="00944D46">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14:paraId="1D4EECAD" w14:textId="77777777" w:rsidR="00A36235" w:rsidRPr="00F133A7" w:rsidRDefault="00F133A7" w:rsidP="00F133A7">
            <w:pPr>
              <w:pStyle w:val="Guidelines2"/>
              <w:widowControl/>
              <w:shd w:val="clear" w:color="auto" w:fill="FFFFFF"/>
              <w:spacing w:before="0" w:after="0"/>
              <w:jc w:val="left"/>
              <w:rPr>
                <w:bCs w:val="0"/>
                <w:smallCaps w:val="0"/>
                <w:sz w:val="22"/>
                <w:szCs w:val="22"/>
                <w:lang w:val="pl-PL"/>
              </w:rPr>
            </w:pPr>
            <w:r w:rsidRPr="00F133A7">
              <w:rPr>
                <w:bCs w:val="0"/>
                <w:smallCaps w:val="0"/>
                <w:sz w:val="22"/>
                <w:szCs w:val="22"/>
                <w:lang w:val="pl-PL"/>
              </w:rPr>
              <w:t>1. W jakim stopniu</w:t>
            </w:r>
            <w:r w:rsidR="00A36235" w:rsidRPr="00F133A7">
              <w:rPr>
                <w:bCs w:val="0"/>
                <w:smallCaps w:val="0"/>
                <w:sz w:val="22"/>
                <w:szCs w:val="22"/>
                <w:lang w:val="pl-PL"/>
              </w:rPr>
              <w:t xml:space="preserve"> projekt </w:t>
            </w:r>
            <w:r w:rsidRPr="00F133A7">
              <w:rPr>
                <w:bCs w:val="0"/>
                <w:smallCaps w:val="0"/>
                <w:sz w:val="22"/>
                <w:szCs w:val="22"/>
                <w:lang w:val="pl-PL"/>
              </w:rPr>
              <w:t>spełnia kwestię horyzontalną</w:t>
            </w:r>
            <w:r w:rsidR="00A36235" w:rsidRPr="00F133A7">
              <w:rPr>
                <w:bCs w:val="0"/>
                <w:smallCaps w:val="0"/>
                <w:sz w:val="22"/>
                <w:szCs w:val="22"/>
                <w:lang w:val="pl-PL"/>
              </w:rPr>
              <w:t xml:space="preserve"> </w:t>
            </w:r>
            <w:r w:rsidRPr="00F133A7">
              <w:rPr>
                <w:bCs w:val="0"/>
                <w:smallCaps w:val="0"/>
                <w:sz w:val="22"/>
                <w:szCs w:val="22"/>
                <w:lang w:val="pl-PL"/>
              </w:rPr>
              <w:t>dla wsk</w:t>
            </w:r>
            <w:r w:rsidR="00A36235" w:rsidRPr="00F133A7">
              <w:rPr>
                <w:bCs w:val="0"/>
                <w:smallCaps w:val="0"/>
                <w:sz w:val="22"/>
                <w:szCs w:val="22"/>
                <w:lang w:val="pl-PL"/>
              </w:rPr>
              <w:t>azane</w:t>
            </w:r>
            <w:r w:rsidRPr="00F133A7">
              <w:rPr>
                <w:bCs w:val="0"/>
                <w:smallCaps w:val="0"/>
                <w:sz w:val="22"/>
                <w:szCs w:val="22"/>
                <w:lang w:val="pl-PL"/>
              </w:rPr>
              <w:t>go</w:t>
            </w:r>
            <w:r w:rsidR="00A36235" w:rsidRPr="00F133A7">
              <w:rPr>
                <w:bCs w:val="0"/>
                <w:smallCaps w:val="0"/>
                <w:sz w:val="22"/>
                <w:szCs w:val="22"/>
                <w:lang w:val="pl-PL"/>
              </w:rPr>
              <w:t xml:space="preserve"> Priorytetu</w:t>
            </w:r>
          </w:p>
        </w:tc>
        <w:tc>
          <w:tcPr>
            <w:tcW w:w="740" w:type="pct"/>
            <w:tcBorders>
              <w:top w:val="single" w:sz="4" w:space="0" w:color="auto"/>
              <w:left w:val="single" w:sz="4" w:space="0" w:color="auto"/>
              <w:bottom w:val="single" w:sz="4" w:space="0" w:color="auto"/>
              <w:right w:val="single" w:sz="4" w:space="0" w:color="auto"/>
            </w:tcBorders>
          </w:tcPr>
          <w:p w14:paraId="77DA751F" w14:textId="5BD258B0" w:rsidR="00A36235" w:rsidRPr="00C54E8D" w:rsidRDefault="00F133A7" w:rsidP="00D902CE">
            <w:pPr>
              <w:pStyle w:val="Guidelines2"/>
              <w:widowControl/>
              <w:shd w:val="clear" w:color="auto" w:fill="FFFFFF"/>
              <w:spacing w:before="0" w:after="0"/>
              <w:jc w:val="center"/>
              <w:rPr>
                <w:b w:val="0"/>
                <w:bCs w:val="0"/>
                <w:smallCaps w:val="0"/>
                <w:lang w:val="pl-PL"/>
              </w:rPr>
            </w:pPr>
            <w:r w:rsidRPr="00C54E8D">
              <w:rPr>
                <w:b w:val="0"/>
                <w:bCs w:val="0"/>
                <w:smallCaps w:val="0"/>
                <w:lang w:val="pl-PL"/>
              </w:rPr>
              <w:t>1</w:t>
            </w:r>
            <w:r w:rsidR="00783B49">
              <w:rPr>
                <w:b w:val="0"/>
                <w:bCs w:val="0"/>
                <w:smallCaps w:val="0"/>
                <w:lang w:val="pl-PL"/>
              </w:rPr>
              <w:t>3</w:t>
            </w:r>
          </w:p>
        </w:tc>
        <w:tc>
          <w:tcPr>
            <w:tcW w:w="818" w:type="pct"/>
            <w:gridSpan w:val="3"/>
            <w:tcBorders>
              <w:top w:val="single" w:sz="4" w:space="0" w:color="auto"/>
              <w:left w:val="single" w:sz="4" w:space="0" w:color="auto"/>
              <w:bottom w:val="single" w:sz="4" w:space="0" w:color="auto"/>
              <w:right w:val="single" w:sz="4" w:space="0" w:color="auto"/>
            </w:tcBorders>
            <w:shd w:val="clear" w:color="auto" w:fill="FFFFFF"/>
          </w:tcPr>
          <w:p w14:paraId="12CC2305" w14:textId="77777777" w:rsidR="00A36235" w:rsidRPr="00C54E8D" w:rsidRDefault="00A36235" w:rsidP="00D902CE">
            <w:pPr>
              <w:pStyle w:val="Guidelines2"/>
              <w:widowControl/>
              <w:shd w:val="clear" w:color="auto" w:fill="FFFFFF"/>
              <w:spacing w:before="0" w:after="0"/>
              <w:jc w:val="center"/>
              <w:rPr>
                <w:b w:val="0"/>
                <w:bCs w:val="0"/>
                <w:smallCaps w:val="0"/>
                <w:lang w:val="pl-PL"/>
              </w:rPr>
            </w:pPr>
          </w:p>
        </w:tc>
      </w:tr>
      <w:tr w:rsidR="00A36235" w:rsidRPr="00944D46" w14:paraId="5B8235AB" w14:textId="77777777" w:rsidTr="00F133A7">
        <w:trPr>
          <w:gridBefore w:val="1"/>
          <w:wBefore w:w="3" w:type="pct"/>
          <w:cantSplit/>
        </w:trPr>
        <w:tc>
          <w:tcPr>
            <w:tcW w:w="681" w:type="pct"/>
            <w:tcBorders>
              <w:top w:val="single" w:sz="4" w:space="0" w:color="auto"/>
              <w:left w:val="single" w:sz="4" w:space="0" w:color="auto"/>
              <w:bottom w:val="single" w:sz="4" w:space="0" w:color="auto"/>
              <w:right w:val="single" w:sz="4" w:space="0" w:color="auto"/>
            </w:tcBorders>
          </w:tcPr>
          <w:p w14:paraId="05A97436" w14:textId="77777777" w:rsidR="00A36235" w:rsidRPr="00944D46" w:rsidRDefault="00A36235" w:rsidP="00D902CE">
            <w:pPr>
              <w:pStyle w:val="Guidelines2"/>
              <w:widowControl/>
              <w:spacing w:before="0" w:after="0"/>
              <w:rPr>
                <w:smallCaps w:val="0"/>
                <w:lang w:val="pl-PL"/>
              </w:rPr>
            </w:pPr>
            <w:r w:rsidRPr="00944D46">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14:paraId="50DBF47D" w14:textId="77777777" w:rsidR="00A36235" w:rsidRPr="00944D46" w:rsidRDefault="00A36235" w:rsidP="00D902CE">
            <w:pPr>
              <w:pStyle w:val="Guidelines2"/>
              <w:widowControl/>
              <w:spacing w:before="0" w:after="0"/>
              <w:rPr>
                <w:smallCaps w:val="0"/>
                <w:lang w:val="pl-PL"/>
              </w:rPr>
            </w:pPr>
            <w:r w:rsidRPr="00944D46">
              <w:rPr>
                <w:smallCaps w:val="0"/>
                <w:sz w:val="22"/>
                <w:szCs w:val="22"/>
                <w:lang w:val="pl-PL"/>
              </w:rPr>
              <w:t>2. Merytoryczna zawartość Oferty</w:t>
            </w:r>
          </w:p>
        </w:tc>
        <w:tc>
          <w:tcPr>
            <w:tcW w:w="740" w:type="pct"/>
            <w:tcBorders>
              <w:top w:val="single" w:sz="4" w:space="0" w:color="auto"/>
              <w:left w:val="single" w:sz="4" w:space="0" w:color="auto"/>
              <w:bottom w:val="single" w:sz="4" w:space="0" w:color="auto"/>
              <w:right w:val="single" w:sz="4" w:space="0" w:color="auto"/>
            </w:tcBorders>
          </w:tcPr>
          <w:p w14:paraId="213F3415" w14:textId="2FA1458F" w:rsidR="00A36235" w:rsidRPr="00C54E8D" w:rsidRDefault="00057CCE" w:rsidP="00057CCE">
            <w:pPr>
              <w:pStyle w:val="Guidelines2"/>
              <w:widowControl/>
              <w:spacing w:before="0" w:after="0"/>
              <w:jc w:val="center"/>
              <w:rPr>
                <w:b w:val="0"/>
                <w:smallCaps w:val="0"/>
                <w:lang w:val="pl-PL"/>
              </w:rPr>
            </w:pPr>
            <w:r>
              <w:rPr>
                <w:b w:val="0"/>
                <w:smallCaps w:val="0"/>
                <w:lang w:val="pl-PL"/>
              </w:rPr>
              <w:t>110</w:t>
            </w:r>
          </w:p>
        </w:tc>
        <w:tc>
          <w:tcPr>
            <w:tcW w:w="818" w:type="pct"/>
            <w:gridSpan w:val="3"/>
            <w:tcBorders>
              <w:top w:val="single" w:sz="4" w:space="0" w:color="auto"/>
              <w:left w:val="single" w:sz="4" w:space="0" w:color="auto"/>
              <w:bottom w:val="single" w:sz="4" w:space="0" w:color="auto"/>
              <w:right w:val="single" w:sz="4" w:space="0" w:color="auto"/>
            </w:tcBorders>
          </w:tcPr>
          <w:p w14:paraId="10BDC6D9" w14:textId="77777777" w:rsidR="00A36235" w:rsidRPr="00C54E8D" w:rsidRDefault="00A36235" w:rsidP="00D902CE">
            <w:pPr>
              <w:pStyle w:val="Guidelines2"/>
              <w:widowControl/>
              <w:spacing w:before="0" w:after="0"/>
              <w:rPr>
                <w:smallCaps w:val="0"/>
                <w:lang w:val="pl-PL"/>
              </w:rPr>
            </w:pPr>
          </w:p>
        </w:tc>
      </w:tr>
      <w:tr w:rsidR="00A36235" w:rsidRPr="00944D46" w14:paraId="3B9103F6" w14:textId="77777777" w:rsidTr="00F133A7">
        <w:trPr>
          <w:gridBefore w:val="1"/>
          <w:wBefore w:w="3" w:type="pct"/>
          <w:cantSplit/>
        </w:trPr>
        <w:tc>
          <w:tcPr>
            <w:tcW w:w="681" w:type="pct"/>
            <w:tcBorders>
              <w:top w:val="single" w:sz="4" w:space="0" w:color="auto"/>
              <w:left w:val="single" w:sz="4" w:space="0" w:color="auto"/>
              <w:bottom w:val="single" w:sz="4" w:space="0" w:color="auto"/>
              <w:right w:val="single" w:sz="4" w:space="0" w:color="auto"/>
            </w:tcBorders>
          </w:tcPr>
          <w:p w14:paraId="2D51BBDC" w14:textId="77777777" w:rsidR="00A36235" w:rsidRPr="00944D46" w:rsidRDefault="00A36235" w:rsidP="00D902CE">
            <w:pPr>
              <w:pStyle w:val="Guidelines2"/>
              <w:widowControl/>
              <w:shd w:val="clear" w:color="auto" w:fill="FFFFFF"/>
              <w:spacing w:before="0" w:after="0"/>
              <w:rPr>
                <w:smallCaps w:val="0"/>
                <w:lang w:val="pl-PL"/>
              </w:rPr>
            </w:pPr>
            <w:r w:rsidRPr="00944D46">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14:paraId="33A0BF7D" w14:textId="77777777" w:rsidR="00A36235" w:rsidRPr="00944D46" w:rsidRDefault="00A36235" w:rsidP="00D902CE">
            <w:pPr>
              <w:pStyle w:val="Guidelines2"/>
              <w:widowControl/>
              <w:shd w:val="clear" w:color="auto" w:fill="FFFFFF"/>
              <w:spacing w:before="0" w:after="0"/>
              <w:rPr>
                <w:smallCaps w:val="0"/>
                <w:lang w:val="pl-PL"/>
              </w:rPr>
            </w:pPr>
            <w:r w:rsidRPr="00944D46">
              <w:rPr>
                <w:smallCaps w:val="0"/>
                <w:sz w:val="22"/>
                <w:szCs w:val="22"/>
                <w:lang w:val="pl-PL"/>
              </w:rPr>
              <w:t xml:space="preserve">3. Budżet </w:t>
            </w:r>
          </w:p>
        </w:tc>
        <w:tc>
          <w:tcPr>
            <w:tcW w:w="740" w:type="pct"/>
            <w:tcBorders>
              <w:top w:val="single" w:sz="4" w:space="0" w:color="auto"/>
              <w:left w:val="single" w:sz="4" w:space="0" w:color="auto"/>
              <w:bottom w:val="single" w:sz="4" w:space="0" w:color="auto"/>
              <w:right w:val="single" w:sz="4" w:space="0" w:color="auto"/>
            </w:tcBorders>
          </w:tcPr>
          <w:p w14:paraId="38DEECB6" w14:textId="72BCEFD5" w:rsidR="00A36235" w:rsidRPr="00C54E8D" w:rsidRDefault="00FA2FCA" w:rsidP="00D902CE">
            <w:pPr>
              <w:pStyle w:val="Guidelines2"/>
              <w:widowControl/>
              <w:shd w:val="clear" w:color="auto" w:fill="FFFFFF"/>
              <w:spacing w:before="0" w:after="0"/>
              <w:jc w:val="center"/>
              <w:rPr>
                <w:b w:val="0"/>
                <w:smallCaps w:val="0"/>
                <w:lang w:val="pl-PL"/>
              </w:rPr>
            </w:pPr>
            <w:r>
              <w:rPr>
                <w:b w:val="0"/>
                <w:smallCaps w:val="0"/>
                <w:lang w:val="pl-PL"/>
              </w:rPr>
              <w:t>40</w:t>
            </w:r>
          </w:p>
        </w:tc>
        <w:tc>
          <w:tcPr>
            <w:tcW w:w="818" w:type="pct"/>
            <w:gridSpan w:val="3"/>
            <w:tcBorders>
              <w:top w:val="single" w:sz="4" w:space="0" w:color="auto"/>
              <w:left w:val="single" w:sz="4" w:space="0" w:color="auto"/>
              <w:bottom w:val="single" w:sz="4" w:space="0" w:color="auto"/>
              <w:right w:val="single" w:sz="4" w:space="0" w:color="auto"/>
            </w:tcBorders>
          </w:tcPr>
          <w:p w14:paraId="5B2BD4D6" w14:textId="77777777" w:rsidR="00A36235" w:rsidRPr="00C54E8D" w:rsidRDefault="00A36235" w:rsidP="00D902CE">
            <w:pPr>
              <w:pStyle w:val="Guidelines2"/>
              <w:widowControl/>
              <w:shd w:val="clear" w:color="auto" w:fill="FFFFFF"/>
              <w:spacing w:before="0" w:after="0"/>
              <w:rPr>
                <w:smallCaps w:val="0"/>
                <w:lang w:val="pl-PL"/>
              </w:rPr>
            </w:pPr>
          </w:p>
        </w:tc>
      </w:tr>
      <w:tr w:rsidR="00FA2FCA" w:rsidRPr="00944D46" w14:paraId="4C60DF6D" w14:textId="77777777" w:rsidTr="00F133A7">
        <w:trPr>
          <w:gridBefore w:val="1"/>
          <w:wBefore w:w="3" w:type="pct"/>
          <w:cantSplit/>
        </w:trPr>
        <w:tc>
          <w:tcPr>
            <w:tcW w:w="681" w:type="pct"/>
            <w:tcBorders>
              <w:top w:val="single" w:sz="4" w:space="0" w:color="auto"/>
              <w:left w:val="single" w:sz="4" w:space="0" w:color="auto"/>
              <w:bottom w:val="single" w:sz="4" w:space="0" w:color="auto"/>
              <w:right w:val="single" w:sz="4" w:space="0" w:color="auto"/>
            </w:tcBorders>
          </w:tcPr>
          <w:p w14:paraId="02C61F75" w14:textId="24FACBDA" w:rsidR="00FA2FCA" w:rsidRPr="00944D46" w:rsidRDefault="00FA2FCA" w:rsidP="00D902CE">
            <w:pPr>
              <w:pStyle w:val="Guidelines2"/>
              <w:widowControl/>
              <w:shd w:val="clear" w:color="auto" w:fill="FFFFFF"/>
              <w:spacing w:before="0" w:after="0"/>
              <w:rPr>
                <w:smallCaps w:val="0"/>
                <w:sz w:val="22"/>
                <w:szCs w:val="22"/>
                <w:lang w:val="pl-PL"/>
              </w:rPr>
            </w:pPr>
            <w:r w:rsidRPr="00FA2FCA">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14:paraId="05B16EF3" w14:textId="23732E47" w:rsidR="00FA2FCA" w:rsidRPr="00944D46" w:rsidRDefault="00FA2FCA" w:rsidP="00FA2FCA">
            <w:pPr>
              <w:pStyle w:val="Guidelines2"/>
              <w:widowControl/>
              <w:shd w:val="clear" w:color="auto" w:fill="FFFFFF"/>
              <w:spacing w:before="0" w:after="0"/>
              <w:rPr>
                <w:smallCaps w:val="0"/>
                <w:sz w:val="22"/>
                <w:szCs w:val="22"/>
                <w:lang w:val="pl-PL"/>
              </w:rPr>
            </w:pPr>
            <w:r>
              <w:rPr>
                <w:smallCaps w:val="0"/>
                <w:sz w:val="22"/>
                <w:szCs w:val="22"/>
                <w:lang w:val="pl-PL"/>
              </w:rPr>
              <w:t>4. Zaangażowanie społ</w:t>
            </w:r>
            <w:r w:rsidR="0092769B">
              <w:rPr>
                <w:smallCaps w:val="0"/>
                <w:sz w:val="22"/>
                <w:szCs w:val="22"/>
                <w:lang w:val="pl-PL"/>
              </w:rPr>
              <w:t>e</w:t>
            </w:r>
            <w:r>
              <w:rPr>
                <w:smallCaps w:val="0"/>
                <w:sz w:val="22"/>
                <w:szCs w:val="22"/>
                <w:lang w:val="pl-PL"/>
              </w:rPr>
              <w:t>czności</w:t>
            </w:r>
          </w:p>
        </w:tc>
        <w:tc>
          <w:tcPr>
            <w:tcW w:w="740" w:type="pct"/>
            <w:tcBorders>
              <w:top w:val="single" w:sz="4" w:space="0" w:color="auto"/>
              <w:left w:val="single" w:sz="4" w:space="0" w:color="auto"/>
              <w:bottom w:val="single" w:sz="4" w:space="0" w:color="auto"/>
              <w:right w:val="single" w:sz="4" w:space="0" w:color="auto"/>
            </w:tcBorders>
          </w:tcPr>
          <w:p w14:paraId="02FA108A" w14:textId="063670D2" w:rsidR="00FA2FCA" w:rsidRPr="00C54E8D" w:rsidRDefault="00FA2FCA" w:rsidP="00D902CE">
            <w:pPr>
              <w:pStyle w:val="Guidelines2"/>
              <w:widowControl/>
              <w:shd w:val="clear" w:color="auto" w:fill="FFFFFF"/>
              <w:spacing w:before="0" w:after="0"/>
              <w:jc w:val="center"/>
              <w:rPr>
                <w:b w:val="0"/>
                <w:smallCaps w:val="0"/>
                <w:lang w:val="pl-PL"/>
              </w:rPr>
            </w:pPr>
            <w:r>
              <w:rPr>
                <w:b w:val="0"/>
                <w:smallCaps w:val="0"/>
                <w:lang w:val="pl-PL"/>
              </w:rPr>
              <w:t>24</w:t>
            </w:r>
          </w:p>
        </w:tc>
        <w:tc>
          <w:tcPr>
            <w:tcW w:w="818" w:type="pct"/>
            <w:gridSpan w:val="3"/>
            <w:tcBorders>
              <w:top w:val="single" w:sz="4" w:space="0" w:color="auto"/>
              <w:left w:val="single" w:sz="4" w:space="0" w:color="auto"/>
              <w:bottom w:val="single" w:sz="4" w:space="0" w:color="auto"/>
              <w:right w:val="single" w:sz="4" w:space="0" w:color="auto"/>
            </w:tcBorders>
          </w:tcPr>
          <w:p w14:paraId="4E592157" w14:textId="77777777" w:rsidR="00FA2FCA" w:rsidRPr="00C54E8D" w:rsidRDefault="00FA2FCA" w:rsidP="00D902CE">
            <w:pPr>
              <w:pStyle w:val="Guidelines2"/>
              <w:widowControl/>
              <w:shd w:val="clear" w:color="auto" w:fill="FFFFFF"/>
              <w:spacing w:before="0" w:after="0"/>
              <w:rPr>
                <w:smallCaps w:val="0"/>
                <w:lang w:val="pl-PL"/>
              </w:rPr>
            </w:pPr>
          </w:p>
        </w:tc>
      </w:tr>
      <w:tr w:rsidR="00A36235" w:rsidRPr="00944D46" w14:paraId="0B684480" w14:textId="77777777" w:rsidTr="00F133A7">
        <w:trPr>
          <w:gridBefore w:val="1"/>
          <w:wBefore w:w="3" w:type="pct"/>
        </w:trPr>
        <w:tc>
          <w:tcPr>
            <w:tcW w:w="681" w:type="pct"/>
            <w:tcBorders>
              <w:top w:val="single" w:sz="4" w:space="0" w:color="auto"/>
              <w:left w:val="single" w:sz="4" w:space="0" w:color="auto"/>
              <w:bottom w:val="single" w:sz="4" w:space="0" w:color="auto"/>
              <w:right w:val="single" w:sz="4" w:space="0" w:color="auto"/>
            </w:tcBorders>
          </w:tcPr>
          <w:p w14:paraId="4551D5A0" w14:textId="77777777" w:rsidR="00A36235" w:rsidRPr="00944D46" w:rsidRDefault="00A36235" w:rsidP="00D902CE">
            <w:pPr>
              <w:pStyle w:val="Guidelines2"/>
              <w:widowControl/>
              <w:shd w:val="clear" w:color="auto" w:fill="FFFFFF"/>
              <w:spacing w:before="0" w:after="0"/>
              <w:rPr>
                <w:bCs w:val="0"/>
                <w:smallCaps w:val="0"/>
                <w:lang w:val="pl-PL"/>
              </w:rPr>
            </w:pPr>
            <w:r w:rsidRPr="00944D46">
              <w:rPr>
                <w:bCs w:val="0"/>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14:paraId="6F7D2C1F" w14:textId="0929CB91" w:rsidR="00A36235" w:rsidRPr="00944D46" w:rsidRDefault="00FA2FCA" w:rsidP="00D902CE">
            <w:pPr>
              <w:pStyle w:val="Guidelines2"/>
              <w:widowControl/>
              <w:shd w:val="clear" w:color="auto" w:fill="FFFFFF"/>
              <w:spacing w:before="0" w:after="0"/>
              <w:jc w:val="left"/>
              <w:rPr>
                <w:bCs w:val="0"/>
                <w:smallCaps w:val="0"/>
                <w:lang w:val="pl-PL"/>
              </w:rPr>
            </w:pPr>
            <w:r>
              <w:rPr>
                <w:smallCaps w:val="0"/>
                <w:sz w:val="22"/>
                <w:szCs w:val="22"/>
                <w:lang w:val="pl-PL"/>
              </w:rPr>
              <w:t>5</w:t>
            </w:r>
            <w:r w:rsidR="00A36235" w:rsidRPr="00944D46">
              <w:rPr>
                <w:smallCaps w:val="0"/>
                <w:sz w:val="22"/>
                <w:szCs w:val="22"/>
                <w:lang w:val="pl-PL"/>
              </w:rPr>
              <w:t>. Zasoby osobowe i rzeczowe Oferenta</w:t>
            </w:r>
          </w:p>
        </w:tc>
        <w:tc>
          <w:tcPr>
            <w:tcW w:w="740" w:type="pct"/>
            <w:tcBorders>
              <w:top w:val="single" w:sz="4" w:space="0" w:color="auto"/>
              <w:left w:val="single" w:sz="4" w:space="0" w:color="auto"/>
              <w:bottom w:val="single" w:sz="4" w:space="0" w:color="auto"/>
              <w:right w:val="single" w:sz="4" w:space="0" w:color="auto"/>
            </w:tcBorders>
          </w:tcPr>
          <w:p w14:paraId="301288AA" w14:textId="14C320E7" w:rsidR="00A36235" w:rsidRPr="00C54E8D" w:rsidRDefault="00FA2FCA" w:rsidP="00D902CE">
            <w:pPr>
              <w:pStyle w:val="Guidelines2"/>
              <w:widowControl/>
              <w:shd w:val="clear" w:color="auto" w:fill="FFFFFF"/>
              <w:spacing w:before="0" w:after="0"/>
              <w:jc w:val="center"/>
              <w:rPr>
                <w:b w:val="0"/>
                <w:bCs w:val="0"/>
                <w:smallCaps w:val="0"/>
                <w:lang w:val="pl-PL"/>
              </w:rPr>
            </w:pPr>
            <w:r>
              <w:rPr>
                <w:b w:val="0"/>
                <w:bCs w:val="0"/>
                <w:smallCaps w:val="0"/>
                <w:lang w:val="pl-PL"/>
              </w:rPr>
              <w:t>28</w:t>
            </w:r>
          </w:p>
        </w:tc>
        <w:tc>
          <w:tcPr>
            <w:tcW w:w="818" w:type="pct"/>
            <w:gridSpan w:val="3"/>
            <w:tcBorders>
              <w:top w:val="single" w:sz="4" w:space="0" w:color="auto"/>
              <w:left w:val="single" w:sz="4" w:space="0" w:color="auto"/>
              <w:bottom w:val="single" w:sz="4" w:space="0" w:color="auto"/>
              <w:right w:val="single" w:sz="4" w:space="0" w:color="auto"/>
            </w:tcBorders>
          </w:tcPr>
          <w:p w14:paraId="5211AEB5" w14:textId="77777777" w:rsidR="00A36235" w:rsidRPr="00C54E8D" w:rsidRDefault="00A36235" w:rsidP="00D902CE">
            <w:pPr>
              <w:pStyle w:val="Guidelines2"/>
              <w:widowControl/>
              <w:shd w:val="clear" w:color="auto" w:fill="FFFFFF"/>
              <w:spacing w:before="0" w:after="0"/>
              <w:rPr>
                <w:bCs w:val="0"/>
                <w:smallCaps w:val="0"/>
                <w:lang w:val="pl-PL"/>
              </w:rPr>
            </w:pPr>
          </w:p>
        </w:tc>
      </w:tr>
      <w:tr w:rsidR="00A36235" w:rsidRPr="00944D46" w14:paraId="13D409BF" w14:textId="77777777" w:rsidTr="00F133A7">
        <w:trPr>
          <w:gridBefore w:val="1"/>
          <w:wBefore w:w="3" w:type="pct"/>
          <w:trHeight w:val="58"/>
        </w:trPr>
        <w:tc>
          <w:tcPr>
            <w:tcW w:w="3439" w:type="pct"/>
            <w:gridSpan w:val="3"/>
            <w:tcBorders>
              <w:top w:val="single" w:sz="4" w:space="0" w:color="auto"/>
              <w:left w:val="single" w:sz="4" w:space="0" w:color="auto"/>
              <w:bottom w:val="single" w:sz="4" w:space="0" w:color="auto"/>
              <w:right w:val="single" w:sz="4" w:space="0" w:color="auto"/>
            </w:tcBorders>
          </w:tcPr>
          <w:p w14:paraId="3A18A7CF" w14:textId="77777777" w:rsidR="00A36235" w:rsidRPr="00944D46" w:rsidRDefault="00A36235" w:rsidP="00D902CE">
            <w:pPr>
              <w:pStyle w:val="Guidelines2"/>
              <w:widowControl/>
              <w:shd w:val="clear" w:color="auto" w:fill="FFFFFF"/>
              <w:spacing w:before="0" w:after="0"/>
              <w:jc w:val="center"/>
              <w:rPr>
                <w:smallCaps w:val="0"/>
                <w:lang w:val="pl-PL"/>
              </w:rPr>
            </w:pPr>
            <w:r w:rsidRPr="00944D46">
              <w:rPr>
                <w:smallCaps w:val="0"/>
                <w:sz w:val="22"/>
                <w:szCs w:val="22"/>
                <w:lang w:val="pl-PL"/>
              </w:rPr>
              <w:t>Ocena łączna</w:t>
            </w:r>
          </w:p>
        </w:tc>
        <w:tc>
          <w:tcPr>
            <w:tcW w:w="740" w:type="pct"/>
            <w:tcBorders>
              <w:top w:val="single" w:sz="4" w:space="0" w:color="auto"/>
              <w:left w:val="single" w:sz="4" w:space="0" w:color="auto"/>
              <w:bottom w:val="single" w:sz="4" w:space="0" w:color="auto"/>
              <w:right w:val="single" w:sz="4" w:space="0" w:color="auto"/>
            </w:tcBorders>
          </w:tcPr>
          <w:p w14:paraId="5EEA8AB6" w14:textId="7C3AC040" w:rsidR="00A36235" w:rsidRPr="00C54E8D" w:rsidRDefault="00783B49" w:rsidP="00783B49">
            <w:pPr>
              <w:pStyle w:val="Guidelines2"/>
              <w:widowControl/>
              <w:shd w:val="clear" w:color="auto" w:fill="FFFFFF"/>
              <w:spacing w:before="0" w:after="0"/>
              <w:jc w:val="center"/>
              <w:rPr>
                <w:smallCaps w:val="0"/>
                <w:lang w:val="pl-PL"/>
              </w:rPr>
            </w:pPr>
            <w:r w:rsidRPr="00C54E8D">
              <w:rPr>
                <w:smallCaps w:val="0"/>
                <w:lang w:val="pl-PL"/>
              </w:rPr>
              <w:t>2</w:t>
            </w:r>
            <w:r>
              <w:rPr>
                <w:smallCaps w:val="0"/>
                <w:lang w:val="pl-PL"/>
              </w:rPr>
              <w:t>15</w:t>
            </w:r>
          </w:p>
        </w:tc>
        <w:tc>
          <w:tcPr>
            <w:tcW w:w="818" w:type="pct"/>
            <w:gridSpan w:val="3"/>
            <w:tcBorders>
              <w:top w:val="single" w:sz="4" w:space="0" w:color="auto"/>
              <w:left w:val="single" w:sz="4" w:space="0" w:color="auto"/>
              <w:bottom w:val="single" w:sz="4" w:space="0" w:color="auto"/>
              <w:right w:val="single" w:sz="4" w:space="0" w:color="auto"/>
            </w:tcBorders>
            <w:shd w:val="clear" w:color="auto" w:fill="FFFFFF"/>
          </w:tcPr>
          <w:p w14:paraId="66D85224" w14:textId="77777777" w:rsidR="00A36235" w:rsidRPr="00C54E8D" w:rsidRDefault="00A36235" w:rsidP="00D902CE">
            <w:pPr>
              <w:pStyle w:val="Guidelines2"/>
              <w:widowControl/>
              <w:shd w:val="clear" w:color="auto" w:fill="FFFFFF"/>
              <w:spacing w:before="0" w:after="0"/>
              <w:jc w:val="center"/>
              <w:rPr>
                <w:b w:val="0"/>
                <w:bCs w:val="0"/>
                <w:smallCaps w:val="0"/>
                <w:lang w:val="pl-PL"/>
              </w:rPr>
            </w:pPr>
          </w:p>
        </w:tc>
      </w:tr>
    </w:tbl>
    <w:p w14:paraId="48868F9F" w14:textId="77777777" w:rsidR="00A36235" w:rsidRPr="00944D46" w:rsidRDefault="00A36235" w:rsidP="00A36235">
      <w:pPr>
        <w:shd w:val="clear" w:color="auto" w:fill="FFFFFF"/>
        <w:rPr>
          <w:sz w:val="22"/>
          <w:szCs w:val="22"/>
        </w:rPr>
      </w:pPr>
    </w:p>
    <w:tbl>
      <w:tblPr>
        <w:tblpPr w:leftFromText="141" w:rightFromText="141" w:vertAnchor="text" w:horzAnchor="margin" w:tblpX="238"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0"/>
      </w:tblGrid>
      <w:tr w:rsidR="00A36235" w:rsidRPr="00944D46" w14:paraId="6241726B" w14:textId="77777777" w:rsidTr="00D902CE">
        <w:trPr>
          <w:trHeight w:val="841"/>
        </w:trPr>
        <w:tc>
          <w:tcPr>
            <w:tcW w:w="8150" w:type="dxa"/>
            <w:shd w:val="clear" w:color="auto" w:fill="FFFFFF"/>
          </w:tcPr>
          <w:p w14:paraId="6D40992E" w14:textId="77777777" w:rsidR="00A36235" w:rsidRPr="003C0270" w:rsidRDefault="00A36235" w:rsidP="00A36235">
            <w:pPr>
              <w:pStyle w:val="Guidelines2"/>
              <w:widowControl/>
              <w:shd w:val="clear" w:color="auto" w:fill="FFFFFF"/>
              <w:spacing w:before="0" w:after="0"/>
              <w:rPr>
                <w:lang w:val="pl-PL"/>
              </w:rPr>
            </w:pPr>
            <w:r>
              <w:rPr>
                <w:bCs w:val="0"/>
                <w:smallCaps w:val="0"/>
                <w:sz w:val="22"/>
                <w:szCs w:val="22"/>
                <w:lang w:val="pl-PL"/>
              </w:rPr>
              <w:t xml:space="preserve">Uzasadnienie: </w:t>
            </w:r>
            <w:r w:rsidRPr="00944D46">
              <w:rPr>
                <w:b w:val="0"/>
                <w:bCs w:val="0"/>
                <w:smallCaps w:val="0"/>
                <w:sz w:val="22"/>
                <w:szCs w:val="22"/>
                <w:lang w:val="pl-PL"/>
              </w:rPr>
              <w:t xml:space="preserve"> </w:t>
            </w:r>
          </w:p>
        </w:tc>
      </w:tr>
    </w:tbl>
    <w:p w14:paraId="03CF64B1" w14:textId="77777777" w:rsidR="00A36235" w:rsidRPr="00944D46" w:rsidRDefault="00A36235" w:rsidP="00A36235">
      <w:pPr>
        <w:shd w:val="clear" w:color="auto" w:fill="FFFFFF"/>
        <w:rPr>
          <w:sz w:val="22"/>
          <w:szCs w:val="22"/>
        </w:rPr>
      </w:pPr>
    </w:p>
    <w:p w14:paraId="46568A68" w14:textId="77777777" w:rsidR="00A36235" w:rsidRPr="00944D46" w:rsidRDefault="00A36235" w:rsidP="00A36235">
      <w:pPr>
        <w:shd w:val="clear" w:color="auto" w:fill="FFFFFF"/>
        <w:rPr>
          <w:sz w:val="22"/>
          <w:szCs w:val="22"/>
        </w:rPr>
      </w:pPr>
    </w:p>
    <w:p w14:paraId="010882CA" w14:textId="77777777" w:rsidR="00A36235" w:rsidRPr="00944D46" w:rsidRDefault="00A36235" w:rsidP="00A36235">
      <w:pPr>
        <w:shd w:val="clear" w:color="auto" w:fill="FFFFFF"/>
        <w:rPr>
          <w:sz w:val="22"/>
          <w:szCs w:val="22"/>
        </w:rPr>
      </w:pPr>
    </w:p>
    <w:p w14:paraId="3E8E2C0A" w14:textId="77777777" w:rsidR="00A36235" w:rsidRPr="00944D46" w:rsidRDefault="00A36235" w:rsidP="00A36235">
      <w:pPr>
        <w:rPr>
          <w:sz w:val="22"/>
          <w:szCs w:val="22"/>
        </w:rPr>
      </w:pPr>
    </w:p>
    <w:bookmarkEnd w:id="147"/>
    <w:bookmarkEnd w:id="148"/>
    <w:p w14:paraId="6F3C5F5C" w14:textId="77777777" w:rsidR="00A36235" w:rsidRDefault="00A36235" w:rsidP="00A36235">
      <w:pPr>
        <w:pStyle w:val="Guidelines2"/>
        <w:widowControl/>
        <w:spacing w:before="0" w:after="0"/>
        <w:rPr>
          <w:bCs w:val="0"/>
          <w:smallCaps w:val="0"/>
          <w:sz w:val="22"/>
          <w:szCs w:val="22"/>
          <w:lang w:val="pl-PL"/>
        </w:rPr>
      </w:pPr>
    </w:p>
    <w:sectPr w:rsidR="00A36235" w:rsidSect="0041103B">
      <w:footerReference w:type="default" r:id="rId26"/>
      <w:headerReference w:type="first" r:id="rId27"/>
      <w:pgSz w:w="11906" w:h="16838"/>
      <w:pgMar w:top="1383"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4E8B5" w14:textId="77777777" w:rsidR="00D8219E" w:rsidRDefault="00D8219E">
      <w:r>
        <w:separator/>
      </w:r>
    </w:p>
  </w:endnote>
  <w:endnote w:type="continuationSeparator" w:id="0">
    <w:p w14:paraId="08FB86B5" w14:textId="77777777" w:rsidR="00D8219E" w:rsidRDefault="00D8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EE"/>
    <w:family w:val="auto"/>
    <w:notTrueType/>
    <w:pitch w:val="default"/>
    <w:sig w:usb0="00000005" w:usb1="00000000" w:usb2="00000000" w:usb3="00000000" w:csb0="00000002" w:csb1="00000000"/>
  </w:font>
  <w:font w:name="Czcionka tekstu podstawowego">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BA148" w14:textId="77777777" w:rsidR="00FD24DB" w:rsidRDefault="00FD24DB">
    <w:pPr>
      <w:pStyle w:val="Stopka"/>
    </w:pPr>
    <w:r>
      <w:fldChar w:fldCharType="begin"/>
    </w:r>
    <w:r>
      <w:instrText>PAGE   \* MERGEFORMAT</w:instrText>
    </w:r>
    <w:r>
      <w:fldChar w:fldCharType="separate"/>
    </w:r>
    <w:r w:rsidR="00FD28DD">
      <w:rPr>
        <w:noProof/>
      </w:rPr>
      <w:t>2</w:t>
    </w:r>
    <w:r>
      <w:rPr>
        <w:noProof/>
      </w:rPr>
      <w:fldChar w:fldCharType="end"/>
    </w:r>
  </w:p>
  <w:p w14:paraId="7A073CCA" w14:textId="77777777" w:rsidR="00FD24DB" w:rsidRDefault="00FD24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C7935" w14:textId="77777777" w:rsidR="00D8219E" w:rsidRDefault="00D8219E">
      <w:r>
        <w:separator/>
      </w:r>
    </w:p>
  </w:footnote>
  <w:footnote w:type="continuationSeparator" w:id="0">
    <w:p w14:paraId="568E9438" w14:textId="77777777" w:rsidR="00D8219E" w:rsidRDefault="00D8219E">
      <w:r>
        <w:continuationSeparator/>
      </w:r>
    </w:p>
  </w:footnote>
  <w:footnote w:id="1">
    <w:p w14:paraId="3EB6329B" w14:textId="0DB11351" w:rsidR="00FD24DB" w:rsidRPr="00EA68F8" w:rsidRDefault="00FD24DB" w:rsidP="001C59A3">
      <w:pPr>
        <w:jc w:val="both"/>
        <w:rPr>
          <w:sz w:val="20"/>
          <w:szCs w:val="20"/>
        </w:rPr>
      </w:pPr>
      <w:r>
        <w:rPr>
          <w:rStyle w:val="Odwoanieprzypisudolnego"/>
        </w:rPr>
        <w:footnoteRef/>
      </w:r>
      <w:r>
        <w:t xml:space="preserve"> </w:t>
      </w:r>
      <w:r w:rsidRPr="00EA68F8">
        <w:rPr>
          <w:sz w:val="20"/>
          <w:szCs w:val="20"/>
        </w:rPr>
        <w:t>Te podmioty są zobowiązane do załączenia w generatorze ofert wersji elektroni</w:t>
      </w:r>
      <w:r>
        <w:rPr>
          <w:sz w:val="20"/>
          <w:szCs w:val="20"/>
        </w:rPr>
        <w:t>cznej statutu / umowy spółki</w:t>
      </w:r>
      <w:r w:rsidRPr="00631FB5">
        <w:rPr>
          <w:sz w:val="20"/>
          <w:szCs w:val="20"/>
        </w:rPr>
        <w:t>.</w:t>
      </w:r>
      <w:r w:rsidRPr="00EA68F8">
        <w:rPr>
          <w:sz w:val="20"/>
          <w:szCs w:val="20"/>
        </w:rPr>
        <w:t xml:space="preserve"> </w:t>
      </w:r>
    </w:p>
    <w:p w14:paraId="6EC04410" w14:textId="77777777" w:rsidR="00FD24DB" w:rsidRDefault="00FD24DB">
      <w:pPr>
        <w:pStyle w:val="Tekstprzypisudolnego"/>
      </w:pPr>
    </w:p>
  </w:footnote>
  <w:footnote w:id="2">
    <w:p w14:paraId="61001F42" w14:textId="77777777" w:rsidR="00FD24DB" w:rsidRPr="00326069" w:rsidRDefault="00FD24DB">
      <w:pPr>
        <w:pStyle w:val="Tekstprzypisudolnego"/>
      </w:pPr>
      <w:r>
        <w:rPr>
          <w:rStyle w:val="Odwoanieprzypisudolnego"/>
        </w:rPr>
        <w:footnoteRef/>
      </w:r>
      <w:r>
        <w:t xml:space="preserve"> Z zastrzeżeniem określonym w Części C, w rozdziale I (</w:t>
      </w:r>
      <w:r w:rsidRPr="00326069">
        <w:t>w ciągu 14 dni od dnia zakończenia zadania, ale nie później niż do 31 grudnia danego roku</w:t>
      </w:r>
      <w:r>
        <w:t>).</w:t>
      </w:r>
    </w:p>
  </w:footnote>
  <w:footnote w:id="3">
    <w:p w14:paraId="7E6F6E2C" w14:textId="63D3F88E" w:rsidR="00FD24DB" w:rsidRDefault="00FD24DB" w:rsidP="00E56C1C">
      <w:pPr>
        <w:pStyle w:val="Tekstprzypisudolnego"/>
        <w:jc w:val="both"/>
      </w:pPr>
      <w:r>
        <w:rPr>
          <w:rStyle w:val="Odwoanieprzypisudolnego"/>
        </w:rPr>
        <w:footnoteRef/>
      </w:r>
      <w:r>
        <w:t xml:space="preserve"> Kryterium strategiczne weryfikowane przez ekspertów. Każdy ekspert będzie mógł przyznać od 0 do 3 pkt. (maksymalnie 6 pkt. od dwóch ekspertów) za to kryterium strategiczne dla jednaj lub kilku ofert przydzielonych mu do oceny. Ekspert będzie mógł: nie przyznać punktów za to kryterium strategiczne żadnej z ocenianych ofert, przyznać jednej z ocenianych ofert od 1 do 3 pkt., przyznać więcej niż jednej ofercie 1 lub 2 pkt. z zastrzeżeniem, iż suma punktów za to kryterium strategiczne, przyznanych przez jednego eksperta ocenianym przez niego ofertom nie może być wyższa niż 3. Punkty za te kryteria strprzyznawane będą po zakończeniu przez eksperta oceny wszystkich przydzielonych mu ofert.</w:t>
      </w:r>
    </w:p>
  </w:footnote>
  <w:footnote w:id="4">
    <w:p w14:paraId="365DC23C" w14:textId="77777777" w:rsidR="00FD24DB" w:rsidRDefault="00FD24DB" w:rsidP="00DE7323">
      <w:pPr>
        <w:pStyle w:val="Tekstprzypisudolnego"/>
        <w:jc w:val="both"/>
      </w:pPr>
      <w:r>
        <w:rPr>
          <w:rStyle w:val="Odwoanieprzypisudolnego"/>
        </w:rPr>
        <w:footnoteRef/>
      </w:r>
      <w:r>
        <w:t xml:space="preserve"> Podane w tabeli liczby porządkowe, numery FIO, nazwy, punktacja oraz kwoty dotacji są jedynie przykładowe.</w:t>
      </w:r>
    </w:p>
  </w:footnote>
  <w:footnote w:id="5">
    <w:p w14:paraId="70838F75" w14:textId="77777777" w:rsidR="00FD24DB" w:rsidRPr="007651BE" w:rsidRDefault="00FD24DB" w:rsidP="007651BE">
      <w:pPr>
        <w:autoSpaceDE w:val="0"/>
        <w:autoSpaceDN w:val="0"/>
        <w:adjustRightInd w:val="0"/>
        <w:jc w:val="both"/>
        <w:rPr>
          <w:color w:val="000000"/>
          <w:sz w:val="20"/>
          <w:szCs w:val="20"/>
        </w:rPr>
      </w:pPr>
      <w:r>
        <w:rPr>
          <w:rStyle w:val="Odwoanieprzypisudolnego"/>
        </w:rPr>
        <w:footnoteRef/>
      </w:r>
      <w:r>
        <w:t xml:space="preserve"> </w:t>
      </w:r>
      <w:r w:rsidRPr="007651BE">
        <w:rPr>
          <w:color w:val="000000"/>
          <w:sz w:val="20"/>
          <w:szCs w:val="20"/>
        </w:rPr>
        <w:t>Poprzez:</w:t>
      </w:r>
    </w:p>
    <w:p w14:paraId="02236AED" w14:textId="3DDA0BCE" w:rsidR="00FD24DB" w:rsidRPr="007651BE" w:rsidRDefault="00FD24DB" w:rsidP="007651BE">
      <w:pPr>
        <w:pStyle w:val="Tekstprzypisudolnego"/>
        <w:rPr>
          <w:color w:val="000000"/>
        </w:rPr>
      </w:pPr>
      <w:r w:rsidRPr="007651BE">
        <w:rPr>
          <w:color w:val="000000"/>
        </w:rPr>
        <w:t xml:space="preserve"> - wypracowanie przy udziale beneficjentów i dotacjodawców, przykładow</w:t>
      </w:r>
      <w:r>
        <w:rPr>
          <w:color w:val="000000"/>
        </w:rPr>
        <w:t>e</w:t>
      </w:r>
      <w:r w:rsidRPr="007651BE">
        <w:rPr>
          <w:color w:val="000000"/>
        </w:rPr>
        <w:t xml:space="preserve">go modelu (lub modeli) zabezpieczeń finansowych, który zabezpieczy dotacjodawców, nie stwarzając </w:t>
      </w:r>
      <w:r>
        <w:rPr>
          <w:color w:val="000000"/>
        </w:rPr>
        <w:t xml:space="preserve">nadmiernego </w:t>
      </w:r>
      <w:r w:rsidRPr="007651BE">
        <w:rPr>
          <w:color w:val="000000"/>
        </w:rPr>
        <w:t>ryzyka</w:t>
      </w:r>
      <w:r>
        <w:rPr>
          <w:color w:val="000000"/>
        </w:rPr>
        <w:t xml:space="preserve"> lub kosztów dla dotacjobiorców,</w:t>
      </w:r>
    </w:p>
    <w:p w14:paraId="58D66F9D" w14:textId="42BD4C7E" w:rsidR="00FD24DB" w:rsidRDefault="00FD24DB" w:rsidP="007651BE">
      <w:pPr>
        <w:pStyle w:val="Tekstprzypisudolnego"/>
      </w:pPr>
      <w:r w:rsidRPr="007651BE">
        <w:rPr>
          <w:color w:val="000000"/>
        </w:rPr>
        <w:t>- upowszechnienie stosowania wypracowanego modelu</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BED57" w14:textId="77777777" w:rsidR="00FD24DB" w:rsidRDefault="00FD24DB">
    <w:pPr>
      <w:tabs>
        <w:tab w:val="left" w:pos="36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9D9"/>
    <w:multiLevelType w:val="multilevel"/>
    <w:tmpl w:val="2C34293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2"/>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A4FB4"/>
    <w:multiLevelType w:val="hybridMultilevel"/>
    <w:tmpl w:val="FD38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8E5A6D"/>
    <w:multiLevelType w:val="hybridMultilevel"/>
    <w:tmpl w:val="A9D6FA6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90B2A95"/>
    <w:multiLevelType w:val="hybridMultilevel"/>
    <w:tmpl w:val="91BA1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187DEF"/>
    <w:multiLevelType w:val="hybridMultilevel"/>
    <w:tmpl w:val="0C94E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E2DAB"/>
    <w:multiLevelType w:val="hybridMultilevel"/>
    <w:tmpl w:val="4E94F59A"/>
    <w:lvl w:ilvl="0" w:tplc="04150001">
      <w:start w:val="1"/>
      <w:numFmt w:val="bullet"/>
      <w:lvlText w:val=""/>
      <w:lvlJc w:val="left"/>
      <w:pPr>
        <w:ind w:left="1429" w:hanging="360"/>
      </w:pPr>
      <w:rPr>
        <w:rFonts w:ascii="Symbol" w:hAnsi="Symbol" w:hint="default"/>
      </w:rPr>
    </w:lvl>
    <w:lvl w:ilvl="1" w:tplc="04150017">
      <w:start w:val="1"/>
      <w:numFmt w:val="lowerLetter"/>
      <w:lvlText w:val="%2)"/>
      <w:lvlJc w:val="left"/>
      <w:pPr>
        <w:ind w:left="2149" w:hanging="360"/>
      </w:pPr>
      <w:rPr>
        <w:rFont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nsid w:val="10B23A1F"/>
    <w:multiLevelType w:val="hybridMultilevel"/>
    <w:tmpl w:val="CDAA7568"/>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4E555E7"/>
    <w:multiLevelType w:val="hybridMultilevel"/>
    <w:tmpl w:val="8640CD12"/>
    <w:lvl w:ilvl="0" w:tplc="BE740190">
      <w:start w:val="1"/>
      <w:numFmt w:val="bullet"/>
      <w:lvlText w:val="-"/>
      <w:lvlJc w:val="left"/>
      <w:pPr>
        <w:tabs>
          <w:tab w:val="num" w:pos="721"/>
        </w:tabs>
        <w:ind w:left="721" w:hanging="360"/>
      </w:pPr>
      <w:rPr>
        <w:rFonts w:ascii="Times New Roman" w:hAnsi="Times New Roman" w:cs="Times New Roman" w:hint="default"/>
      </w:rPr>
    </w:lvl>
    <w:lvl w:ilvl="1" w:tplc="04150003" w:tentative="1">
      <w:start w:val="1"/>
      <w:numFmt w:val="bullet"/>
      <w:lvlText w:val="o"/>
      <w:lvlJc w:val="left"/>
      <w:pPr>
        <w:tabs>
          <w:tab w:val="num" w:pos="1441"/>
        </w:tabs>
        <w:ind w:left="1441" w:hanging="360"/>
      </w:pPr>
      <w:rPr>
        <w:rFonts w:ascii="Courier New" w:hAnsi="Courier New" w:cs="Courier New" w:hint="default"/>
      </w:rPr>
    </w:lvl>
    <w:lvl w:ilvl="2" w:tplc="04150005" w:tentative="1">
      <w:start w:val="1"/>
      <w:numFmt w:val="bullet"/>
      <w:lvlText w:val=""/>
      <w:lvlJc w:val="left"/>
      <w:pPr>
        <w:tabs>
          <w:tab w:val="num" w:pos="2161"/>
        </w:tabs>
        <w:ind w:left="2161" w:hanging="360"/>
      </w:pPr>
      <w:rPr>
        <w:rFonts w:ascii="Wingdings" w:hAnsi="Wingdings" w:hint="default"/>
      </w:rPr>
    </w:lvl>
    <w:lvl w:ilvl="3" w:tplc="04150001" w:tentative="1">
      <w:start w:val="1"/>
      <w:numFmt w:val="bullet"/>
      <w:lvlText w:val=""/>
      <w:lvlJc w:val="left"/>
      <w:pPr>
        <w:tabs>
          <w:tab w:val="num" w:pos="2881"/>
        </w:tabs>
        <w:ind w:left="2881" w:hanging="360"/>
      </w:pPr>
      <w:rPr>
        <w:rFonts w:ascii="Symbol" w:hAnsi="Symbol" w:hint="default"/>
      </w:rPr>
    </w:lvl>
    <w:lvl w:ilvl="4" w:tplc="04150003" w:tentative="1">
      <w:start w:val="1"/>
      <w:numFmt w:val="bullet"/>
      <w:lvlText w:val="o"/>
      <w:lvlJc w:val="left"/>
      <w:pPr>
        <w:tabs>
          <w:tab w:val="num" w:pos="3601"/>
        </w:tabs>
        <w:ind w:left="3601" w:hanging="360"/>
      </w:pPr>
      <w:rPr>
        <w:rFonts w:ascii="Courier New" w:hAnsi="Courier New" w:cs="Courier New" w:hint="default"/>
      </w:rPr>
    </w:lvl>
    <w:lvl w:ilvl="5" w:tplc="04150005" w:tentative="1">
      <w:start w:val="1"/>
      <w:numFmt w:val="bullet"/>
      <w:lvlText w:val=""/>
      <w:lvlJc w:val="left"/>
      <w:pPr>
        <w:tabs>
          <w:tab w:val="num" w:pos="4321"/>
        </w:tabs>
        <w:ind w:left="4321" w:hanging="360"/>
      </w:pPr>
      <w:rPr>
        <w:rFonts w:ascii="Wingdings" w:hAnsi="Wingdings" w:hint="default"/>
      </w:rPr>
    </w:lvl>
    <w:lvl w:ilvl="6" w:tplc="04150001" w:tentative="1">
      <w:start w:val="1"/>
      <w:numFmt w:val="bullet"/>
      <w:lvlText w:val=""/>
      <w:lvlJc w:val="left"/>
      <w:pPr>
        <w:tabs>
          <w:tab w:val="num" w:pos="5041"/>
        </w:tabs>
        <w:ind w:left="5041" w:hanging="360"/>
      </w:pPr>
      <w:rPr>
        <w:rFonts w:ascii="Symbol" w:hAnsi="Symbol" w:hint="default"/>
      </w:rPr>
    </w:lvl>
    <w:lvl w:ilvl="7" w:tplc="04150003" w:tentative="1">
      <w:start w:val="1"/>
      <w:numFmt w:val="bullet"/>
      <w:lvlText w:val="o"/>
      <w:lvlJc w:val="left"/>
      <w:pPr>
        <w:tabs>
          <w:tab w:val="num" w:pos="5761"/>
        </w:tabs>
        <w:ind w:left="5761" w:hanging="360"/>
      </w:pPr>
      <w:rPr>
        <w:rFonts w:ascii="Courier New" w:hAnsi="Courier New" w:cs="Courier New" w:hint="default"/>
      </w:rPr>
    </w:lvl>
    <w:lvl w:ilvl="8" w:tplc="04150005" w:tentative="1">
      <w:start w:val="1"/>
      <w:numFmt w:val="bullet"/>
      <w:lvlText w:val=""/>
      <w:lvlJc w:val="left"/>
      <w:pPr>
        <w:tabs>
          <w:tab w:val="num" w:pos="6481"/>
        </w:tabs>
        <w:ind w:left="6481" w:hanging="360"/>
      </w:pPr>
      <w:rPr>
        <w:rFonts w:ascii="Wingdings" w:hAnsi="Wingdings" w:hint="default"/>
      </w:rPr>
    </w:lvl>
  </w:abstractNum>
  <w:abstractNum w:abstractNumId="8">
    <w:nsid w:val="19C7287C"/>
    <w:multiLevelType w:val="hybridMultilevel"/>
    <w:tmpl w:val="B9B4E482"/>
    <w:lvl w:ilvl="0" w:tplc="D2C2F91E">
      <w:start w:val="1"/>
      <w:numFmt w:val="decimal"/>
      <w:lvlText w:val="%1."/>
      <w:lvlJc w:val="left"/>
      <w:pPr>
        <w:ind w:left="721" w:hanging="360"/>
      </w:pPr>
      <w:rPr>
        <w:i w:val="0"/>
      </w:r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9">
    <w:nsid w:val="19D70C48"/>
    <w:multiLevelType w:val="hybridMultilevel"/>
    <w:tmpl w:val="B79ED45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themeColor="background1" w:themeShade="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1">
    <w:nsid w:val="1BF711DC"/>
    <w:multiLevelType w:val="hybridMultilevel"/>
    <w:tmpl w:val="8C04FBFC"/>
    <w:lvl w:ilvl="0" w:tplc="04150011">
      <w:start w:val="1"/>
      <w:numFmt w:val="decimal"/>
      <w:lvlText w:val="%1)"/>
      <w:lvlJc w:val="left"/>
      <w:pPr>
        <w:tabs>
          <w:tab w:val="num" w:pos="1260"/>
        </w:tabs>
        <w:ind w:left="1260" w:hanging="720"/>
      </w:pPr>
      <w:rPr>
        <w:rFonts w:hint="default"/>
      </w:rPr>
    </w:lvl>
    <w:lvl w:ilvl="1" w:tplc="2306E264">
      <w:start w:val="1"/>
      <w:numFmt w:val="decimal"/>
      <w:lvlText w:val="%2."/>
      <w:lvlJc w:val="left"/>
      <w:pPr>
        <w:tabs>
          <w:tab w:val="num" w:pos="1620"/>
        </w:tabs>
        <w:ind w:left="1620" w:hanging="360"/>
      </w:pPr>
    </w:lvl>
    <w:lvl w:ilvl="2" w:tplc="BDC8158E">
      <w:start w:val="1"/>
      <w:numFmt w:val="decimal"/>
      <w:lvlText w:val="%3)"/>
      <w:lvlJc w:val="left"/>
      <w:pPr>
        <w:tabs>
          <w:tab w:val="num" w:pos="2520"/>
        </w:tabs>
        <w:ind w:left="2520" w:hanging="360"/>
      </w:pPr>
      <w:rPr>
        <w:rFonts w:hint="default"/>
      </w:rPr>
    </w:lvl>
    <w:lvl w:ilvl="3" w:tplc="04150011">
      <w:start w:val="1"/>
      <w:numFmt w:val="decimal"/>
      <w:lvlText w:val="%4)"/>
      <w:lvlJc w:val="left"/>
      <w:pPr>
        <w:tabs>
          <w:tab w:val="num" w:pos="3060"/>
        </w:tabs>
        <w:ind w:left="3060" w:hanging="360"/>
      </w:pPr>
      <w:rPr>
        <w:rFonts w:hint="default"/>
        <w:b w:val="0"/>
        <w:i w:val="0"/>
      </w:rPr>
    </w:lvl>
    <w:lvl w:ilvl="4" w:tplc="9B269868">
      <w:start w:val="1"/>
      <w:numFmt w:val="decimal"/>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2">
    <w:nsid w:val="1C64603E"/>
    <w:multiLevelType w:val="hybridMultilevel"/>
    <w:tmpl w:val="F5B010C4"/>
    <w:lvl w:ilvl="0" w:tplc="04150005">
      <w:start w:val="1"/>
      <w:numFmt w:val="bullet"/>
      <w:lvlText w:val=""/>
      <w:lvlJc w:val="left"/>
      <w:pPr>
        <w:tabs>
          <w:tab w:val="num" w:pos="1134"/>
        </w:tabs>
        <w:ind w:left="1134" w:hanging="567"/>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
    <w:nsid w:val="237876A9"/>
    <w:multiLevelType w:val="multilevel"/>
    <w:tmpl w:val="79DA2030"/>
    <w:lvl w:ilvl="0">
      <w:start w:val="1"/>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lowerLetter"/>
      <w:lvlText w:val="%7)"/>
      <w:lvlJc w:val="left"/>
      <w:pPr>
        <w:tabs>
          <w:tab w:val="num" w:pos="2881"/>
        </w:tabs>
        <w:ind w:left="2881" w:hanging="360"/>
      </w:pPr>
      <w:rPr>
        <w:rFonts w:ascii="Times New Roman" w:eastAsia="Times New Roman" w:hAnsi="Times New Roman" w:cs="Times New Roman"/>
      </w:r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14">
    <w:nsid w:val="25DD47A4"/>
    <w:multiLevelType w:val="hybridMultilevel"/>
    <w:tmpl w:val="E314146A"/>
    <w:lvl w:ilvl="0" w:tplc="3E2A2BF6">
      <w:start w:val="1"/>
      <w:numFmt w:val="lowerLetter"/>
      <w:lvlText w:val="%1)"/>
      <w:lvlJc w:val="left"/>
      <w:pPr>
        <w:ind w:left="1080" w:hanging="360"/>
      </w:pPr>
      <w:rPr>
        <w:rFonts w:cs="Arial"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6B47095"/>
    <w:multiLevelType w:val="singleLevel"/>
    <w:tmpl w:val="D722ED1C"/>
    <w:lvl w:ilvl="0">
      <w:start w:val="1"/>
      <w:numFmt w:val="lowerLetter"/>
      <w:pStyle w:val="NPR-subakapit-literowanie"/>
      <w:lvlText w:val="%1)"/>
      <w:lvlJc w:val="left"/>
      <w:pPr>
        <w:tabs>
          <w:tab w:val="num" w:pos="360"/>
        </w:tabs>
        <w:ind w:left="360" w:hanging="360"/>
      </w:pPr>
      <w:rPr>
        <w:rFonts w:hint="default"/>
        <w:b w:val="0"/>
        <w:i w:val="0"/>
      </w:rPr>
    </w:lvl>
  </w:abstractNum>
  <w:abstractNum w:abstractNumId="16">
    <w:nsid w:val="278A1D40"/>
    <w:multiLevelType w:val="hybridMultilevel"/>
    <w:tmpl w:val="9724AF1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7">
    <w:nsid w:val="2F992F2F"/>
    <w:multiLevelType w:val="hybridMultilevel"/>
    <w:tmpl w:val="8F02C15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306A2135"/>
    <w:multiLevelType w:val="hybridMultilevel"/>
    <w:tmpl w:val="B94885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8E5686"/>
    <w:multiLevelType w:val="hybridMultilevel"/>
    <w:tmpl w:val="1BA624A2"/>
    <w:lvl w:ilvl="0" w:tplc="09BAA2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393FB9"/>
    <w:multiLevelType w:val="hybridMultilevel"/>
    <w:tmpl w:val="592E8EC8"/>
    <w:lvl w:ilvl="0" w:tplc="FFFFFFFF">
      <w:start w:val="1"/>
      <w:numFmt w:val="decimal"/>
      <w:lvlText w:val="%1)"/>
      <w:lvlJc w:val="left"/>
      <w:pPr>
        <w:tabs>
          <w:tab w:val="num" w:pos="144"/>
        </w:tabs>
        <w:ind w:left="144" w:hanging="360"/>
      </w:pPr>
      <w:rPr>
        <w:rFonts w:hint="default"/>
      </w:rPr>
    </w:lvl>
    <w:lvl w:ilvl="1" w:tplc="FFFFFFFF" w:tentative="1">
      <w:start w:val="1"/>
      <w:numFmt w:val="bullet"/>
      <w:lvlText w:val="o"/>
      <w:lvlJc w:val="left"/>
      <w:pPr>
        <w:tabs>
          <w:tab w:val="num" w:pos="864"/>
        </w:tabs>
        <w:ind w:left="864" w:hanging="360"/>
      </w:pPr>
      <w:rPr>
        <w:rFonts w:ascii="Courier New" w:hAnsi="Courier New" w:hint="default"/>
      </w:rPr>
    </w:lvl>
    <w:lvl w:ilvl="2" w:tplc="FFFFFFFF" w:tentative="1">
      <w:start w:val="1"/>
      <w:numFmt w:val="bullet"/>
      <w:lvlText w:val=""/>
      <w:lvlJc w:val="left"/>
      <w:pPr>
        <w:tabs>
          <w:tab w:val="num" w:pos="1584"/>
        </w:tabs>
        <w:ind w:left="1584" w:hanging="360"/>
      </w:pPr>
      <w:rPr>
        <w:rFonts w:ascii="Wingdings" w:hAnsi="Wingdings" w:hint="default"/>
      </w:rPr>
    </w:lvl>
    <w:lvl w:ilvl="3" w:tplc="FFFFFFFF" w:tentative="1">
      <w:start w:val="1"/>
      <w:numFmt w:val="bullet"/>
      <w:lvlText w:val=""/>
      <w:lvlJc w:val="left"/>
      <w:pPr>
        <w:tabs>
          <w:tab w:val="num" w:pos="2304"/>
        </w:tabs>
        <w:ind w:left="2304" w:hanging="360"/>
      </w:pPr>
      <w:rPr>
        <w:rFonts w:ascii="Symbol" w:hAnsi="Symbol" w:hint="default"/>
      </w:rPr>
    </w:lvl>
    <w:lvl w:ilvl="4" w:tplc="FFFFFFFF" w:tentative="1">
      <w:start w:val="1"/>
      <w:numFmt w:val="bullet"/>
      <w:lvlText w:val="o"/>
      <w:lvlJc w:val="left"/>
      <w:pPr>
        <w:tabs>
          <w:tab w:val="num" w:pos="3024"/>
        </w:tabs>
        <w:ind w:left="3024" w:hanging="360"/>
      </w:pPr>
      <w:rPr>
        <w:rFonts w:ascii="Courier New" w:hAnsi="Courier New" w:hint="default"/>
      </w:rPr>
    </w:lvl>
    <w:lvl w:ilvl="5" w:tplc="FFFFFFFF" w:tentative="1">
      <w:start w:val="1"/>
      <w:numFmt w:val="bullet"/>
      <w:lvlText w:val=""/>
      <w:lvlJc w:val="left"/>
      <w:pPr>
        <w:tabs>
          <w:tab w:val="num" w:pos="3744"/>
        </w:tabs>
        <w:ind w:left="3744" w:hanging="360"/>
      </w:pPr>
      <w:rPr>
        <w:rFonts w:ascii="Wingdings" w:hAnsi="Wingdings" w:hint="default"/>
      </w:rPr>
    </w:lvl>
    <w:lvl w:ilvl="6" w:tplc="FFFFFFFF" w:tentative="1">
      <w:start w:val="1"/>
      <w:numFmt w:val="bullet"/>
      <w:lvlText w:val=""/>
      <w:lvlJc w:val="left"/>
      <w:pPr>
        <w:tabs>
          <w:tab w:val="num" w:pos="4464"/>
        </w:tabs>
        <w:ind w:left="4464" w:hanging="360"/>
      </w:pPr>
      <w:rPr>
        <w:rFonts w:ascii="Symbol" w:hAnsi="Symbol" w:hint="default"/>
      </w:rPr>
    </w:lvl>
    <w:lvl w:ilvl="7" w:tplc="FFFFFFFF" w:tentative="1">
      <w:start w:val="1"/>
      <w:numFmt w:val="bullet"/>
      <w:lvlText w:val="o"/>
      <w:lvlJc w:val="left"/>
      <w:pPr>
        <w:tabs>
          <w:tab w:val="num" w:pos="5184"/>
        </w:tabs>
        <w:ind w:left="5184" w:hanging="360"/>
      </w:pPr>
      <w:rPr>
        <w:rFonts w:ascii="Courier New" w:hAnsi="Courier New" w:hint="default"/>
      </w:rPr>
    </w:lvl>
    <w:lvl w:ilvl="8" w:tplc="FFFFFFFF" w:tentative="1">
      <w:start w:val="1"/>
      <w:numFmt w:val="bullet"/>
      <w:lvlText w:val=""/>
      <w:lvlJc w:val="left"/>
      <w:pPr>
        <w:tabs>
          <w:tab w:val="num" w:pos="5904"/>
        </w:tabs>
        <w:ind w:left="5904" w:hanging="360"/>
      </w:pPr>
      <w:rPr>
        <w:rFonts w:ascii="Wingdings" w:hAnsi="Wingdings" w:hint="default"/>
      </w:rPr>
    </w:lvl>
  </w:abstractNum>
  <w:abstractNum w:abstractNumId="21">
    <w:nsid w:val="39693718"/>
    <w:multiLevelType w:val="hybridMultilevel"/>
    <w:tmpl w:val="86422D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39F40EFA"/>
    <w:multiLevelType w:val="hybridMultilevel"/>
    <w:tmpl w:val="702A8CA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3BC35A7A"/>
    <w:multiLevelType w:val="hybridMultilevel"/>
    <w:tmpl w:val="B94885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CB35BC8"/>
    <w:multiLevelType w:val="hybridMultilevel"/>
    <w:tmpl w:val="6270D35C"/>
    <w:lvl w:ilvl="0" w:tplc="2DA2F276">
      <w:start w:val="1"/>
      <w:numFmt w:val="upperRoman"/>
      <w:lvlText w:val="%1."/>
      <w:lvlJc w:val="left"/>
      <w:pPr>
        <w:tabs>
          <w:tab w:val="num" w:pos="720"/>
        </w:tabs>
        <w:ind w:left="720" w:hanging="72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26">
    <w:nsid w:val="3E1C0A21"/>
    <w:multiLevelType w:val="hybridMultilevel"/>
    <w:tmpl w:val="DCE490C0"/>
    <w:lvl w:ilvl="0" w:tplc="4FDCF928">
      <w:start w:val="1"/>
      <w:numFmt w:val="decimal"/>
      <w:lvlText w:val="%1)"/>
      <w:lvlJc w:val="left"/>
      <w:pPr>
        <w:tabs>
          <w:tab w:val="num" w:pos="360"/>
        </w:tabs>
        <w:ind w:left="360" w:hanging="360"/>
      </w:pPr>
      <w:rPr>
        <w:rFonts w:hint="default"/>
      </w:rPr>
    </w:lvl>
    <w:lvl w:ilvl="1" w:tplc="BB460B5E">
      <w:start w:val="1"/>
      <w:numFmt w:val="decimal"/>
      <w:lvlText w:val="%2."/>
      <w:lvlJc w:val="left"/>
      <w:pPr>
        <w:tabs>
          <w:tab w:val="num" w:pos="1647"/>
        </w:tabs>
        <w:ind w:left="1647" w:hanging="567"/>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F5571C5"/>
    <w:multiLevelType w:val="hybridMultilevel"/>
    <w:tmpl w:val="C5D63F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3EA35C8"/>
    <w:multiLevelType w:val="hybridMultilevel"/>
    <w:tmpl w:val="DBFAC618"/>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44AE7D7A"/>
    <w:multiLevelType w:val="hybridMultilevel"/>
    <w:tmpl w:val="776CFE9A"/>
    <w:lvl w:ilvl="0" w:tplc="F558CCE2">
      <w:start w:val="1"/>
      <w:numFmt w:val="upperRoman"/>
      <w:pStyle w:val="Rozdzia1"/>
      <w:lvlText w:val="%1."/>
      <w:lvlJc w:val="left"/>
      <w:pPr>
        <w:tabs>
          <w:tab w:val="num" w:pos="1080"/>
        </w:tabs>
        <w:ind w:left="1080" w:hanging="720"/>
      </w:pPr>
      <w:rPr>
        <w:rFonts w:hint="default"/>
      </w:rPr>
    </w:lvl>
    <w:lvl w:ilvl="1" w:tplc="2306E264">
      <w:start w:val="1"/>
      <w:numFmt w:val="decimal"/>
      <w:pStyle w:val="Rozdzia2"/>
      <w:lvlText w:val="%2."/>
      <w:lvlJc w:val="left"/>
      <w:pPr>
        <w:tabs>
          <w:tab w:val="num" w:pos="1440"/>
        </w:tabs>
        <w:ind w:left="1440" w:hanging="360"/>
      </w:pPr>
    </w:lvl>
    <w:lvl w:ilvl="2" w:tplc="BDC8158E">
      <w:start w:val="1"/>
      <w:numFmt w:val="decimal"/>
      <w:lvlText w:val="%3)"/>
      <w:lvlJc w:val="left"/>
      <w:pPr>
        <w:tabs>
          <w:tab w:val="num" w:pos="2340"/>
        </w:tabs>
        <w:ind w:left="2340" w:hanging="360"/>
      </w:pPr>
      <w:rPr>
        <w:rFonts w:hint="default"/>
      </w:rPr>
    </w:lvl>
    <w:lvl w:ilvl="3" w:tplc="DB82B73C">
      <w:start w:val="1"/>
      <w:numFmt w:val="lowerLetter"/>
      <w:lvlText w:val="%4)"/>
      <w:lvlJc w:val="left"/>
      <w:pPr>
        <w:tabs>
          <w:tab w:val="num" w:pos="2880"/>
        </w:tabs>
        <w:ind w:left="2880" w:hanging="360"/>
      </w:pPr>
      <w:rPr>
        <w:rFonts w:hint="default"/>
        <w:b w:val="0"/>
        <w:i w:val="0"/>
      </w:rPr>
    </w:lvl>
    <w:lvl w:ilvl="4" w:tplc="9B26986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BD0251B"/>
    <w:multiLevelType w:val="hybridMultilevel"/>
    <w:tmpl w:val="B31270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D8832DD"/>
    <w:multiLevelType w:val="hybridMultilevel"/>
    <w:tmpl w:val="05D2B2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F6C1821"/>
    <w:multiLevelType w:val="hybridMultilevel"/>
    <w:tmpl w:val="D2F8EB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FEB2E02"/>
    <w:multiLevelType w:val="hybridMultilevel"/>
    <w:tmpl w:val="FC54A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40395B"/>
    <w:multiLevelType w:val="hybridMultilevel"/>
    <w:tmpl w:val="0A5E303C"/>
    <w:lvl w:ilvl="0" w:tplc="CBD2CA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5BE1E45"/>
    <w:multiLevelType w:val="hybridMultilevel"/>
    <w:tmpl w:val="7FA41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75C1A00"/>
    <w:multiLevelType w:val="hybridMultilevel"/>
    <w:tmpl w:val="65526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A21756D"/>
    <w:multiLevelType w:val="hybridMultilevel"/>
    <w:tmpl w:val="8FF0520C"/>
    <w:lvl w:ilvl="0" w:tplc="E800E740">
      <w:start w:val="1"/>
      <w:numFmt w:val="lowerLetter"/>
      <w:lvlText w:val="%1)"/>
      <w:lvlJc w:val="left"/>
      <w:pPr>
        <w:tabs>
          <w:tab w:val="num" w:pos="361"/>
        </w:tabs>
        <w:ind w:left="361" w:hanging="360"/>
      </w:pPr>
      <w:rPr>
        <w:rFonts w:hint="default"/>
        <w:b w:val="0"/>
        <w:i w:val="0"/>
      </w:rPr>
    </w:lvl>
    <w:lvl w:ilvl="1" w:tplc="EBE42C9A">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C655D86"/>
    <w:multiLevelType w:val="hybridMultilevel"/>
    <w:tmpl w:val="87BE130A"/>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782531"/>
    <w:multiLevelType w:val="hybridMultilevel"/>
    <w:tmpl w:val="641E38FC"/>
    <w:lvl w:ilvl="0" w:tplc="FFFFFFFF">
      <w:start w:val="1"/>
      <w:numFmt w:val="upperRoman"/>
      <w:pStyle w:val="Nagwek5"/>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nsid w:val="5CFF67DC"/>
    <w:multiLevelType w:val="multilevel"/>
    <w:tmpl w:val="6CF2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A67275"/>
    <w:multiLevelType w:val="hybridMultilevel"/>
    <w:tmpl w:val="850A2EAE"/>
    <w:lvl w:ilvl="0" w:tplc="04150005">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2">
    <w:nsid w:val="5F49465D"/>
    <w:multiLevelType w:val="multilevel"/>
    <w:tmpl w:val="CA4A1D82"/>
    <w:lvl w:ilvl="0">
      <w:start w:val="1"/>
      <w:numFmt w:val="bullet"/>
      <w:lvlText w:val=""/>
      <w:lvlJc w:val="left"/>
      <w:pPr>
        <w:tabs>
          <w:tab w:val="num" w:pos="701"/>
        </w:tabs>
        <w:ind w:left="701" w:hanging="340"/>
      </w:pPr>
      <w:rPr>
        <w:rFonts w:ascii="Symbol" w:hAnsi="Symbol" w:hint="default"/>
      </w:rPr>
    </w:lvl>
    <w:lvl w:ilvl="1">
      <w:start w:val="1"/>
      <w:numFmt w:val="lowerLetter"/>
      <w:lvlText w:val="%2)"/>
      <w:lvlJc w:val="left"/>
      <w:pPr>
        <w:tabs>
          <w:tab w:val="num" w:pos="1081"/>
        </w:tabs>
        <w:ind w:left="1081" w:hanging="360"/>
      </w:pPr>
      <w:rPr>
        <w:b w:val="0"/>
      </w:r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43">
    <w:nsid w:val="63587429"/>
    <w:multiLevelType w:val="hybridMultilevel"/>
    <w:tmpl w:val="2B1E6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83E4F0A"/>
    <w:multiLevelType w:val="hybridMultilevel"/>
    <w:tmpl w:val="013EE4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nsid w:val="6A1752EF"/>
    <w:multiLevelType w:val="hybridMultilevel"/>
    <w:tmpl w:val="AB7AE732"/>
    <w:lvl w:ilvl="0" w:tplc="29FE4B78">
      <w:start w:val="1"/>
      <w:numFmt w:val="decimal"/>
      <w:lvlText w:val="%1."/>
      <w:lvlJc w:val="left"/>
      <w:pPr>
        <w:tabs>
          <w:tab w:val="num" w:pos="720"/>
        </w:tabs>
        <w:ind w:left="720" w:hanging="360"/>
      </w:pPr>
      <w:rPr>
        <w:rFonts w:hint="default"/>
      </w:rPr>
    </w:lvl>
    <w:lvl w:ilvl="1" w:tplc="98661D42">
      <w:numFmt w:val="none"/>
      <w:lvlText w:val=""/>
      <w:lvlJc w:val="left"/>
      <w:pPr>
        <w:tabs>
          <w:tab w:val="num" w:pos="360"/>
        </w:tabs>
      </w:pPr>
    </w:lvl>
    <w:lvl w:ilvl="2" w:tplc="C44660FE">
      <w:numFmt w:val="none"/>
      <w:pStyle w:val="Nowy"/>
      <w:lvlText w:val=""/>
      <w:lvlJc w:val="left"/>
      <w:pPr>
        <w:tabs>
          <w:tab w:val="num" w:pos="360"/>
        </w:tabs>
      </w:pPr>
    </w:lvl>
    <w:lvl w:ilvl="3" w:tplc="4CD63FC8">
      <w:numFmt w:val="none"/>
      <w:lvlText w:val=""/>
      <w:lvlJc w:val="left"/>
      <w:pPr>
        <w:tabs>
          <w:tab w:val="num" w:pos="360"/>
        </w:tabs>
      </w:pPr>
    </w:lvl>
    <w:lvl w:ilvl="4" w:tplc="3F62E186">
      <w:numFmt w:val="none"/>
      <w:lvlText w:val=""/>
      <w:lvlJc w:val="left"/>
      <w:pPr>
        <w:tabs>
          <w:tab w:val="num" w:pos="360"/>
        </w:tabs>
      </w:pPr>
    </w:lvl>
    <w:lvl w:ilvl="5" w:tplc="5D74BD2E">
      <w:numFmt w:val="none"/>
      <w:lvlText w:val=""/>
      <w:lvlJc w:val="left"/>
      <w:pPr>
        <w:tabs>
          <w:tab w:val="num" w:pos="360"/>
        </w:tabs>
      </w:pPr>
    </w:lvl>
    <w:lvl w:ilvl="6" w:tplc="094A94D2">
      <w:numFmt w:val="none"/>
      <w:lvlText w:val=""/>
      <w:lvlJc w:val="left"/>
      <w:pPr>
        <w:tabs>
          <w:tab w:val="num" w:pos="360"/>
        </w:tabs>
      </w:pPr>
    </w:lvl>
    <w:lvl w:ilvl="7" w:tplc="DD9C25F0">
      <w:numFmt w:val="none"/>
      <w:lvlText w:val=""/>
      <w:lvlJc w:val="left"/>
      <w:pPr>
        <w:tabs>
          <w:tab w:val="num" w:pos="360"/>
        </w:tabs>
      </w:pPr>
    </w:lvl>
    <w:lvl w:ilvl="8" w:tplc="B91E2AE0">
      <w:numFmt w:val="none"/>
      <w:lvlText w:val=""/>
      <w:lvlJc w:val="left"/>
      <w:pPr>
        <w:tabs>
          <w:tab w:val="num" w:pos="360"/>
        </w:tabs>
      </w:pPr>
    </w:lvl>
  </w:abstractNum>
  <w:abstractNum w:abstractNumId="46">
    <w:nsid w:val="71162CD3"/>
    <w:multiLevelType w:val="hybridMultilevel"/>
    <w:tmpl w:val="B02E875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47">
    <w:nsid w:val="71F75D83"/>
    <w:multiLevelType w:val="hybridMultilevel"/>
    <w:tmpl w:val="70BA0D60"/>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2EE5AAD"/>
    <w:multiLevelType w:val="hybridMultilevel"/>
    <w:tmpl w:val="B23C4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8E95902"/>
    <w:multiLevelType w:val="hybridMultilevel"/>
    <w:tmpl w:val="F7CCED80"/>
    <w:lvl w:ilvl="0" w:tplc="04150017">
      <w:start w:val="1"/>
      <w:numFmt w:val="lowerLetter"/>
      <w:lvlText w:val="%1)"/>
      <w:lvlJc w:val="left"/>
      <w:pPr>
        <w:tabs>
          <w:tab w:val="num" w:pos="144"/>
        </w:tabs>
        <w:ind w:left="144" w:hanging="360"/>
      </w:pPr>
      <w:rPr>
        <w:rFonts w:hint="default"/>
      </w:rPr>
    </w:lvl>
    <w:lvl w:ilvl="1" w:tplc="FFFFFFFF" w:tentative="1">
      <w:start w:val="1"/>
      <w:numFmt w:val="bullet"/>
      <w:lvlText w:val="o"/>
      <w:lvlJc w:val="left"/>
      <w:pPr>
        <w:tabs>
          <w:tab w:val="num" w:pos="864"/>
        </w:tabs>
        <w:ind w:left="864" w:hanging="360"/>
      </w:pPr>
      <w:rPr>
        <w:rFonts w:ascii="Courier New" w:hAnsi="Courier New" w:hint="default"/>
      </w:rPr>
    </w:lvl>
    <w:lvl w:ilvl="2" w:tplc="FFFFFFFF" w:tentative="1">
      <w:start w:val="1"/>
      <w:numFmt w:val="bullet"/>
      <w:lvlText w:val=""/>
      <w:lvlJc w:val="left"/>
      <w:pPr>
        <w:tabs>
          <w:tab w:val="num" w:pos="1584"/>
        </w:tabs>
        <w:ind w:left="1584" w:hanging="360"/>
      </w:pPr>
      <w:rPr>
        <w:rFonts w:ascii="Wingdings" w:hAnsi="Wingdings" w:hint="default"/>
      </w:rPr>
    </w:lvl>
    <w:lvl w:ilvl="3" w:tplc="FFFFFFFF" w:tentative="1">
      <w:start w:val="1"/>
      <w:numFmt w:val="bullet"/>
      <w:lvlText w:val=""/>
      <w:lvlJc w:val="left"/>
      <w:pPr>
        <w:tabs>
          <w:tab w:val="num" w:pos="2304"/>
        </w:tabs>
        <w:ind w:left="2304" w:hanging="360"/>
      </w:pPr>
      <w:rPr>
        <w:rFonts w:ascii="Symbol" w:hAnsi="Symbol" w:hint="default"/>
      </w:rPr>
    </w:lvl>
    <w:lvl w:ilvl="4" w:tplc="FFFFFFFF" w:tentative="1">
      <w:start w:val="1"/>
      <w:numFmt w:val="bullet"/>
      <w:lvlText w:val="o"/>
      <w:lvlJc w:val="left"/>
      <w:pPr>
        <w:tabs>
          <w:tab w:val="num" w:pos="3024"/>
        </w:tabs>
        <w:ind w:left="3024" w:hanging="360"/>
      </w:pPr>
      <w:rPr>
        <w:rFonts w:ascii="Courier New" w:hAnsi="Courier New" w:hint="default"/>
      </w:rPr>
    </w:lvl>
    <w:lvl w:ilvl="5" w:tplc="FFFFFFFF" w:tentative="1">
      <w:start w:val="1"/>
      <w:numFmt w:val="bullet"/>
      <w:lvlText w:val=""/>
      <w:lvlJc w:val="left"/>
      <w:pPr>
        <w:tabs>
          <w:tab w:val="num" w:pos="3744"/>
        </w:tabs>
        <w:ind w:left="3744" w:hanging="360"/>
      </w:pPr>
      <w:rPr>
        <w:rFonts w:ascii="Wingdings" w:hAnsi="Wingdings" w:hint="default"/>
      </w:rPr>
    </w:lvl>
    <w:lvl w:ilvl="6" w:tplc="FFFFFFFF" w:tentative="1">
      <w:start w:val="1"/>
      <w:numFmt w:val="bullet"/>
      <w:lvlText w:val=""/>
      <w:lvlJc w:val="left"/>
      <w:pPr>
        <w:tabs>
          <w:tab w:val="num" w:pos="4464"/>
        </w:tabs>
        <w:ind w:left="4464" w:hanging="360"/>
      </w:pPr>
      <w:rPr>
        <w:rFonts w:ascii="Symbol" w:hAnsi="Symbol" w:hint="default"/>
      </w:rPr>
    </w:lvl>
    <w:lvl w:ilvl="7" w:tplc="FFFFFFFF" w:tentative="1">
      <w:start w:val="1"/>
      <w:numFmt w:val="bullet"/>
      <w:lvlText w:val="o"/>
      <w:lvlJc w:val="left"/>
      <w:pPr>
        <w:tabs>
          <w:tab w:val="num" w:pos="5184"/>
        </w:tabs>
        <w:ind w:left="5184" w:hanging="360"/>
      </w:pPr>
      <w:rPr>
        <w:rFonts w:ascii="Courier New" w:hAnsi="Courier New" w:hint="default"/>
      </w:rPr>
    </w:lvl>
    <w:lvl w:ilvl="8" w:tplc="FFFFFFFF" w:tentative="1">
      <w:start w:val="1"/>
      <w:numFmt w:val="bullet"/>
      <w:lvlText w:val=""/>
      <w:lvlJc w:val="left"/>
      <w:pPr>
        <w:tabs>
          <w:tab w:val="num" w:pos="5904"/>
        </w:tabs>
        <w:ind w:left="5904" w:hanging="360"/>
      </w:pPr>
      <w:rPr>
        <w:rFonts w:ascii="Wingdings" w:hAnsi="Wingdings" w:hint="default"/>
      </w:rPr>
    </w:lvl>
  </w:abstractNum>
  <w:abstractNum w:abstractNumId="50">
    <w:nsid w:val="7B861787"/>
    <w:multiLevelType w:val="hybridMultilevel"/>
    <w:tmpl w:val="7A56A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D977025"/>
    <w:multiLevelType w:val="multilevel"/>
    <w:tmpl w:val="D722E60A"/>
    <w:lvl w:ilvl="0">
      <w:start w:val="1"/>
      <w:numFmt w:val="upperRoman"/>
      <w:pStyle w:val="Rozdz1"/>
      <w:lvlText w:val="%1."/>
      <w:lvlJc w:val="left"/>
      <w:pPr>
        <w:tabs>
          <w:tab w:val="num" w:pos="720"/>
        </w:tabs>
        <w:ind w:left="360" w:hanging="360"/>
      </w:pPr>
      <w:rPr>
        <w:rFonts w:hint="default"/>
      </w:rPr>
    </w:lvl>
    <w:lvl w:ilvl="1">
      <w:start w:val="1"/>
      <w:numFmt w:val="decimal"/>
      <w:pStyle w:val="Rozdz2"/>
      <w:isLgl/>
      <w:lvlText w:val="%1.%2."/>
      <w:lvlJc w:val="left"/>
      <w:pPr>
        <w:tabs>
          <w:tab w:val="num" w:pos="1080"/>
        </w:tabs>
        <w:ind w:left="792" w:hanging="432"/>
      </w:pPr>
      <w:rPr>
        <w:rFonts w:hint="default"/>
      </w:rPr>
    </w:lvl>
    <w:lvl w:ilvl="2">
      <w:start w:val="1"/>
      <w:numFmt w:val="decimal"/>
      <w:pStyle w:val="Rozdz3"/>
      <w:isLgl/>
      <w:lvlText w:val="%1.%2.%3."/>
      <w:lvlJc w:val="left"/>
      <w:pPr>
        <w:tabs>
          <w:tab w:val="num" w:pos="2924"/>
        </w:tabs>
        <w:ind w:left="2348" w:hanging="504"/>
      </w:pPr>
      <w:rPr>
        <w:rFonts w:hint="default"/>
      </w:rPr>
    </w:lvl>
    <w:lvl w:ilvl="3">
      <w:start w:val="1"/>
      <w:numFmt w:val="decimal"/>
      <w:pStyle w:val="Rozdz4"/>
      <w:isLgl/>
      <w:lvlText w:val="%1.%2.%3.%4."/>
      <w:lvlJc w:val="left"/>
      <w:pPr>
        <w:tabs>
          <w:tab w:val="num" w:pos="180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nsid w:val="7DE331AD"/>
    <w:multiLevelType w:val="hybridMultilevel"/>
    <w:tmpl w:val="F79252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nsid w:val="7EB37314"/>
    <w:multiLevelType w:val="hybridMultilevel"/>
    <w:tmpl w:val="2744A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45"/>
  </w:num>
  <w:num w:numId="4">
    <w:abstractNumId w:val="29"/>
  </w:num>
  <w:num w:numId="5">
    <w:abstractNumId w:val="37"/>
  </w:num>
  <w:num w:numId="6">
    <w:abstractNumId w:val="41"/>
  </w:num>
  <w:num w:numId="7">
    <w:abstractNumId w:val="26"/>
  </w:num>
  <w:num w:numId="8">
    <w:abstractNumId w:val="24"/>
  </w:num>
  <w:num w:numId="9">
    <w:abstractNumId w:val="7"/>
  </w:num>
  <w:num w:numId="10">
    <w:abstractNumId w:val="15"/>
  </w:num>
  <w:num w:numId="11">
    <w:abstractNumId w:val="51"/>
  </w:num>
  <w:num w:numId="12">
    <w:abstractNumId w:val="31"/>
  </w:num>
  <w:num w:numId="13">
    <w:abstractNumId w:val="42"/>
  </w:num>
  <w:num w:numId="14">
    <w:abstractNumId w:val="13"/>
  </w:num>
  <w:num w:numId="15">
    <w:abstractNumId w:val="8"/>
  </w:num>
  <w:num w:numId="16">
    <w:abstractNumId w:val="0"/>
  </w:num>
  <w:num w:numId="17">
    <w:abstractNumId w:val="40"/>
  </w:num>
  <w:num w:numId="18">
    <w:abstractNumId w:val="3"/>
  </w:num>
  <w:num w:numId="19">
    <w:abstractNumId w:val="38"/>
  </w:num>
  <w:num w:numId="20">
    <w:abstractNumId w:val="10"/>
  </w:num>
  <w:num w:numId="21">
    <w:abstractNumId w:val="10"/>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32"/>
  </w:num>
  <w:num w:numId="27">
    <w:abstractNumId w:val="34"/>
  </w:num>
  <w:num w:numId="28">
    <w:abstractNumId w:val="47"/>
  </w:num>
  <w:num w:numId="29">
    <w:abstractNumId w:val="12"/>
  </w:num>
  <w:num w:numId="30">
    <w:abstractNumId w:val="16"/>
  </w:num>
  <w:num w:numId="31">
    <w:abstractNumId w:val="11"/>
  </w:num>
  <w:num w:numId="32">
    <w:abstractNumId w:val="52"/>
  </w:num>
  <w:num w:numId="33">
    <w:abstractNumId w:val="2"/>
  </w:num>
  <w:num w:numId="34">
    <w:abstractNumId w:val="25"/>
  </w:num>
  <w:num w:numId="35">
    <w:abstractNumId w:val="28"/>
  </w:num>
  <w:num w:numId="36">
    <w:abstractNumId w:val="6"/>
  </w:num>
  <w:num w:numId="37">
    <w:abstractNumId w:val="17"/>
  </w:num>
  <w:num w:numId="38">
    <w:abstractNumId w:val="10"/>
    <w:lvlOverride w:ilvl="0">
      <w:startOverride w:val="1"/>
    </w:lvlOverride>
  </w:num>
  <w:num w:numId="39">
    <w:abstractNumId w:val="19"/>
  </w:num>
  <w:num w:numId="40">
    <w:abstractNumId w:val="23"/>
  </w:num>
  <w:num w:numId="41">
    <w:abstractNumId w:val="14"/>
  </w:num>
  <w:num w:numId="42">
    <w:abstractNumId w:val="48"/>
  </w:num>
  <w:num w:numId="43">
    <w:abstractNumId w:val="1"/>
  </w:num>
  <w:num w:numId="44">
    <w:abstractNumId w:val="36"/>
  </w:num>
  <w:num w:numId="45">
    <w:abstractNumId w:val="46"/>
  </w:num>
  <w:num w:numId="46">
    <w:abstractNumId w:val="33"/>
  </w:num>
  <w:num w:numId="47">
    <w:abstractNumId w:val="21"/>
  </w:num>
  <w:num w:numId="48">
    <w:abstractNumId w:val="38"/>
    <w:lvlOverride w:ilvl="0">
      <w:startOverride w:val="1"/>
    </w:lvlOverride>
  </w:num>
  <w:num w:numId="49">
    <w:abstractNumId w:val="35"/>
  </w:num>
  <w:num w:numId="50">
    <w:abstractNumId w:val="22"/>
  </w:num>
  <w:num w:numId="51">
    <w:abstractNumId w:val="5"/>
  </w:num>
  <w:num w:numId="52">
    <w:abstractNumId w:val="10"/>
    <w:lvlOverride w:ilvl="0">
      <w:startOverride w:val="1"/>
    </w:lvlOverride>
  </w:num>
  <w:num w:numId="53">
    <w:abstractNumId w:val="18"/>
  </w:num>
  <w:num w:numId="54">
    <w:abstractNumId w:val="43"/>
  </w:num>
  <w:num w:numId="55">
    <w:abstractNumId w:val="30"/>
  </w:num>
  <w:num w:numId="56">
    <w:abstractNumId w:val="53"/>
  </w:num>
  <w:num w:numId="57">
    <w:abstractNumId w:val="50"/>
  </w:num>
  <w:num w:numId="58">
    <w:abstractNumId w:val="44"/>
  </w:num>
  <w:num w:numId="59">
    <w:abstractNumId w:val="27"/>
  </w:num>
  <w:num w:numId="60">
    <w:abstractNumId w:val="4"/>
  </w:num>
  <w:num w:numId="61">
    <w:abstractNumId w:val="9"/>
  </w:num>
  <w:num w:numId="62">
    <w:abstractNumId w:val="4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220"/>
    <w:rsid w:val="000027C1"/>
    <w:rsid w:val="00004D5A"/>
    <w:rsid w:val="00010069"/>
    <w:rsid w:val="000128D9"/>
    <w:rsid w:val="00012A8E"/>
    <w:rsid w:val="00014DB4"/>
    <w:rsid w:val="0001755F"/>
    <w:rsid w:val="00017CA1"/>
    <w:rsid w:val="000212EB"/>
    <w:rsid w:val="000221F7"/>
    <w:rsid w:val="00023038"/>
    <w:rsid w:val="00023DCC"/>
    <w:rsid w:val="00024CF2"/>
    <w:rsid w:val="0002506A"/>
    <w:rsid w:val="00026A9F"/>
    <w:rsid w:val="00027C2A"/>
    <w:rsid w:val="00034E93"/>
    <w:rsid w:val="00035F87"/>
    <w:rsid w:val="0003648B"/>
    <w:rsid w:val="00036E8C"/>
    <w:rsid w:val="00037BE5"/>
    <w:rsid w:val="00043EBB"/>
    <w:rsid w:val="00043EF0"/>
    <w:rsid w:val="00044C03"/>
    <w:rsid w:val="00051DE3"/>
    <w:rsid w:val="0005303E"/>
    <w:rsid w:val="00053206"/>
    <w:rsid w:val="00054052"/>
    <w:rsid w:val="0005490A"/>
    <w:rsid w:val="000576A3"/>
    <w:rsid w:val="00057CCE"/>
    <w:rsid w:val="00060A02"/>
    <w:rsid w:val="00061147"/>
    <w:rsid w:val="00061669"/>
    <w:rsid w:val="00061C94"/>
    <w:rsid w:val="000621AF"/>
    <w:rsid w:val="00062342"/>
    <w:rsid w:val="00064CA1"/>
    <w:rsid w:val="00066161"/>
    <w:rsid w:val="00066921"/>
    <w:rsid w:val="0007194C"/>
    <w:rsid w:val="00071B42"/>
    <w:rsid w:val="000721F6"/>
    <w:rsid w:val="00072676"/>
    <w:rsid w:val="00073870"/>
    <w:rsid w:val="00074C82"/>
    <w:rsid w:val="000751FA"/>
    <w:rsid w:val="00080942"/>
    <w:rsid w:val="00083394"/>
    <w:rsid w:val="00083813"/>
    <w:rsid w:val="000848CD"/>
    <w:rsid w:val="00084A25"/>
    <w:rsid w:val="00084AA6"/>
    <w:rsid w:val="0008513A"/>
    <w:rsid w:val="00085D09"/>
    <w:rsid w:val="000860F7"/>
    <w:rsid w:val="0008661E"/>
    <w:rsid w:val="00090633"/>
    <w:rsid w:val="00091E9B"/>
    <w:rsid w:val="000921BF"/>
    <w:rsid w:val="000921CA"/>
    <w:rsid w:val="0009366E"/>
    <w:rsid w:val="00093822"/>
    <w:rsid w:val="00093F5A"/>
    <w:rsid w:val="00095955"/>
    <w:rsid w:val="000A22F0"/>
    <w:rsid w:val="000A4700"/>
    <w:rsid w:val="000A594E"/>
    <w:rsid w:val="000A7837"/>
    <w:rsid w:val="000B16C7"/>
    <w:rsid w:val="000B1D86"/>
    <w:rsid w:val="000B2E19"/>
    <w:rsid w:val="000B4B1E"/>
    <w:rsid w:val="000B76D8"/>
    <w:rsid w:val="000C033A"/>
    <w:rsid w:val="000C43F5"/>
    <w:rsid w:val="000C5758"/>
    <w:rsid w:val="000C5FC2"/>
    <w:rsid w:val="000C75DC"/>
    <w:rsid w:val="000C77CD"/>
    <w:rsid w:val="000D0A46"/>
    <w:rsid w:val="000D1DF1"/>
    <w:rsid w:val="000D2D48"/>
    <w:rsid w:val="000D2FA0"/>
    <w:rsid w:val="000D32EC"/>
    <w:rsid w:val="000D337C"/>
    <w:rsid w:val="000D4569"/>
    <w:rsid w:val="000D487F"/>
    <w:rsid w:val="000D51F8"/>
    <w:rsid w:val="000D6C5F"/>
    <w:rsid w:val="000D6F38"/>
    <w:rsid w:val="000D7D16"/>
    <w:rsid w:val="000D7D61"/>
    <w:rsid w:val="000E13CB"/>
    <w:rsid w:val="000E29F3"/>
    <w:rsid w:val="000E4533"/>
    <w:rsid w:val="000E4622"/>
    <w:rsid w:val="000E4E88"/>
    <w:rsid w:val="000E778E"/>
    <w:rsid w:val="000E79A5"/>
    <w:rsid w:val="000E7B68"/>
    <w:rsid w:val="000F010A"/>
    <w:rsid w:val="000F0120"/>
    <w:rsid w:val="000F151C"/>
    <w:rsid w:val="000F417B"/>
    <w:rsid w:val="000F50B3"/>
    <w:rsid w:val="000F57A9"/>
    <w:rsid w:val="000F66D6"/>
    <w:rsid w:val="001007A5"/>
    <w:rsid w:val="0010192B"/>
    <w:rsid w:val="00102FC3"/>
    <w:rsid w:val="001032BC"/>
    <w:rsid w:val="001044CA"/>
    <w:rsid w:val="001065F4"/>
    <w:rsid w:val="00106741"/>
    <w:rsid w:val="00107FB0"/>
    <w:rsid w:val="001117EB"/>
    <w:rsid w:val="00112901"/>
    <w:rsid w:val="00114EBC"/>
    <w:rsid w:val="001150B3"/>
    <w:rsid w:val="0011525F"/>
    <w:rsid w:val="0011699D"/>
    <w:rsid w:val="0011793F"/>
    <w:rsid w:val="00117D0D"/>
    <w:rsid w:val="00120C91"/>
    <w:rsid w:val="0012484B"/>
    <w:rsid w:val="00124B72"/>
    <w:rsid w:val="00125CA2"/>
    <w:rsid w:val="001327FC"/>
    <w:rsid w:val="001360AA"/>
    <w:rsid w:val="0014154B"/>
    <w:rsid w:val="00142DF8"/>
    <w:rsid w:val="001458AF"/>
    <w:rsid w:val="001477F0"/>
    <w:rsid w:val="00150D84"/>
    <w:rsid w:val="00151C2E"/>
    <w:rsid w:val="00155095"/>
    <w:rsid w:val="001602DA"/>
    <w:rsid w:val="001613D4"/>
    <w:rsid w:val="00161FF5"/>
    <w:rsid w:val="00162A4C"/>
    <w:rsid w:val="00162C5F"/>
    <w:rsid w:val="00163D31"/>
    <w:rsid w:val="00170ACE"/>
    <w:rsid w:val="00170F04"/>
    <w:rsid w:val="001732D0"/>
    <w:rsid w:val="00173E91"/>
    <w:rsid w:val="00174451"/>
    <w:rsid w:val="00177288"/>
    <w:rsid w:val="001779F1"/>
    <w:rsid w:val="00180033"/>
    <w:rsid w:val="00180B88"/>
    <w:rsid w:val="001834AC"/>
    <w:rsid w:val="00190D51"/>
    <w:rsid w:val="00191A79"/>
    <w:rsid w:val="00191CA5"/>
    <w:rsid w:val="00192026"/>
    <w:rsid w:val="00193F2E"/>
    <w:rsid w:val="001951E8"/>
    <w:rsid w:val="001952E2"/>
    <w:rsid w:val="001956D5"/>
    <w:rsid w:val="00195815"/>
    <w:rsid w:val="00197E85"/>
    <w:rsid w:val="001A0BA2"/>
    <w:rsid w:val="001A4CA4"/>
    <w:rsid w:val="001A51D4"/>
    <w:rsid w:val="001A6289"/>
    <w:rsid w:val="001A7268"/>
    <w:rsid w:val="001A7E35"/>
    <w:rsid w:val="001B15A9"/>
    <w:rsid w:val="001B3DE1"/>
    <w:rsid w:val="001B795B"/>
    <w:rsid w:val="001C118B"/>
    <w:rsid w:val="001C2AFD"/>
    <w:rsid w:val="001C400E"/>
    <w:rsid w:val="001C4353"/>
    <w:rsid w:val="001C48D7"/>
    <w:rsid w:val="001C59A3"/>
    <w:rsid w:val="001C6791"/>
    <w:rsid w:val="001C6A55"/>
    <w:rsid w:val="001C78D9"/>
    <w:rsid w:val="001D1A23"/>
    <w:rsid w:val="001D1C56"/>
    <w:rsid w:val="001D2537"/>
    <w:rsid w:val="001E0286"/>
    <w:rsid w:val="001E05DE"/>
    <w:rsid w:val="001E0C6B"/>
    <w:rsid w:val="001E1CFF"/>
    <w:rsid w:val="001E317A"/>
    <w:rsid w:val="001E3B68"/>
    <w:rsid w:val="001E5449"/>
    <w:rsid w:val="001E5CB4"/>
    <w:rsid w:val="001E5EC5"/>
    <w:rsid w:val="001E6320"/>
    <w:rsid w:val="001E6802"/>
    <w:rsid w:val="001E77B1"/>
    <w:rsid w:val="001E7FEE"/>
    <w:rsid w:val="001F05BC"/>
    <w:rsid w:val="001F068E"/>
    <w:rsid w:val="001F260E"/>
    <w:rsid w:val="001F3C96"/>
    <w:rsid w:val="001F54C2"/>
    <w:rsid w:val="001F6D73"/>
    <w:rsid w:val="001F7DDC"/>
    <w:rsid w:val="00202A38"/>
    <w:rsid w:val="0020338B"/>
    <w:rsid w:val="00204DE8"/>
    <w:rsid w:val="00212667"/>
    <w:rsid w:val="00214FD6"/>
    <w:rsid w:val="00215F3D"/>
    <w:rsid w:val="00216817"/>
    <w:rsid w:val="002172AA"/>
    <w:rsid w:val="002222B2"/>
    <w:rsid w:val="00222BE4"/>
    <w:rsid w:val="002230FB"/>
    <w:rsid w:val="0022376C"/>
    <w:rsid w:val="00225183"/>
    <w:rsid w:val="0022737D"/>
    <w:rsid w:val="0023369D"/>
    <w:rsid w:val="0023385E"/>
    <w:rsid w:val="00240ACC"/>
    <w:rsid w:val="0024171B"/>
    <w:rsid w:val="00243006"/>
    <w:rsid w:val="00247FD3"/>
    <w:rsid w:val="00250EFD"/>
    <w:rsid w:val="0025134B"/>
    <w:rsid w:val="00253CD3"/>
    <w:rsid w:val="002556CA"/>
    <w:rsid w:val="0025669E"/>
    <w:rsid w:val="002570AC"/>
    <w:rsid w:val="002613BD"/>
    <w:rsid w:val="002618F9"/>
    <w:rsid w:val="00261BCA"/>
    <w:rsid w:val="00262B0A"/>
    <w:rsid w:val="0026408A"/>
    <w:rsid w:val="002643C9"/>
    <w:rsid w:val="00265612"/>
    <w:rsid w:val="002659DB"/>
    <w:rsid w:val="00266E57"/>
    <w:rsid w:val="00270705"/>
    <w:rsid w:val="00270DB3"/>
    <w:rsid w:val="00271D24"/>
    <w:rsid w:val="00273F36"/>
    <w:rsid w:val="002776B2"/>
    <w:rsid w:val="00280827"/>
    <w:rsid w:val="002812FB"/>
    <w:rsid w:val="00284435"/>
    <w:rsid w:val="002877CD"/>
    <w:rsid w:val="002901E0"/>
    <w:rsid w:val="00293B3D"/>
    <w:rsid w:val="00295CEF"/>
    <w:rsid w:val="002A14DE"/>
    <w:rsid w:val="002A34DF"/>
    <w:rsid w:val="002A4B06"/>
    <w:rsid w:val="002A504F"/>
    <w:rsid w:val="002A55DE"/>
    <w:rsid w:val="002A7965"/>
    <w:rsid w:val="002A7B4D"/>
    <w:rsid w:val="002B1213"/>
    <w:rsid w:val="002B151A"/>
    <w:rsid w:val="002B5A76"/>
    <w:rsid w:val="002B6FE0"/>
    <w:rsid w:val="002C1C8F"/>
    <w:rsid w:val="002C1CB4"/>
    <w:rsid w:val="002C427A"/>
    <w:rsid w:val="002C42B3"/>
    <w:rsid w:val="002C4B99"/>
    <w:rsid w:val="002C5EA4"/>
    <w:rsid w:val="002C6BEB"/>
    <w:rsid w:val="002D14A1"/>
    <w:rsid w:val="002D1668"/>
    <w:rsid w:val="002D2AC0"/>
    <w:rsid w:val="002D44F3"/>
    <w:rsid w:val="002D7425"/>
    <w:rsid w:val="002E0063"/>
    <w:rsid w:val="002E1518"/>
    <w:rsid w:val="002E3644"/>
    <w:rsid w:val="002E5871"/>
    <w:rsid w:val="002E5D96"/>
    <w:rsid w:val="002F1683"/>
    <w:rsid w:val="002F23F3"/>
    <w:rsid w:val="002F2617"/>
    <w:rsid w:val="002F3F7B"/>
    <w:rsid w:val="002F3F9C"/>
    <w:rsid w:val="002F6068"/>
    <w:rsid w:val="002F6AE0"/>
    <w:rsid w:val="002F7596"/>
    <w:rsid w:val="002F7C94"/>
    <w:rsid w:val="003019A0"/>
    <w:rsid w:val="003032D5"/>
    <w:rsid w:val="00303555"/>
    <w:rsid w:val="00304E70"/>
    <w:rsid w:val="00306818"/>
    <w:rsid w:val="00310015"/>
    <w:rsid w:val="00310321"/>
    <w:rsid w:val="003108C4"/>
    <w:rsid w:val="00316A14"/>
    <w:rsid w:val="00320774"/>
    <w:rsid w:val="00320A21"/>
    <w:rsid w:val="00321B38"/>
    <w:rsid w:val="0032212B"/>
    <w:rsid w:val="00326069"/>
    <w:rsid w:val="0032712D"/>
    <w:rsid w:val="00330CF5"/>
    <w:rsid w:val="00331A3B"/>
    <w:rsid w:val="0033243A"/>
    <w:rsid w:val="003343A4"/>
    <w:rsid w:val="00334FBF"/>
    <w:rsid w:val="00336464"/>
    <w:rsid w:val="003409E1"/>
    <w:rsid w:val="003423DD"/>
    <w:rsid w:val="00342424"/>
    <w:rsid w:val="00343A21"/>
    <w:rsid w:val="00344384"/>
    <w:rsid w:val="0034527A"/>
    <w:rsid w:val="003456B9"/>
    <w:rsid w:val="0034710C"/>
    <w:rsid w:val="003476F2"/>
    <w:rsid w:val="0035120E"/>
    <w:rsid w:val="0035249B"/>
    <w:rsid w:val="00352967"/>
    <w:rsid w:val="0035315E"/>
    <w:rsid w:val="003537D7"/>
    <w:rsid w:val="0035410B"/>
    <w:rsid w:val="00354A94"/>
    <w:rsid w:val="00355085"/>
    <w:rsid w:val="003558AC"/>
    <w:rsid w:val="00355CD2"/>
    <w:rsid w:val="0035684D"/>
    <w:rsid w:val="00356E08"/>
    <w:rsid w:val="00362D6C"/>
    <w:rsid w:val="003631AB"/>
    <w:rsid w:val="003644C6"/>
    <w:rsid w:val="0036729A"/>
    <w:rsid w:val="0037095D"/>
    <w:rsid w:val="00373150"/>
    <w:rsid w:val="003750E0"/>
    <w:rsid w:val="003817FB"/>
    <w:rsid w:val="00381A87"/>
    <w:rsid w:val="003820E1"/>
    <w:rsid w:val="00383DD0"/>
    <w:rsid w:val="003852DA"/>
    <w:rsid w:val="00391CDB"/>
    <w:rsid w:val="00392B68"/>
    <w:rsid w:val="00396454"/>
    <w:rsid w:val="00396C2F"/>
    <w:rsid w:val="00396C34"/>
    <w:rsid w:val="00397AEB"/>
    <w:rsid w:val="003A345C"/>
    <w:rsid w:val="003A4A11"/>
    <w:rsid w:val="003A59A3"/>
    <w:rsid w:val="003A6B28"/>
    <w:rsid w:val="003B0070"/>
    <w:rsid w:val="003B1294"/>
    <w:rsid w:val="003B4A25"/>
    <w:rsid w:val="003B5D2E"/>
    <w:rsid w:val="003B6790"/>
    <w:rsid w:val="003B75AD"/>
    <w:rsid w:val="003C09AE"/>
    <w:rsid w:val="003C0F88"/>
    <w:rsid w:val="003C488A"/>
    <w:rsid w:val="003C709E"/>
    <w:rsid w:val="003C78DD"/>
    <w:rsid w:val="003D36A8"/>
    <w:rsid w:val="003D5E9C"/>
    <w:rsid w:val="003D65D6"/>
    <w:rsid w:val="003D78B7"/>
    <w:rsid w:val="003E3C3C"/>
    <w:rsid w:val="003E5184"/>
    <w:rsid w:val="003E52A1"/>
    <w:rsid w:val="003E53A2"/>
    <w:rsid w:val="003E613E"/>
    <w:rsid w:val="003E788F"/>
    <w:rsid w:val="003F090D"/>
    <w:rsid w:val="003F0BB1"/>
    <w:rsid w:val="003F4837"/>
    <w:rsid w:val="003F65BF"/>
    <w:rsid w:val="004015D6"/>
    <w:rsid w:val="00401F43"/>
    <w:rsid w:val="004035DD"/>
    <w:rsid w:val="00403992"/>
    <w:rsid w:val="00405430"/>
    <w:rsid w:val="004055FA"/>
    <w:rsid w:val="0041103B"/>
    <w:rsid w:val="004119FA"/>
    <w:rsid w:val="00411DED"/>
    <w:rsid w:val="00413A38"/>
    <w:rsid w:val="00415F6C"/>
    <w:rsid w:val="00416447"/>
    <w:rsid w:val="004164CD"/>
    <w:rsid w:val="004168F1"/>
    <w:rsid w:val="00422C8F"/>
    <w:rsid w:val="00422EB2"/>
    <w:rsid w:val="00423CDF"/>
    <w:rsid w:val="00424000"/>
    <w:rsid w:val="004278B9"/>
    <w:rsid w:val="004309A1"/>
    <w:rsid w:val="00432FD1"/>
    <w:rsid w:val="00434E42"/>
    <w:rsid w:val="00440EDF"/>
    <w:rsid w:val="00441DBB"/>
    <w:rsid w:val="0045037E"/>
    <w:rsid w:val="004511A4"/>
    <w:rsid w:val="00454931"/>
    <w:rsid w:val="00455C50"/>
    <w:rsid w:val="0045615E"/>
    <w:rsid w:val="00461055"/>
    <w:rsid w:val="00462034"/>
    <w:rsid w:val="004627ED"/>
    <w:rsid w:val="004649D1"/>
    <w:rsid w:val="004650EB"/>
    <w:rsid w:val="004653DB"/>
    <w:rsid w:val="00466B21"/>
    <w:rsid w:val="004709D6"/>
    <w:rsid w:val="00470BCB"/>
    <w:rsid w:val="00472D66"/>
    <w:rsid w:val="00474658"/>
    <w:rsid w:val="0047496F"/>
    <w:rsid w:val="004757BA"/>
    <w:rsid w:val="00476A52"/>
    <w:rsid w:val="00480C10"/>
    <w:rsid w:val="004855AF"/>
    <w:rsid w:val="00486686"/>
    <w:rsid w:val="0048771F"/>
    <w:rsid w:val="0049083F"/>
    <w:rsid w:val="00490D1F"/>
    <w:rsid w:val="00493AFC"/>
    <w:rsid w:val="00494ADB"/>
    <w:rsid w:val="00495C3B"/>
    <w:rsid w:val="004966E8"/>
    <w:rsid w:val="0049699C"/>
    <w:rsid w:val="004A15C2"/>
    <w:rsid w:val="004A2F69"/>
    <w:rsid w:val="004A4C81"/>
    <w:rsid w:val="004A5999"/>
    <w:rsid w:val="004A5D69"/>
    <w:rsid w:val="004B05C5"/>
    <w:rsid w:val="004B12F3"/>
    <w:rsid w:val="004C2D6B"/>
    <w:rsid w:val="004C385F"/>
    <w:rsid w:val="004C3DF7"/>
    <w:rsid w:val="004C3F99"/>
    <w:rsid w:val="004C48CE"/>
    <w:rsid w:val="004C6C19"/>
    <w:rsid w:val="004C6CD7"/>
    <w:rsid w:val="004C7688"/>
    <w:rsid w:val="004D1F17"/>
    <w:rsid w:val="004D24C3"/>
    <w:rsid w:val="004D287F"/>
    <w:rsid w:val="004D2E9F"/>
    <w:rsid w:val="004E08B9"/>
    <w:rsid w:val="004E0B20"/>
    <w:rsid w:val="004E2EBE"/>
    <w:rsid w:val="004E3A22"/>
    <w:rsid w:val="004E3B05"/>
    <w:rsid w:val="004F1AEE"/>
    <w:rsid w:val="004F210D"/>
    <w:rsid w:val="004F3EC0"/>
    <w:rsid w:val="004F45CC"/>
    <w:rsid w:val="004F72B4"/>
    <w:rsid w:val="00502EF1"/>
    <w:rsid w:val="005040AE"/>
    <w:rsid w:val="00507DA9"/>
    <w:rsid w:val="00511E82"/>
    <w:rsid w:val="00512031"/>
    <w:rsid w:val="0051485F"/>
    <w:rsid w:val="00521E46"/>
    <w:rsid w:val="005226FC"/>
    <w:rsid w:val="00523628"/>
    <w:rsid w:val="00525424"/>
    <w:rsid w:val="00525A67"/>
    <w:rsid w:val="00532063"/>
    <w:rsid w:val="0053210D"/>
    <w:rsid w:val="005322AB"/>
    <w:rsid w:val="00533CD4"/>
    <w:rsid w:val="00536E98"/>
    <w:rsid w:val="005400A5"/>
    <w:rsid w:val="00540970"/>
    <w:rsid w:val="00541D1A"/>
    <w:rsid w:val="00542905"/>
    <w:rsid w:val="00543EC5"/>
    <w:rsid w:val="00544A4B"/>
    <w:rsid w:val="00544C53"/>
    <w:rsid w:val="00544CFE"/>
    <w:rsid w:val="00550999"/>
    <w:rsid w:val="005509FB"/>
    <w:rsid w:val="0055232D"/>
    <w:rsid w:val="00555A41"/>
    <w:rsid w:val="00557844"/>
    <w:rsid w:val="0056166B"/>
    <w:rsid w:val="005624B8"/>
    <w:rsid w:val="00562921"/>
    <w:rsid w:val="005629CA"/>
    <w:rsid w:val="00564F0D"/>
    <w:rsid w:val="005657ED"/>
    <w:rsid w:val="00571206"/>
    <w:rsid w:val="005747D4"/>
    <w:rsid w:val="00574A91"/>
    <w:rsid w:val="005751EA"/>
    <w:rsid w:val="00577986"/>
    <w:rsid w:val="00580A47"/>
    <w:rsid w:val="00582FBE"/>
    <w:rsid w:val="005830CF"/>
    <w:rsid w:val="005855CF"/>
    <w:rsid w:val="00585621"/>
    <w:rsid w:val="00585F06"/>
    <w:rsid w:val="00587CE1"/>
    <w:rsid w:val="00587F92"/>
    <w:rsid w:val="00590751"/>
    <w:rsid w:val="00591F9B"/>
    <w:rsid w:val="00593059"/>
    <w:rsid w:val="005930ED"/>
    <w:rsid w:val="005931F2"/>
    <w:rsid w:val="005932E0"/>
    <w:rsid w:val="005945A3"/>
    <w:rsid w:val="0059465D"/>
    <w:rsid w:val="00595016"/>
    <w:rsid w:val="00596582"/>
    <w:rsid w:val="005A5D07"/>
    <w:rsid w:val="005B2663"/>
    <w:rsid w:val="005B48EB"/>
    <w:rsid w:val="005B5B66"/>
    <w:rsid w:val="005B651D"/>
    <w:rsid w:val="005B775B"/>
    <w:rsid w:val="005B7F1F"/>
    <w:rsid w:val="005C1344"/>
    <w:rsid w:val="005C1360"/>
    <w:rsid w:val="005C1B15"/>
    <w:rsid w:val="005C4B82"/>
    <w:rsid w:val="005D0027"/>
    <w:rsid w:val="005D1C11"/>
    <w:rsid w:val="005D23F7"/>
    <w:rsid w:val="005D3568"/>
    <w:rsid w:val="005D4BAF"/>
    <w:rsid w:val="005E0BE3"/>
    <w:rsid w:val="005E5468"/>
    <w:rsid w:val="005E6B0F"/>
    <w:rsid w:val="005F0886"/>
    <w:rsid w:val="005F29AF"/>
    <w:rsid w:val="005F2F1B"/>
    <w:rsid w:val="005F4448"/>
    <w:rsid w:val="005F44A1"/>
    <w:rsid w:val="005F505D"/>
    <w:rsid w:val="005F53DD"/>
    <w:rsid w:val="005F5E28"/>
    <w:rsid w:val="0060376E"/>
    <w:rsid w:val="00603E92"/>
    <w:rsid w:val="006045CD"/>
    <w:rsid w:val="006067DB"/>
    <w:rsid w:val="0060686C"/>
    <w:rsid w:val="00606C56"/>
    <w:rsid w:val="00607809"/>
    <w:rsid w:val="006100E7"/>
    <w:rsid w:val="00610108"/>
    <w:rsid w:val="00610A6C"/>
    <w:rsid w:val="00611AF3"/>
    <w:rsid w:val="006138C4"/>
    <w:rsid w:val="00615458"/>
    <w:rsid w:val="00616702"/>
    <w:rsid w:val="006218E5"/>
    <w:rsid w:val="00624187"/>
    <w:rsid w:val="0062714E"/>
    <w:rsid w:val="00631FB5"/>
    <w:rsid w:val="0063387A"/>
    <w:rsid w:val="00634255"/>
    <w:rsid w:val="00634F08"/>
    <w:rsid w:val="0063501F"/>
    <w:rsid w:val="00637220"/>
    <w:rsid w:val="006401F7"/>
    <w:rsid w:val="006429FF"/>
    <w:rsid w:val="006432BF"/>
    <w:rsid w:val="006501BF"/>
    <w:rsid w:val="00653E9F"/>
    <w:rsid w:val="00654DFA"/>
    <w:rsid w:val="0065678A"/>
    <w:rsid w:val="006613A8"/>
    <w:rsid w:val="0066364F"/>
    <w:rsid w:val="006648D8"/>
    <w:rsid w:val="00666B98"/>
    <w:rsid w:val="00667EC1"/>
    <w:rsid w:val="00670DBD"/>
    <w:rsid w:val="00672A4E"/>
    <w:rsid w:val="00672C99"/>
    <w:rsid w:val="006732CF"/>
    <w:rsid w:val="00675D56"/>
    <w:rsid w:val="00680B8A"/>
    <w:rsid w:val="00683999"/>
    <w:rsid w:val="00685D43"/>
    <w:rsid w:val="00692700"/>
    <w:rsid w:val="00695E08"/>
    <w:rsid w:val="00696C8D"/>
    <w:rsid w:val="006972ED"/>
    <w:rsid w:val="006A0D3A"/>
    <w:rsid w:val="006A2C81"/>
    <w:rsid w:val="006A63B1"/>
    <w:rsid w:val="006A68BF"/>
    <w:rsid w:val="006B0700"/>
    <w:rsid w:val="006B0CB9"/>
    <w:rsid w:val="006B33AF"/>
    <w:rsid w:val="006B410F"/>
    <w:rsid w:val="006B7CE1"/>
    <w:rsid w:val="006C07C7"/>
    <w:rsid w:val="006C2102"/>
    <w:rsid w:val="006C2280"/>
    <w:rsid w:val="006C2642"/>
    <w:rsid w:val="006C32AC"/>
    <w:rsid w:val="006C4C03"/>
    <w:rsid w:val="006C5547"/>
    <w:rsid w:val="006C5697"/>
    <w:rsid w:val="006C5AE7"/>
    <w:rsid w:val="006C65EF"/>
    <w:rsid w:val="006C7608"/>
    <w:rsid w:val="006D02DE"/>
    <w:rsid w:val="006D0B45"/>
    <w:rsid w:val="006D284F"/>
    <w:rsid w:val="006D3539"/>
    <w:rsid w:val="006D4291"/>
    <w:rsid w:val="006D481E"/>
    <w:rsid w:val="006D4992"/>
    <w:rsid w:val="006D59D2"/>
    <w:rsid w:val="006D6F67"/>
    <w:rsid w:val="006D76E5"/>
    <w:rsid w:val="006D7806"/>
    <w:rsid w:val="006E003B"/>
    <w:rsid w:val="006E1743"/>
    <w:rsid w:val="006E23BC"/>
    <w:rsid w:val="006E2EEA"/>
    <w:rsid w:val="006E55A6"/>
    <w:rsid w:val="006F033A"/>
    <w:rsid w:val="006F0BF8"/>
    <w:rsid w:val="006F12C7"/>
    <w:rsid w:val="006F3CE4"/>
    <w:rsid w:val="006F4D2C"/>
    <w:rsid w:val="006F504B"/>
    <w:rsid w:val="006F5A84"/>
    <w:rsid w:val="006F6B2E"/>
    <w:rsid w:val="0070011F"/>
    <w:rsid w:val="00701FBD"/>
    <w:rsid w:val="0070343E"/>
    <w:rsid w:val="00703A0A"/>
    <w:rsid w:val="00703C3E"/>
    <w:rsid w:val="00705D32"/>
    <w:rsid w:val="00706F46"/>
    <w:rsid w:val="00711A96"/>
    <w:rsid w:val="00714294"/>
    <w:rsid w:val="007148C6"/>
    <w:rsid w:val="00716388"/>
    <w:rsid w:val="00721046"/>
    <w:rsid w:val="007210C5"/>
    <w:rsid w:val="007219A0"/>
    <w:rsid w:val="0072243B"/>
    <w:rsid w:val="00722AA0"/>
    <w:rsid w:val="00722D06"/>
    <w:rsid w:val="00724AB2"/>
    <w:rsid w:val="00725261"/>
    <w:rsid w:val="0072701B"/>
    <w:rsid w:val="00727A63"/>
    <w:rsid w:val="00727C07"/>
    <w:rsid w:val="00727D1A"/>
    <w:rsid w:val="007305BD"/>
    <w:rsid w:val="007355F3"/>
    <w:rsid w:val="007358F5"/>
    <w:rsid w:val="00736962"/>
    <w:rsid w:val="00737288"/>
    <w:rsid w:val="00740E0C"/>
    <w:rsid w:val="0074144C"/>
    <w:rsid w:val="0074158C"/>
    <w:rsid w:val="00741A81"/>
    <w:rsid w:val="0074354C"/>
    <w:rsid w:val="0075035E"/>
    <w:rsid w:val="00750FF9"/>
    <w:rsid w:val="00751258"/>
    <w:rsid w:val="007514C3"/>
    <w:rsid w:val="007541C4"/>
    <w:rsid w:val="00762AAB"/>
    <w:rsid w:val="007651BE"/>
    <w:rsid w:val="00765997"/>
    <w:rsid w:val="00765A15"/>
    <w:rsid w:val="00772362"/>
    <w:rsid w:val="00772F74"/>
    <w:rsid w:val="00774E9F"/>
    <w:rsid w:val="007763D4"/>
    <w:rsid w:val="00782CEE"/>
    <w:rsid w:val="00783B49"/>
    <w:rsid w:val="0078403D"/>
    <w:rsid w:val="00784263"/>
    <w:rsid w:val="007864FD"/>
    <w:rsid w:val="0078758B"/>
    <w:rsid w:val="00787600"/>
    <w:rsid w:val="007906F7"/>
    <w:rsid w:val="00792CD2"/>
    <w:rsid w:val="00793529"/>
    <w:rsid w:val="00795481"/>
    <w:rsid w:val="007A244C"/>
    <w:rsid w:val="007A6438"/>
    <w:rsid w:val="007A6B1F"/>
    <w:rsid w:val="007A76AE"/>
    <w:rsid w:val="007B10E6"/>
    <w:rsid w:val="007B1335"/>
    <w:rsid w:val="007B5575"/>
    <w:rsid w:val="007B75C4"/>
    <w:rsid w:val="007C0DB8"/>
    <w:rsid w:val="007C30F0"/>
    <w:rsid w:val="007C5E63"/>
    <w:rsid w:val="007C72E3"/>
    <w:rsid w:val="007C78C5"/>
    <w:rsid w:val="007D0B70"/>
    <w:rsid w:val="007D1095"/>
    <w:rsid w:val="007D1EA7"/>
    <w:rsid w:val="007D2BDC"/>
    <w:rsid w:val="007D424A"/>
    <w:rsid w:val="007D7EE7"/>
    <w:rsid w:val="007E005D"/>
    <w:rsid w:val="007E0350"/>
    <w:rsid w:val="007E07F2"/>
    <w:rsid w:val="007E0C55"/>
    <w:rsid w:val="007E18D7"/>
    <w:rsid w:val="007E3C78"/>
    <w:rsid w:val="007E4AA9"/>
    <w:rsid w:val="007E67EE"/>
    <w:rsid w:val="007E7112"/>
    <w:rsid w:val="007F226E"/>
    <w:rsid w:val="007F2E6B"/>
    <w:rsid w:val="007F3442"/>
    <w:rsid w:val="007F7011"/>
    <w:rsid w:val="0080140A"/>
    <w:rsid w:val="0080200B"/>
    <w:rsid w:val="008022FB"/>
    <w:rsid w:val="00804F42"/>
    <w:rsid w:val="00805B50"/>
    <w:rsid w:val="00806A9A"/>
    <w:rsid w:val="00811D54"/>
    <w:rsid w:val="00813133"/>
    <w:rsid w:val="00813B94"/>
    <w:rsid w:val="008172E9"/>
    <w:rsid w:val="00820EF6"/>
    <w:rsid w:val="00825718"/>
    <w:rsid w:val="00825A4B"/>
    <w:rsid w:val="008261BC"/>
    <w:rsid w:val="00826FE8"/>
    <w:rsid w:val="008323A4"/>
    <w:rsid w:val="00832440"/>
    <w:rsid w:val="00832D87"/>
    <w:rsid w:val="00832EBA"/>
    <w:rsid w:val="00836380"/>
    <w:rsid w:val="008368E0"/>
    <w:rsid w:val="00840C98"/>
    <w:rsid w:val="00841752"/>
    <w:rsid w:val="00842BC1"/>
    <w:rsid w:val="00844741"/>
    <w:rsid w:val="0084626E"/>
    <w:rsid w:val="00847217"/>
    <w:rsid w:val="00847A1F"/>
    <w:rsid w:val="00850BC0"/>
    <w:rsid w:val="00851E16"/>
    <w:rsid w:val="00852471"/>
    <w:rsid w:val="00853156"/>
    <w:rsid w:val="00861150"/>
    <w:rsid w:val="00861E0F"/>
    <w:rsid w:val="008626E2"/>
    <w:rsid w:val="008634C9"/>
    <w:rsid w:val="0086381B"/>
    <w:rsid w:val="00867930"/>
    <w:rsid w:val="0087165B"/>
    <w:rsid w:val="00871958"/>
    <w:rsid w:val="00871CD7"/>
    <w:rsid w:val="00872CA6"/>
    <w:rsid w:val="00872F13"/>
    <w:rsid w:val="008730B5"/>
    <w:rsid w:val="00873D06"/>
    <w:rsid w:val="008750B1"/>
    <w:rsid w:val="008822C1"/>
    <w:rsid w:val="00883A21"/>
    <w:rsid w:val="00884AF6"/>
    <w:rsid w:val="00885C0C"/>
    <w:rsid w:val="00885EEA"/>
    <w:rsid w:val="008914B3"/>
    <w:rsid w:val="008931DE"/>
    <w:rsid w:val="0089486C"/>
    <w:rsid w:val="008960B8"/>
    <w:rsid w:val="00896D57"/>
    <w:rsid w:val="00896E6C"/>
    <w:rsid w:val="008977AF"/>
    <w:rsid w:val="008979B7"/>
    <w:rsid w:val="008A27E0"/>
    <w:rsid w:val="008A3F6B"/>
    <w:rsid w:val="008A4421"/>
    <w:rsid w:val="008A4A49"/>
    <w:rsid w:val="008A6B81"/>
    <w:rsid w:val="008B0777"/>
    <w:rsid w:val="008B1903"/>
    <w:rsid w:val="008B23B4"/>
    <w:rsid w:val="008B265E"/>
    <w:rsid w:val="008B2E20"/>
    <w:rsid w:val="008B4BF2"/>
    <w:rsid w:val="008B6373"/>
    <w:rsid w:val="008C4CFF"/>
    <w:rsid w:val="008C73ED"/>
    <w:rsid w:val="008C7663"/>
    <w:rsid w:val="008C7924"/>
    <w:rsid w:val="008C7A05"/>
    <w:rsid w:val="008D1BA1"/>
    <w:rsid w:val="008D2B5B"/>
    <w:rsid w:val="008D48C6"/>
    <w:rsid w:val="008D4906"/>
    <w:rsid w:val="008D6890"/>
    <w:rsid w:val="008D69EE"/>
    <w:rsid w:val="008D6DC6"/>
    <w:rsid w:val="008E07DA"/>
    <w:rsid w:val="008E1DB1"/>
    <w:rsid w:val="008E4EDD"/>
    <w:rsid w:val="008F3072"/>
    <w:rsid w:val="008F6A55"/>
    <w:rsid w:val="008F6CC9"/>
    <w:rsid w:val="0090050E"/>
    <w:rsid w:val="00902ED4"/>
    <w:rsid w:val="00904FBB"/>
    <w:rsid w:val="009054DB"/>
    <w:rsid w:val="0090582C"/>
    <w:rsid w:val="00906214"/>
    <w:rsid w:val="00906322"/>
    <w:rsid w:val="00906437"/>
    <w:rsid w:val="00906CDE"/>
    <w:rsid w:val="009074AA"/>
    <w:rsid w:val="009105C6"/>
    <w:rsid w:val="00910D0E"/>
    <w:rsid w:val="00911EA4"/>
    <w:rsid w:val="009127A2"/>
    <w:rsid w:val="009131AF"/>
    <w:rsid w:val="00913449"/>
    <w:rsid w:val="009150D2"/>
    <w:rsid w:val="009150F6"/>
    <w:rsid w:val="00915C75"/>
    <w:rsid w:val="00917426"/>
    <w:rsid w:val="00922C6B"/>
    <w:rsid w:val="00922D67"/>
    <w:rsid w:val="0092537D"/>
    <w:rsid w:val="00926F14"/>
    <w:rsid w:val="0092769B"/>
    <w:rsid w:val="00934D3E"/>
    <w:rsid w:val="00934D78"/>
    <w:rsid w:val="009377E3"/>
    <w:rsid w:val="00937B25"/>
    <w:rsid w:val="009438C3"/>
    <w:rsid w:val="00944590"/>
    <w:rsid w:val="00945148"/>
    <w:rsid w:val="009454DC"/>
    <w:rsid w:val="009461C6"/>
    <w:rsid w:val="0095090B"/>
    <w:rsid w:val="00951092"/>
    <w:rsid w:val="00951BDF"/>
    <w:rsid w:val="0095541F"/>
    <w:rsid w:val="00955BD4"/>
    <w:rsid w:val="00957663"/>
    <w:rsid w:val="0096016E"/>
    <w:rsid w:val="00961278"/>
    <w:rsid w:val="00963A53"/>
    <w:rsid w:val="00963F3C"/>
    <w:rsid w:val="00964C6F"/>
    <w:rsid w:val="009674F1"/>
    <w:rsid w:val="009676F6"/>
    <w:rsid w:val="0097264F"/>
    <w:rsid w:val="00972AE3"/>
    <w:rsid w:val="00973186"/>
    <w:rsid w:val="00974AF9"/>
    <w:rsid w:val="009753EA"/>
    <w:rsid w:val="0097792E"/>
    <w:rsid w:val="00977939"/>
    <w:rsid w:val="00981BB4"/>
    <w:rsid w:val="00982440"/>
    <w:rsid w:val="00982797"/>
    <w:rsid w:val="00983049"/>
    <w:rsid w:val="00984938"/>
    <w:rsid w:val="00985D85"/>
    <w:rsid w:val="00990A5C"/>
    <w:rsid w:val="009912E6"/>
    <w:rsid w:val="00992C9B"/>
    <w:rsid w:val="009946F1"/>
    <w:rsid w:val="0099694E"/>
    <w:rsid w:val="009A24DD"/>
    <w:rsid w:val="009A2CE9"/>
    <w:rsid w:val="009A51D5"/>
    <w:rsid w:val="009A57E5"/>
    <w:rsid w:val="009B083C"/>
    <w:rsid w:val="009B1F5B"/>
    <w:rsid w:val="009B23BB"/>
    <w:rsid w:val="009B2984"/>
    <w:rsid w:val="009B2C93"/>
    <w:rsid w:val="009B3A2F"/>
    <w:rsid w:val="009B3F62"/>
    <w:rsid w:val="009B4C4F"/>
    <w:rsid w:val="009B538E"/>
    <w:rsid w:val="009B681E"/>
    <w:rsid w:val="009B7BC9"/>
    <w:rsid w:val="009C1377"/>
    <w:rsid w:val="009C29CF"/>
    <w:rsid w:val="009C658C"/>
    <w:rsid w:val="009C6B39"/>
    <w:rsid w:val="009D01F7"/>
    <w:rsid w:val="009D2DEF"/>
    <w:rsid w:val="009D50E0"/>
    <w:rsid w:val="009D580E"/>
    <w:rsid w:val="009D59BC"/>
    <w:rsid w:val="009D624C"/>
    <w:rsid w:val="009E0BD5"/>
    <w:rsid w:val="009E1C92"/>
    <w:rsid w:val="009E35C5"/>
    <w:rsid w:val="009E37D1"/>
    <w:rsid w:val="009E3B37"/>
    <w:rsid w:val="009E5549"/>
    <w:rsid w:val="009E57AE"/>
    <w:rsid w:val="009E5943"/>
    <w:rsid w:val="009E6347"/>
    <w:rsid w:val="009F04E4"/>
    <w:rsid w:val="009F06F2"/>
    <w:rsid w:val="009F236C"/>
    <w:rsid w:val="009F2659"/>
    <w:rsid w:val="009F70F0"/>
    <w:rsid w:val="00A0056B"/>
    <w:rsid w:val="00A01302"/>
    <w:rsid w:val="00A03210"/>
    <w:rsid w:val="00A05B6D"/>
    <w:rsid w:val="00A0703A"/>
    <w:rsid w:val="00A10BC1"/>
    <w:rsid w:val="00A1336D"/>
    <w:rsid w:val="00A15DF9"/>
    <w:rsid w:val="00A20B44"/>
    <w:rsid w:val="00A20CB5"/>
    <w:rsid w:val="00A21245"/>
    <w:rsid w:val="00A2591A"/>
    <w:rsid w:val="00A27EDF"/>
    <w:rsid w:val="00A3029B"/>
    <w:rsid w:val="00A35820"/>
    <w:rsid w:val="00A35C71"/>
    <w:rsid w:val="00A36235"/>
    <w:rsid w:val="00A36539"/>
    <w:rsid w:val="00A417E2"/>
    <w:rsid w:val="00A41F46"/>
    <w:rsid w:val="00A427E8"/>
    <w:rsid w:val="00A441B2"/>
    <w:rsid w:val="00A45911"/>
    <w:rsid w:val="00A46A19"/>
    <w:rsid w:val="00A515F8"/>
    <w:rsid w:val="00A51ACA"/>
    <w:rsid w:val="00A55DF9"/>
    <w:rsid w:val="00A575CC"/>
    <w:rsid w:val="00A57621"/>
    <w:rsid w:val="00A57768"/>
    <w:rsid w:val="00A62B2D"/>
    <w:rsid w:val="00A65CC2"/>
    <w:rsid w:val="00A66BC4"/>
    <w:rsid w:val="00A71B33"/>
    <w:rsid w:val="00A72017"/>
    <w:rsid w:val="00A73BA2"/>
    <w:rsid w:val="00A74D5D"/>
    <w:rsid w:val="00A76A76"/>
    <w:rsid w:val="00A76A9F"/>
    <w:rsid w:val="00A77720"/>
    <w:rsid w:val="00A81B80"/>
    <w:rsid w:val="00A839BA"/>
    <w:rsid w:val="00A8401E"/>
    <w:rsid w:val="00A86CB6"/>
    <w:rsid w:val="00A878F6"/>
    <w:rsid w:val="00A9478A"/>
    <w:rsid w:val="00A94DD3"/>
    <w:rsid w:val="00AA0966"/>
    <w:rsid w:val="00AA241E"/>
    <w:rsid w:val="00AA24A4"/>
    <w:rsid w:val="00AA4C99"/>
    <w:rsid w:val="00AA4F4C"/>
    <w:rsid w:val="00AA5E76"/>
    <w:rsid w:val="00AA725E"/>
    <w:rsid w:val="00AB059F"/>
    <w:rsid w:val="00AB2719"/>
    <w:rsid w:val="00AB32B0"/>
    <w:rsid w:val="00AB53FE"/>
    <w:rsid w:val="00AB6577"/>
    <w:rsid w:val="00AC0338"/>
    <w:rsid w:val="00AC08E1"/>
    <w:rsid w:val="00AC0C91"/>
    <w:rsid w:val="00AC0CB1"/>
    <w:rsid w:val="00AC1858"/>
    <w:rsid w:val="00AC1AD7"/>
    <w:rsid w:val="00AC27AF"/>
    <w:rsid w:val="00AC33EE"/>
    <w:rsid w:val="00AC3FB2"/>
    <w:rsid w:val="00AC6A91"/>
    <w:rsid w:val="00AC7B7A"/>
    <w:rsid w:val="00AC7CE6"/>
    <w:rsid w:val="00AD0B9B"/>
    <w:rsid w:val="00AD243F"/>
    <w:rsid w:val="00AD3058"/>
    <w:rsid w:val="00AD7A02"/>
    <w:rsid w:val="00AE3370"/>
    <w:rsid w:val="00AE33AD"/>
    <w:rsid w:val="00AE6C5D"/>
    <w:rsid w:val="00AF0086"/>
    <w:rsid w:val="00AF1A29"/>
    <w:rsid w:val="00AF1E12"/>
    <w:rsid w:val="00AF2E99"/>
    <w:rsid w:val="00AF3564"/>
    <w:rsid w:val="00AF3794"/>
    <w:rsid w:val="00AF567F"/>
    <w:rsid w:val="00B0149D"/>
    <w:rsid w:val="00B01D16"/>
    <w:rsid w:val="00B02A0A"/>
    <w:rsid w:val="00B0383A"/>
    <w:rsid w:val="00B05675"/>
    <w:rsid w:val="00B05D4F"/>
    <w:rsid w:val="00B13E0F"/>
    <w:rsid w:val="00B140C3"/>
    <w:rsid w:val="00B1427E"/>
    <w:rsid w:val="00B14538"/>
    <w:rsid w:val="00B147DF"/>
    <w:rsid w:val="00B15000"/>
    <w:rsid w:val="00B1529E"/>
    <w:rsid w:val="00B16288"/>
    <w:rsid w:val="00B20697"/>
    <w:rsid w:val="00B21501"/>
    <w:rsid w:val="00B24079"/>
    <w:rsid w:val="00B26A37"/>
    <w:rsid w:val="00B27B96"/>
    <w:rsid w:val="00B30077"/>
    <w:rsid w:val="00B30802"/>
    <w:rsid w:val="00B32618"/>
    <w:rsid w:val="00B3285C"/>
    <w:rsid w:val="00B33B88"/>
    <w:rsid w:val="00B3540F"/>
    <w:rsid w:val="00B40866"/>
    <w:rsid w:val="00B40EFD"/>
    <w:rsid w:val="00B42939"/>
    <w:rsid w:val="00B50470"/>
    <w:rsid w:val="00B519B6"/>
    <w:rsid w:val="00B524F9"/>
    <w:rsid w:val="00B5259D"/>
    <w:rsid w:val="00B529BC"/>
    <w:rsid w:val="00B52FC6"/>
    <w:rsid w:val="00B5310C"/>
    <w:rsid w:val="00B53EFF"/>
    <w:rsid w:val="00B5549C"/>
    <w:rsid w:val="00B617E8"/>
    <w:rsid w:val="00B62988"/>
    <w:rsid w:val="00B65E04"/>
    <w:rsid w:val="00B6796F"/>
    <w:rsid w:val="00B70AB1"/>
    <w:rsid w:val="00B714E5"/>
    <w:rsid w:val="00B7375A"/>
    <w:rsid w:val="00B741B9"/>
    <w:rsid w:val="00B74EA0"/>
    <w:rsid w:val="00B74F92"/>
    <w:rsid w:val="00B75F7B"/>
    <w:rsid w:val="00B764C4"/>
    <w:rsid w:val="00B7676C"/>
    <w:rsid w:val="00B76E25"/>
    <w:rsid w:val="00B80417"/>
    <w:rsid w:val="00B80FDE"/>
    <w:rsid w:val="00B80FE6"/>
    <w:rsid w:val="00B81449"/>
    <w:rsid w:val="00B81834"/>
    <w:rsid w:val="00B82153"/>
    <w:rsid w:val="00B83A7D"/>
    <w:rsid w:val="00B855B1"/>
    <w:rsid w:val="00B85C8B"/>
    <w:rsid w:val="00B860CF"/>
    <w:rsid w:val="00B867EC"/>
    <w:rsid w:val="00B86F81"/>
    <w:rsid w:val="00B87440"/>
    <w:rsid w:val="00B87DB5"/>
    <w:rsid w:val="00B90616"/>
    <w:rsid w:val="00B9069C"/>
    <w:rsid w:val="00B90F8A"/>
    <w:rsid w:val="00B937FA"/>
    <w:rsid w:val="00B93AD6"/>
    <w:rsid w:val="00B95029"/>
    <w:rsid w:val="00B95D05"/>
    <w:rsid w:val="00BA1733"/>
    <w:rsid w:val="00BA38DD"/>
    <w:rsid w:val="00BA43B2"/>
    <w:rsid w:val="00BA4CBD"/>
    <w:rsid w:val="00BA56C3"/>
    <w:rsid w:val="00BA5CF4"/>
    <w:rsid w:val="00BA67E9"/>
    <w:rsid w:val="00BA6EA5"/>
    <w:rsid w:val="00BA77FC"/>
    <w:rsid w:val="00BB07E8"/>
    <w:rsid w:val="00BB25FD"/>
    <w:rsid w:val="00BB50F7"/>
    <w:rsid w:val="00BB5C20"/>
    <w:rsid w:val="00BB6951"/>
    <w:rsid w:val="00BB7355"/>
    <w:rsid w:val="00BC06EC"/>
    <w:rsid w:val="00BC0B4A"/>
    <w:rsid w:val="00BC246C"/>
    <w:rsid w:val="00BC29E8"/>
    <w:rsid w:val="00BC3087"/>
    <w:rsid w:val="00BC6292"/>
    <w:rsid w:val="00BC7226"/>
    <w:rsid w:val="00BD0510"/>
    <w:rsid w:val="00BD184A"/>
    <w:rsid w:val="00BD23AE"/>
    <w:rsid w:val="00BD306B"/>
    <w:rsid w:val="00BD7AA6"/>
    <w:rsid w:val="00BE03A1"/>
    <w:rsid w:val="00BE080D"/>
    <w:rsid w:val="00BE1DBE"/>
    <w:rsid w:val="00BE20EB"/>
    <w:rsid w:val="00BE30F6"/>
    <w:rsid w:val="00BE6104"/>
    <w:rsid w:val="00BF04EB"/>
    <w:rsid w:val="00BF4AD0"/>
    <w:rsid w:val="00BF6888"/>
    <w:rsid w:val="00BF7A17"/>
    <w:rsid w:val="00C00352"/>
    <w:rsid w:val="00C01047"/>
    <w:rsid w:val="00C0287E"/>
    <w:rsid w:val="00C02BDA"/>
    <w:rsid w:val="00C0342E"/>
    <w:rsid w:val="00C03830"/>
    <w:rsid w:val="00C03FD3"/>
    <w:rsid w:val="00C0521C"/>
    <w:rsid w:val="00C05715"/>
    <w:rsid w:val="00C104C9"/>
    <w:rsid w:val="00C10A9D"/>
    <w:rsid w:val="00C119E0"/>
    <w:rsid w:val="00C125C0"/>
    <w:rsid w:val="00C13206"/>
    <w:rsid w:val="00C2119E"/>
    <w:rsid w:val="00C21723"/>
    <w:rsid w:val="00C23498"/>
    <w:rsid w:val="00C3214C"/>
    <w:rsid w:val="00C321EF"/>
    <w:rsid w:val="00C37400"/>
    <w:rsid w:val="00C40F3D"/>
    <w:rsid w:val="00C41606"/>
    <w:rsid w:val="00C41A7B"/>
    <w:rsid w:val="00C44FF3"/>
    <w:rsid w:val="00C450F5"/>
    <w:rsid w:val="00C4516C"/>
    <w:rsid w:val="00C501F9"/>
    <w:rsid w:val="00C51A07"/>
    <w:rsid w:val="00C51EC8"/>
    <w:rsid w:val="00C54380"/>
    <w:rsid w:val="00C54E8D"/>
    <w:rsid w:val="00C573C3"/>
    <w:rsid w:val="00C60713"/>
    <w:rsid w:val="00C62797"/>
    <w:rsid w:val="00C652C2"/>
    <w:rsid w:val="00C65589"/>
    <w:rsid w:val="00C71339"/>
    <w:rsid w:val="00C715A8"/>
    <w:rsid w:val="00C71A2A"/>
    <w:rsid w:val="00C743C1"/>
    <w:rsid w:val="00C7461F"/>
    <w:rsid w:val="00C74984"/>
    <w:rsid w:val="00C777AF"/>
    <w:rsid w:val="00C80FB9"/>
    <w:rsid w:val="00C8123F"/>
    <w:rsid w:val="00C839C0"/>
    <w:rsid w:val="00C843B5"/>
    <w:rsid w:val="00C84ED6"/>
    <w:rsid w:val="00C90C56"/>
    <w:rsid w:val="00C91097"/>
    <w:rsid w:val="00C91B99"/>
    <w:rsid w:val="00C91DB4"/>
    <w:rsid w:val="00C926DF"/>
    <w:rsid w:val="00C92809"/>
    <w:rsid w:val="00C94071"/>
    <w:rsid w:val="00C959A0"/>
    <w:rsid w:val="00C961BC"/>
    <w:rsid w:val="00C968FD"/>
    <w:rsid w:val="00C96D5B"/>
    <w:rsid w:val="00C978A2"/>
    <w:rsid w:val="00CA06E6"/>
    <w:rsid w:val="00CA1F94"/>
    <w:rsid w:val="00CA39D3"/>
    <w:rsid w:val="00CA463D"/>
    <w:rsid w:val="00CA5F5B"/>
    <w:rsid w:val="00CA7080"/>
    <w:rsid w:val="00CA7B70"/>
    <w:rsid w:val="00CB077E"/>
    <w:rsid w:val="00CB0AE3"/>
    <w:rsid w:val="00CB0D77"/>
    <w:rsid w:val="00CB4A06"/>
    <w:rsid w:val="00CB752C"/>
    <w:rsid w:val="00CC0BD5"/>
    <w:rsid w:val="00CC3127"/>
    <w:rsid w:val="00CC3133"/>
    <w:rsid w:val="00CC6544"/>
    <w:rsid w:val="00CC7301"/>
    <w:rsid w:val="00CC732F"/>
    <w:rsid w:val="00CD2517"/>
    <w:rsid w:val="00CD2869"/>
    <w:rsid w:val="00CD2D3B"/>
    <w:rsid w:val="00CD2F7C"/>
    <w:rsid w:val="00CD3ECD"/>
    <w:rsid w:val="00CD7023"/>
    <w:rsid w:val="00CE06CA"/>
    <w:rsid w:val="00CE0A3E"/>
    <w:rsid w:val="00CE1B27"/>
    <w:rsid w:val="00CE48C6"/>
    <w:rsid w:val="00CE69F6"/>
    <w:rsid w:val="00CF0283"/>
    <w:rsid w:val="00CF1FD7"/>
    <w:rsid w:val="00CF2DB7"/>
    <w:rsid w:val="00D00421"/>
    <w:rsid w:val="00D009A2"/>
    <w:rsid w:val="00D028D0"/>
    <w:rsid w:val="00D03065"/>
    <w:rsid w:val="00D047A6"/>
    <w:rsid w:val="00D04820"/>
    <w:rsid w:val="00D048F9"/>
    <w:rsid w:val="00D06404"/>
    <w:rsid w:val="00D06B5A"/>
    <w:rsid w:val="00D06BD8"/>
    <w:rsid w:val="00D10476"/>
    <w:rsid w:val="00D11412"/>
    <w:rsid w:val="00D12342"/>
    <w:rsid w:val="00D13737"/>
    <w:rsid w:val="00D14C4A"/>
    <w:rsid w:val="00D150EA"/>
    <w:rsid w:val="00D16008"/>
    <w:rsid w:val="00D1788E"/>
    <w:rsid w:val="00D2048F"/>
    <w:rsid w:val="00D21382"/>
    <w:rsid w:val="00D21505"/>
    <w:rsid w:val="00D220A0"/>
    <w:rsid w:val="00D2468C"/>
    <w:rsid w:val="00D25024"/>
    <w:rsid w:val="00D26BD7"/>
    <w:rsid w:val="00D32575"/>
    <w:rsid w:val="00D32892"/>
    <w:rsid w:val="00D32C43"/>
    <w:rsid w:val="00D3653B"/>
    <w:rsid w:val="00D4192C"/>
    <w:rsid w:val="00D419A9"/>
    <w:rsid w:val="00D441F8"/>
    <w:rsid w:val="00D47E61"/>
    <w:rsid w:val="00D50335"/>
    <w:rsid w:val="00D50639"/>
    <w:rsid w:val="00D548DA"/>
    <w:rsid w:val="00D55DB7"/>
    <w:rsid w:val="00D56149"/>
    <w:rsid w:val="00D566A3"/>
    <w:rsid w:val="00D60F47"/>
    <w:rsid w:val="00D613D4"/>
    <w:rsid w:val="00D616C3"/>
    <w:rsid w:val="00D61BC6"/>
    <w:rsid w:val="00D6301B"/>
    <w:rsid w:val="00D63986"/>
    <w:rsid w:val="00D700B3"/>
    <w:rsid w:val="00D704F6"/>
    <w:rsid w:val="00D705B0"/>
    <w:rsid w:val="00D71137"/>
    <w:rsid w:val="00D72FD2"/>
    <w:rsid w:val="00D74FCA"/>
    <w:rsid w:val="00D7521F"/>
    <w:rsid w:val="00D75538"/>
    <w:rsid w:val="00D765D6"/>
    <w:rsid w:val="00D7666D"/>
    <w:rsid w:val="00D77B09"/>
    <w:rsid w:val="00D811FC"/>
    <w:rsid w:val="00D8199F"/>
    <w:rsid w:val="00D8219E"/>
    <w:rsid w:val="00D821CB"/>
    <w:rsid w:val="00D84B4C"/>
    <w:rsid w:val="00D84CC3"/>
    <w:rsid w:val="00D84F50"/>
    <w:rsid w:val="00D84F54"/>
    <w:rsid w:val="00D86C8E"/>
    <w:rsid w:val="00D86CD8"/>
    <w:rsid w:val="00D86DF6"/>
    <w:rsid w:val="00D8757B"/>
    <w:rsid w:val="00D902CE"/>
    <w:rsid w:val="00D922A2"/>
    <w:rsid w:val="00D924C4"/>
    <w:rsid w:val="00D925FE"/>
    <w:rsid w:val="00D92DD6"/>
    <w:rsid w:val="00D94C12"/>
    <w:rsid w:val="00D9617C"/>
    <w:rsid w:val="00DA02FF"/>
    <w:rsid w:val="00DA04D0"/>
    <w:rsid w:val="00DA059B"/>
    <w:rsid w:val="00DA11B5"/>
    <w:rsid w:val="00DA243F"/>
    <w:rsid w:val="00DA49AB"/>
    <w:rsid w:val="00DA57A5"/>
    <w:rsid w:val="00DA7431"/>
    <w:rsid w:val="00DA759F"/>
    <w:rsid w:val="00DB3BFF"/>
    <w:rsid w:val="00DB4D9D"/>
    <w:rsid w:val="00DB4E4C"/>
    <w:rsid w:val="00DB4F48"/>
    <w:rsid w:val="00DB5D2F"/>
    <w:rsid w:val="00DB7842"/>
    <w:rsid w:val="00DC248B"/>
    <w:rsid w:val="00DC3824"/>
    <w:rsid w:val="00DC431E"/>
    <w:rsid w:val="00DC503B"/>
    <w:rsid w:val="00DC5F1D"/>
    <w:rsid w:val="00DC7027"/>
    <w:rsid w:val="00DC7DA3"/>
    <w:rsid w:val="00DD1476"/>
    <w:rsid w:val="00DD3C24"/>
    <w:rsid w:val="00DE046D"/>
    <w:rsid w:val="00DE1646"/>
    <w:rsid w:val="00DE243C"/>
    <w:rsid w:val="00DE3438"/>
    <w:rsid w:val="00DE383F"/>
    <w:rsid w:val="00DE4B75"/>
    <w:rsid w:val="00DE4E5F"/>
    <w:rsid w:val="00DE4E65"/>
    <w:rsid w:val="00DE6B44"/>
    <w:rsid w:val="00DE7323"/>
    <w:rsid w:val="00DE7B34"/>
    <w:rsid w:val="00DE7F51"/>
    <w:rsid w:val="00DF0CA6"/>
    <w:rsid w:val="00DF0E11"/>
    <w:rsid w:val="00DF1A6D"/>
    <w:rsid w:val="00DF2CCD"/>
    <w:rsid w:val="00DF3A0F"/>
    <w:rsid w:val="00DF46D6"/>
    <w:rsid w:val="00DF4AD7"/>
    <w:rsid w:val="00DF669E"/>
    <w:rsid w:val="00DF7ACF"/>
    <w:rsid w:val="00DF7B3C"/>
    <w:rsid w:val="00E01E8E"/>
    <w:rsid w:val="00E03D2D"/>
    <w:rsid w:val="00E046C0"/>
    <w:rsid w:val="00E05195"/>
    <w:rsid w:val="00E051D1"/>
    <w:rsid w:val="00E106FC"/>
    <w:rsid w:val="00E15351"/>
    <w:rsid w:val="00E16651"/>
    <w:rsid w:val="00E16807"/>
    <w:rsid w:val="00E20AF2"/>
    <w:rsid w:val="00E21A6B"/>
    <w:rsid w:val="00E21B04"/>
    <w:rsid w:val="00E24E0C"/>
    <w:rsid w:val="00E258A3"/>
    <w:rsid w:val="00E25A18"/>
    <w:rsid w:val="00E33084"/>
    <w:rsid w:val="00E33A23"/>
    <w:rsid w:val="00E34266"/>
    <w:rsid w:val="00E35047"/>
    <w:rsid w:val="00E37772"/>
    <w:rsid w:val="00E3787F"/>
    <w:rsid w:val="00E37E26"/>
    <w:rsid w:val="00E428FC"/>
    <w:rsid w:val="00E434A5"/>
    <w:rsid w:val="00E453A2"/>
    <w:rsid w:val="00E45775"/>
    <w:rsid w:val="00E45AFD"/>
    <w:rsid w:val="00E5076F"/>
    <w:rsid w:val="00E521CC"/>
    <w:rsid w:val="00E52348"/>
    <w:rsid w:val="00E547AD"/>
    <w:rsid w:val="00E550D8"/>
    <w:rsid w:val="00E55EBE"/>
    <w:rsid w:val="00E56C1C"/>
    <w:rsid w:val="00E56EF2"/>
    <w:rsid w:val="00E573DA"/>
    <w:rsid w:val="00E6282F"/>
    <w:rsid w:val="00E629C9"/>
    <w:rsid w:val="00E62EBA"/>
    <w:rsid w:val="00E647AF"/>
    <w:rsid w:val="00E64D34"/>
    <w:rsid w:val="00E65D89"/>
    <w:rsid w:val="00E7111D"/>
    <w:rsid w:val="00E730CB"/>
    <w:rsid w:val="00E73D1C"/>
    <w:rsid w:val="00E741A3"/>
    <w:rsid w:val="00E74E78"/>
    <w:rsid w:val="00E753F0"/>
    <w:rsid w:val="00E76121"/>
    <w:rsid w:val="00E7728B"/>
    <w:rsid w:val="00E77A46"/>
    <w:rsid w:val="00E8015C"/>
    <w:rsid w:val="00E80D0B"/>
    <w:rsid w:val="00E81C45"/>
    <w:rsid w:val="00E8233E"/>
    <w:rsid w:val="00E83C45"/>
    <w:rsid w:val="00E83CB7"/>
    <w:rsid w:val="00E84B0D"/>
    <w:rsid w:val="00E85AE2"/>
    <w:rsid w:val="00E87153"/>
    <w:rsid w:val="00E87256"/>
    <w:rsid w:val="00E876A1"/>
    <w:rsid w:val="00E9244D"/>
    <w:rsid w:val="00E92883"/>
    <w:rsid w:val="00E948D1"/>
    <w:rsid w:val="00E96257"/>
    <w:rsid w:val="00E97C4B"/>
    <w:rsid w:val="00EA191B"/>
    <w:rsid w:val="00EA4B02"/>
    <w:rsid w:val="00EA4F64"/>
    <w:rsid w:val="00EA559D"/>
    <w:rsid w:val="00EA6668"/>
    <w:rsid w:val="00EA68F8"/>
    <w:rsid w:val="00EA7292"/>
    <w:rsid w:val="00EB5DF4"/>
    <w:rsid w:val="00EB60B4"/>
    <w:rsid w:val="00EB690B"/>
    <w:rsid w:val="00EB6FBF"/>
    <w:rsid w:val="00EC1FF4"/>
    <w:rsid w:val="00EC21C1"/>
    <w:rsid w:val="00EC2282"/>
    <w:rsid w:val="00EC5C73"/>
    <w:rsid w:val="00EC5F01"/>
    <w:rsid w:val="00EC6266"/>
    <w:rsid w:val="00EC7D2D"/>
    <w:rsid w:val="00ED0909"/>
    <w:rsid w:val="00ED0AF0"/>
    <w:rsid w:val="00ED1B63"/>
    <w:rsid w:val="00ED34CB"/>
    <w:rsid w:val="00ED3AF1"/>
    <w:rsid w:val="00ED3ED0"/>
    <w:rsid w:val="00ED4FA6"/>
    <w:rsid w:val="00ED5C27"/>
    <w:rsid w:val="00EE018E"/>
    <w:rsid w:val="00EE0A38"/>
    <w:rsid w:val="00EE117D"/>
    <w:rsid w:val="00EE1533"/>
    <w:rsid w:val="00EE251B"/>
    <w:rsid w:val="00EE3245"/>
    <w:rsid w:val="00EE3F62"/>
    <w:rsid w:val="00EE4061"/>
    <w:rsid w:val="00EE68A4"/>
    <w:rsid w:val="00EF0442"/>
    <w:rsid w:val="00EF07AF"/>
    <w:rsid w:val="00EF1372"/>
    <w:rsid w:val="00EF42E5"/>
    <w:rsid w:val="00EF4432"/>
    <w:rsid w:val="00EF5592"/>
    <w:rsid w:val="00EF5B40"/>
    <w:rsid w:val="00EF798C"/>
    <w:rsid w:val="00F01485"/>
    <w:rsid w:val="00F02141"/>
    <w:rsid w:val="00F04677"/>
    <w:rsid w:val="00F05534"/>
    <w:rsid w:val="00F05601"/>
    <w:rsid w:val="00F13399"/>
    <w:rsid w:val="00F133A7"/>
    <w:rsid w:val="00F1441A"/>
    <w:rsid w:val="00F164E0"/>
    <w:rsid w:val="00F17864"/>
    <w:rsid w:val="00F247EA"/>
    <w:rsid w:val="00F26FB6"/>
    <w:rsid w:val="00F278E7"/>
    <w:rsid w:val="00F308CD"/>
    <w:rsid w:val="00F33526"/>
    <w:rsid w:val="00F3374D"/>
    <w:rsid w:val="00F33AAF"/>
    <w:rsid w:val="00F34A25"/>
    <w:rsid w:val="00F3609F"/>
    <w:rsid w:val="00F36AC2"/>
    <w:rsid w:val="00F40DC1"/>
    <w:rsid w:val="00F42B30"/>
    <w:rsid w:val="00F42FD5"/>
    <w:rsid w:val="00F4548F"/>
    <w:rsid w:val="00F47935"/>
    <w:rsid w:val="00F50F25"/>
    <w:rsid w:val="00F5106A"/>
    <w:rsid w:val="00F51D60"/>
    <w:rsid w:val="00F531D8"/>
    <w:rsid w:val="00F53767"/>
    <w:rsid w:val="00F537F7"/>
    <w:rsid w:val="00F53B52"/>
    <w:rsid w:val="00F55F6C"/>
    <w:rsid w:val="00F63B15"/>
    <w:rsid w:val="00F66130"/>
    <w:rsid w:val="00F67E0E"/>
    <w:rsid w:val="00F72878"/>
    <w:rsid w:val="00F74CA2"/>
    <w:rsid w:val="00F76BC4"/>
    <w:rsid w:val="00F774E7"/>
    <w:rsid w:val="00F800E0"/>
    <w:rsid w:val="00F80BA0"/>
    <w:rsid w:val="00F8226D"/>
    <w:rsid w:val="00F84023"/>
    <w:rsid w:val="00F848FE"/>
    <w:rsid w:val="00F86500"/>
    <w:rsid w:val="00F903C9"/>
    <w:rsid w:val="00F92F2C"/>
    <w:rsid w:val="00F9480E"/>
    <w:rsid w:val="00F959F8"/>
    <w:rsid w:val="00F95C87"/>
    <w:rsid w:val="00F95CDE"/>
    <w:rsid w:val="00FA1782"/>
    <w:rsid w:val="00FA2FCA"/>
    <w:rsid w:val="00FA3D83"/>
    <w:rsid w:val="00FA4F03"/>
    <w:rsid w:val="00FA6FB2"/>
    <w:rsid w:val="00FB1666"/>
    <w:rsid w:val="00FB19C4"/>
    <w:rsid w:val="00FB38C1"/>
    <w:rsid w:val="00FB4770"/>
    <w:rsid w:val="00FC1BFA"/>
    <w:rsid w:val="00FC25BC"/>
    <w:rsid w:val="00FC36F9"/>
    <w:rsid w:val="00FC491A"/>
    <w:rsid w:val="00FC575D"/>
    <w:rsid w:val="00FC5DCA"/>
    <w:rsid w:val="00FC5E64"/>
    <w:rsid w:val="00FC6991"/>
    <w:rsid w:val="00FC7845"/>
    <w:rsid w:val="00FD0E6C"/>
    <w:rsid w:val="00FD20B8"/>
    <w:rsid w:val="00FD24DB"/>
    <w:rsid w:val="00FD28DD"/>
    <w:rsid w:val="00FD2971"/>
    <w:rsid w:val="00FD33E3"/>
    <w:rsid w:val="00FD52A4"/>
    <w:rsid w:val="00FD6889"/>
    <w:rsid w:val="00FD7421"/>
    <w:rsid w:val="00FE0077"/>
    <w:rsid w:val="00FE11D2"/>
    <w:rsid w:val="00FE2580"/>
    <w:rsid w:val="00FE3EFB"/>
    <w:rsid w:val="00FE5EA6"/>
    <w:rsid w:val="00FE65A6"/>
    <w:rsid w:val="00FE7017"/>
    <w:rsid w:val="00FF4E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B7B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4770"/>
    <w:rPr>
      <w:sz w:val="24"/>
      <w:szCs w:val="24"/>
    </w:rPr>
  </w:style>
  <w:style w:type="paragraph" w:styleId="Nagwek1">
    <w:name w:val="heading 1"/>
    <w:basedOn w:val="Normalny"/>
    <w:next w:val="Normalny"/>
    <w:link w:val="Nagwek1Znak"/>
    <w:qFormat/>
    <w:rsid w:val="00FB4770"/>
    <w:pPr>
      <w:keepNext/>
      <w:tabs>
        <w:tab w:val="left" w:pos="540"/>
      </w:tabs>
      <w:spacing w:line="340" w:lineRule="atLeast"/>
      <w:jc w:val="both"/>
      <w:outlineLvl w:val="0"/>
    </w:pPr>
    <w:rPr>
      <w:b/>
      <w:bCs/>
    </w:rPr>
  </w:style>
  <w:style w:type="paragraph" w:styleId="Nagwek2">
    <w:name w:val="heading 2"/>
    <w:basedOn w:val="Normalny"/>
    <w:next w:val="Normalny"/>
    <w:qFormat/>
    <w:rsid w:val="00FB4770"/>
    <w:pPr>
      <w:keepNext/>
      <w:tabs>
        <w:tab w:val="left" w:pos="360"/>
      </w:tabs>
      <w:ind w:left="360" w:hanging="360"/>
      <w:jc w:val="both"/>
      <w:outlineLvl w:val="1"/>
    </w:pPr>
    <w:rPr>
      <w:b/>
      <w:bCs/>
    </w:rPr>
  </w:style>
  <w:style w:type="paragraph" w:styleId="Nagwek3">
    <w:name w:val="heading 3"/>
    <w:basedOn w:val="Normalny"/>
    <w:next w:val="Normalny"/>
    <w:qFormat/>
    <w:rsid w:val="00FB4770"/>
    <w:pPr>
      <w:keepNext/>
      <w:tabs>
        <w:tab w:val="left" w:pos="900"/>
      </w:tabs>
      <w:spacing w:line="360" w:lineRule="auto"/>
      <w:jc w:val="both"/>
      <w:outlineLvl w:val="2"/>
    </w:pPr>
    <w:rPr>
      <w:b/>
      <w:bCs/>
    </w:rPr>
  </w:style>
  <w:style w:type="paragraph" w:styleId="Nagwek4">
    <w:name w:val="heading 4"/>
    <w:basedOn w:val="Normalny"/>
    <w:next w:val="Normalny"/>
    <w:qFormat/>
    <w:rsid w:val="00FB4770"/>
    <w:pPr>
      <w:keepNext/>
      <w:spacing w:before="120" w:after="120"/>
      <w:jc w:val="both"/>
      <w:outlineLvl w:val="3"/>
    </w:pPr>
    <w:rPr>
      <w:rFonts w:ascii="Arial" w:hAnsi="Arial" w:cs="Arial"/>
      <w:b/>
      <w:iCs/>
    </w:rPr>
  </w:style>
  <w:style w:type="paragraph" w:styleId="Nagwek5">
    <w:name w:val="heading 5"/>
    <w:basedOn w:val="Normalny"/>
    <w:next w:val="Normalny"/>
    <w:qFormat/>
    <w:rsid w:val="00FB4770"/>
    <w:pPr>
      <w:keepNext/>
      <w:numPr>
        <w:numId w:val="1"/>
      </w:numPr>
      <w:spacing w:line="360" w:lineRule="auto"/>
      <w:jc w:val="both"/>
      <w:outlineLvl w:val="4"/>
    </w:pPr>
    <w:rPr>
      <w:b/>
      <w:bCs/>
    </w:rPr>
  </w:style>
  <w:style w:type="paragraph" w:styleId="Nagwek6">
    <w:name w:val="heading 6"/>
    <w:basedOn w:val="Normalny"/>
    <w:next w:val="Normalny"/>
    <w:qFormat/>
    <w:rsid w:val="00FB4770"/>
    <w:pPr>
      <w:keepNext/>
      <w:spacing w:before="240" w:after="240"/>
      <w:jc w:val="both"/>
      <w:outlineLvl w:val="5"/>
    </w:pPr>
    <w:rPr>
      <w:b/>
    </w:rPr>
  </w:style>
  <w:style w:type="paragraph" w:styleId="Nagwek7">
    <w:name w:val="heading 7"/>
    <w:basedOn w:val="Normalny"/>
    <w:next w:val="Normalny"/>
    <w:qFormat/>
    <w:rsid w:val="00FB4770"/>
    <w:pPr>
      <w:keepNext/>
      <w:tabs>
        <w:tab w:val="num" w:pos="720"/>
      </w:tabs>
      <w:spacing w:line="360" w:lineRule="auto"/>
      <w:ind w:left="720" w:hanging="720"/>
      <w:jc w:val="both"/>
      <w:outlineLvl w:val="6"/>
    </w:pPr>
    <w:rPr>
      <w:b/>
      <w:bCs/>
    </w:rPr>
  </w:style>
  <w:style w:type="paragraph" w:styleId="Nagwek8">
    <w:name w:val="heading 8"/>
    <w:basedOn w:val="Normalny"/>
    <w:next w:val="Normalny"/>
    <w:qFormat/>
    <w:rsid w:val="00FB4770"/>
    <w:pPr>
      <w:keepNex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FB4770"/>
    <w:pPr>
      <w:jc w:val="center"/>
    </w:pPr>
    <w:rPr>
      <w:b/>
      <w:bCs/>
    </w:rPr>
  </w:style>
  <w:style w:type="character" w:styleId="Hipercze">
    <w:name w:val="Hyperlink"/>
    <w:uiPriority w:val="99"/>
    <w:rsid w:val="00FB4770"/>
    <w:rPr>
      <w:color w:val="0000FF"/>
      <w:u w:val="single"/>
    </w:rPr>
  </w:style>
  <w:style w:type="paragraph" w:styleId="Tekstpodstawowy2">
    <w:name w:val="Body Text 2"/>
    <w:basedOn w:val="Normalny"/>
    <w:semiHidden/>
    <w:rsid w:val="00FB4770"/>
    <w:pPr>
      <w:jc w:val="both"/>
    </w:pPr>
  </w:style>
  <w:style w:type="paragraph" w:styleId="Tekstpodstawowywcity">
    <w:name w:val="Body Text Indent"/>
    <w:basedOn w:val="Normalny"/>
    <w:rsid w:val="00FB4770"/>
    <w:pPr>
      <w:tabs>
        <w:tab w:val="left" w:pos="360"/>
      </w:tabs>
      <w:ind w:left="360" w:hanging="360"/>
      <w:jc w:val="both"/>
    </w:pPr>
  </w:style>
  <w:style w:type="paragraph" w:styleId="Tekstpodstawowy3">
    <w:name w:val="Body Text 3"/>
    <w:basedOn w:val="Normalny"/>
    <w:semiHidden/>
    <w:rsid w:val="00FB4770"/>
    <w:pPr>
      <w:spacing w:line="360" w:lineRule="auto"/>
      <w:jc w:val="both"/>
    </w:pPr>
  </w:style>
  <w:style w:type="paragraph" w:styleId="Stopka">
    <w:name w:val="footer"/>
    <w:basedOn w:val="Normalny"/>
    <w:link w:val="StopkaZnak"/>
    <w:uiPriority w:val="99"/>
    <w:rsid w:val="00FB4770"/>
    <w:pPr>
      <w:tabs>
        <w:tab w:val="center" w:pos="4536"/>
        <w:tab w:val="right" w:pos="9072"/>
      </w:tabs>
    </w:pPr>
  </w:style>
  <w:style w:type="character" w:styleId="Numerstrony">
    <w:name w:val="page number"/>
    <w:basedOn w:val="Domylnaczcionkaakapitu"/>
    <w:semiHidden/>
    <w:rsid w:val="00FB4770"/>
  </w:style>
  <w:style w:type="paragraph" w:styleId="Tekstpodstawowywcity2">
    <w:name w:val="Body Text Indent 2"/>
    <w:basedOn w:val="Normalny"/>
    <w:semiHidden/>
    <w:rsid w:val="00FB4770"/>
    <w:pPr>
      <w:spacing w:line="360" w:lineRule="auto"/>
      <w:ind w:left="360"/>
      <w:jc w:val="both"/>
    </w:pPr>
  </w:style>
  <w:style w:type="character" w:styleId="Uwydatnienie">
    <w:name w:val="Emphasis"/>
    <w:qFormat/>
    <w:rsid w:val="00FB4770"/>
    <w:rPr>
      <w:i/>
      <w:iCs/>
    </w:rPr>
  </w:style>
  <w:style w:type="paragraph" w:styleId="Tekstpodstawowywcity3">
    <w:name w:val="Body Text Indent 3"/>
    <w:basedOn w:val="Normalny"/>
    <w:semiHidden/>
    <w:rsid w:val="00FB4770"/>
    <w:pPr>
      <w:spacing w:line="360" w:lineRule="auto"/>
      <w:ind w:left="360"/>
    </w:pPr>
  </w:style>
  <w:style w:type="paragraph" w:styleId="NormalnyWeb">
    <w:name w:val="Normal (Web)"/>
    <w:basedOn w:val="Normalny"/>
    <w:uiPriority w:val="99"/>
    <w:rsid w:val="00FB4770"/>
    <w:pPr>
      <w:spacing w:before="100" w:beforeAutospacing="1" w:after="100" w:afterAutospacing="1"/>
      <w:jc w:val="both"/>
    </w:pPr>
    <w:rPr>
      <w:rFonts w:ascii="Verdana" w:eastAsia="Arial Unicode MS" w:hAnsi="Verdana" w:cs="Arial Unicode MS"/>
      <w:color w:val="0E4A9D"/>
      <w:sz w:val="18"/>
      <w:szCs w:val="18"/>
    </w:rPr>
  </w:style>
  <w:style w:type="character" w:styleId="Pogrubienie">
    <w:name w:val="Strong"/>
    <w:uiPriority w:val="99"/>
    <w:qFormat/>
    <w:rsid w:val="00FB4770"/>
    <w:rPr>
      <w:b/>
      <w:bCs/>
    </w:rPr>
  </w:style>
  <w:style w:type="paragraph" w:styleId="Nagwek">
    <w:name w:val="header"/>
    <w:basedOn w:val="Normalny"/>
    <w:semiHidden/>
    <w:rsid w:val="00FB4770"/>
    <w:pPr>
      <w:tabs>
        <w:tab w:val="center" w:pos="4536"/>
        <w:tab w:val="right" w:pos="9072"/>
      </w:tabs>
    </w:pPr>
  </w:style>
  <w:style w:type="paragraph" w:styleId="Tekstprzypisudolnego">
    <w:name w:val="footnote text"/>
    <w:aliases w:val="Podrozdział,Footnote,Podrozdzia3"/>
    <w:basedOn w:val="Normalny"/>
    <w:uiPriority w:val="99"/>
    <w:semiHidden/>
    <w:rsid w:val="00FB4770"/>
    <w:rPr>
      <w:sz w:val="20"/>
      <w:szCs w:val="20"/>
    </w:rPr>
  </w:style>
  <w:style w:type="character" w:styleId="Odwoanieprzypisudolnego">
    <w:name w:val="footnote reference"/>
    <w:uiPriority w:val="99"/>
    <w:semiHidden/>
    <w:rsid w:val="00FB4770"/>
    <w:rPr>
      <w:vertAlign w:val="superscript"/>
    </w:rPr>
  </w:style>
  <w:style w:type="paragraph" w:customStyle="1" w:styleId="Guidelines2">
    <w:name w:val="Guidelines 2"/>
    <w:basedOn w:val="Normalny"/>
    <w:rsid w:val="00FB4770"/>
    <w:pPr>
      <w:widowControl w:val="0"/>
      <w:spacing w:before="240" w:after="240"/>
      <w:jc w:val="both"/>
    </w:pPr>
    <w:rPr>
      <w:b/>
      <w:bCs/>
      <w:smallCaps/>
      <w:lang w:val="en-GB"/>
    </w:rPr>
  </w:style>
  <w:style w:type="character" w:styleId="UyteHipercze">
    <w:name w:val="FollowedHyperlink"/>
    <w:semiHidden/>
    <w:rsid w:val="00FB4770"/>
    <w:rPr>
      <w:color w:val="800080"/>
      <w:u w:val="single"/>
    </w:rPr>
  </w:style>
  <w:style w:type="paragraph" w:customStyle="1" w:styleId="Nowy">
    <w:name w:val="Nowy"/>
    <w:basedOn w:val="Tekstpodstawowywcity3"/>
    <w:rsid w:val="00FB4770"/>
    <w:pPr>
      <w:numPr>
        <w:ilvl w:val="2"/>
        <w:numId w:val="3"/>
      </w:numPr>
      <w:jc w:val="both"/>
    </w:pPr>
    <w:rPr>
      <w:b/>
      <w:szCs w:val="28"/>
    </w:rPr>
  </w:style>
  <w:style w:type="paragraph" w:styleId="Spistreci1">
    <w:name w:val="toc 1"/>
    <w:basedOn w:val="Normalny"/>
    <w:next w:val="Normalny"/>
    <w:autoRedefine/>
    <w:uiPriority w:val="39"/>
    <w:qFormat/>
    <w:rsid w:val="009B681E"/>
    <w:pPr>
      <w:spacing w:before="360"/>
    </w:pPr>
    <w:rPr>
      <w:rFonts w:ascii="Cambria" w:hAnsi="Cambria"/>
      <w:b/>
      <w:bCs/>
      <w:caps/>
    </w:rPr>
  </w:style>
  <w:style w:type="paragraph" w:styleId="Spistreci2">
    <w:name w:val="toc 2"/>
    <w:basedOn w:val="Normalny"/>
    <w:next w:val="Normalny"/>
    <w:autoRedefine/>
    <w:uiPriority w:val="39"/>
    <w:qFormat/>
    <w:rsid w:val="00FB4770"/>
    <w:pPr>
      <w:spacing w:before="240"/>
    </w:pPr>
    <w:rPr>
      <w:rFonts w:ascii="Calibri" w:hAnsi="Calibri"/>
      <w:b/>
      <w:bCs/>
      <w:sz w:val="20"/>
      <w:szCs w:val="20"/>
    </w:rPr>
  </w:style>
  <w:style w:type="paragraph" w:styleId="Spistreci3">
    <w:name w:val="toc 3"/>
    <w:basedOn w:val="Normalny"/>
    <w:next w:val="Normalny"/>
    <w:autoRedefine/>
    <w:uiPriority w:val="39"/>
    <w:qFormat/>
    <w:rsid w:val="00E03D2D"/>
    <w:pPr>
      <w:tabs>
        <w:tab w:val="left" w:pos="567"/>
        <w:tab w:val="right" w:pos="9062"/>
      </w:tabs>
      <w:ind w:left="284" w:hanging="142"/>
    </w:pPr>
    <w:rPr>
      <w:rFonts w:ascii="Calibri" w:hAnsi="Calibri"/>
      <w:sz w:val="20"/>
      <w:szCs w:val="20"/>
    </w:rPr>
  </w:style>
  <w:style w:type="paragraph" w:styleId="Spistreci4">
    <w:name w:val="toc 4"/>
    <w:basedOn w:val="Normalny"/>
    <w:next w:val="Normalny"/>
    <w:autoRedefine/>
    <w:uiPriority w:val="39"/>
    <w:rsid w:val="00FB4770"/>
    <w:pPr>
      <w:ind w:left="480"/>
    </w:pPr>
    <w:rPr>
      <w:rFonts w:ascii="Calibri" w:hAnsi="Calibri"/>
      <w:sz w:val="20"/>
      <w:szCs w:val="20"/>
    </w:rPr>
  </w:style>
  <w:style w:type="paragraph" w:customStyle="1" w:styleId="Rozdzia1">
    <w:name w:val="Rozdział 1"/>
    <w:basedOn w:val="Normalny"/>
    <w:rsid w:val="00FB4770"/>
    <w:pPr>
      <w:numPr>
        <w:numId w:val="4"/>
      </w:numPr>
      <w:tabs>
        <w:tab w:val="clear" w:pos="1080"/>
        <w:tab w:val="num" w:pos="540"/>
      </w:tabs>
      <w:ind w:left="540" w:hanging="540"/>
      <w:jc w:val="both"/>
    </w:pPr>
  </w:style>
  <w:style w:type="paragraph" w:customStyle="1" w:styleId="Rozdzia2">
    <w:name w:val="Rozdział 2"/>
    <w:basedOn w:val="Normalny"/>
    <w:rsid w:val="00FB4770"/>
    <w:pPr>
      <w:numPr>
        <w:ilvl w:val="1"/>
        <w:numId w:val="4"/>
      </w:numPr>
      <w:tabs>
        <w:tab w:val="clear" w:pos="1440"/>
        <w:tab w:val="num" w:pos="360"/>
      </w:tabs>
      <w:spacing w:line="360" w:lineRule="auto"/>
      <w:ind w:left="360"/>
      <w:jc w:val="both"/>
    </w:pPr>
  </w:style>
  <w:style w:type="paragraph" w:customStyle="1" w:styleId="Tabela">
    <w:name w:val="Tabela"/>
    <w:next w:val="Normalny"/>
    <w:rsid w:val="00FB4770"/>
    <w:pPr>
      <w:widowControl w:val="0"/>
    </w:pPr>
    <w:rPr>
      <w:rFonts w:ascii="Courier New" w:hAnsi="Courier New"/>
      <w:snapToGrid w:val="0"/>
    </w:rPr>
  </w:style>
  <w:style w:type="paragraph" w:styleId="Tekstdymka">
    <w:name w:val="Balloon Text"/>
    <w:basedOn w:val="Normalny"/>
    <w:semiHidden/>
    <w:rsid w:val="00FB4770"/>
    <w:rPr>
      <w:rFonts w:ascii="Tahoma" w:hAnsi="Tahoma" w:cs="Tahoma"/>
      <w:sz w:val="16"/>
      <w:szCs w:val="16"/>
    </w:rPr>
  </w:style>
  <w:style w:type="paragraph" w:customStyle="1" w:styleId="dtn">
    <w:name w:val="dtn"/>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z">
    <w:name w:val="dtz"/>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u">
    <w:name w:val="dtu"/>
    <w:basedOn w:val="Normalny"/>
    <w:rsid w:val="00FB4770"/>
    <w:pPr>
      <w:spacing w:before="100" w:beforeAutospacing="1" w:after="100" w:afterAutospacing="1"/>
    </w:pPr>
    <w:rPr>
      <w:rFonts w:ascii="Arial Unicode MS" w:eastAsia="Arial Unicode MS" w:hAnsi="Arial Unicode MS" w:cs="Arial Unicode MS"/>
    </w:rPr>
  </w:style>
  <w:style w:type="character" w:styleId="Odwoaniedokomentarza">
    <w:name w:val="annotation reference"/>
    <w:semiHidden/>
    <w:rsid w:val="00FB4770"/>
    <w:rPr>
      <w:sz w:val="16"/>
      <w:szCs w:val="16"/>
    </w:rPr>
  </w:style>
  <w:style w:type="paragraph" w:styleId="Tekstkomentarza">
    <w:name w:val="annotation text"/>
    <w:basedOn w:val="Normalny"/>
    <w:semiHidden/>
    <w:rsid w:val="00FB4770"/>
    <w:rPr>
      <w:sz w:val="20"/>
      <w:szCs w:val="20"/>
    </w:rPr>
  </w:style>
  <w:style w:type="paragraph" w:styleId="Tekstprzypisukocowego">
    <w:name w:val="endnote text"/>
    <w:basedOn w:val="Normalny"/>
    <w:link w:val="TekstprzypisukocowegoZnak"/>
    <w:uiPriority w:val="99"/>
    <w:semiHidden/>
    <w:rsid w:val="00FB4770"/>
    <w:rPr>
      <w:sz w:val="20"/>
      <w:szCs w:val="20"/>
    </w:rPr>
  </w:style>
  <w:style w:type="character" w:styleId="Odwoanieprzypisukocowego">
    <w:name w:val="endnote reference"/>
    <w:uiPriority w:val="99"/>
    <w:semiHidden/>
    <w:rsid w:val="00FB4770"/>
    <w:rPr>
      <w:vertAlign w:val="superscript"/>
    </w:rPr>
  </w:style>
  <w:style w:type="paragraph" w:styleId="Tematkomentarza">
    <w:name w:val="annotation subject"/>
    <w:basedOn w:val="Tekstkomentarza"/>
    <w:next w:val="Tekstkomentarza"/>
    <w:semiHidden/>
    <w:rsid w:val="00FB4770"/>
    <w:rPr>
      <w:b/>
      <w:bCs/>
    </w:rPr>
  </w:style>
  <w:style w:type="paragraph" w:styleId="Akapitzlist">
    <w:name w:val="List Paragraph"/>
    <w:basedOn w:val="Normalny"/>
    <w:uiPriority w:val="34"/>
    <w:qFormat/>
    <w:rsid w:val="00FB4770"/>
    <w:pPr>
      <w:ind w:left="708"/>
    </w:pPr>
  </w:style>
  <w:style w:type="paragraph" w:customStyle="1" w:styleId="ZnakZnakZnakZnak">
    <w:name w:val="Znak Znak Znak Znak"/>
    <w:basedOn w:val="Normalny"/>
    <w:rsid w:val="00FB4770"/>
  </w:style>
  <w:style w:type="paragraph" w:customStyle="1" w:styleId="NPR-subakapit-literowanie">
    <w:name w:val="NPR-subakapit-literowanie"/>
    <w:basedOn w:val="Normalny"/>
    <w:rsid w:val="00FB4770"/>
    <w:pPr>
      <w:numPr>
        <w:numId w:val="10"/>
      </w:numPr>
      <w:tabs>
        <w:tab w:val="left" w:pos="2268"/>
        <w:tab w:val="left" w:pos="2552"/>
      </w:tabs>
      <w:jc w:val="both"/>
    </w:pPr>
    <w:rPr>
      <w:rFonts w:ascii="Arial" w:hAnsi="Arial"/>
      <w:bCs/>
      <w:szCs w:val="20"/>
    </w:rPr>
  </w:style>
  <w:style w:type="paragraph" w:customStyle="1" w:styleId="Rozdz1">
    <w:name w:val="Rozdz1"/>
    <w:basedOn w:val="Nagwek1"/>
    <w:rsid w:val="00FB4770"/>
    <w:pPr>
      <w:numPr>
        <w:numId w:val="11"/>
      </w:numPr>
      <w:tabs>
        <w:tab w:val="clear" w:pos="540"/>
      </w:tabs>
      <w:spacing w:line="240" w:lineRule="auto"/>
      <w:ind w:left="720" w:hanging="720"/>
    </w:pPr>
    <w:rPr>
      <w:kern w:val="32"/>
      <w:sz w:val="32"/>
      <w:szCs w:val="32"/>
    </w:rPr>
  </w:style>
  <w:style w:type="paragraph" w:customStyle="1" w:styleId="Rozdz2">
    <w:name w:val="Rozdz2"/>
    <w:basedOn w:val="Normalny"/>
    <w:rsid w:val="00FB4770"/>
    <w:pPr>
      <w:keepNext/>
      <w:numPr>
        <w:ilvl w:val="1"/>
        <w:numId w:val="11"/>
      </w:numPr>
      <w:spacing w:after="120"/>
      <w:jc w:val="both"/>
      <w:outlineLvl w:val="1"/>
    </w:pPr>
    <w:rPr>
      <w:b/>
      <w:bCs/>
      <w:sz w:val="28"/>
      <w:szCs w:val="28"/>
    </w:rPr>
  </w:style>
  <w:style w:type="paragraph" w:customStyle="1" w:styleId="Rozdz3">
    <w:name w:val="Rozdz3"/>
    <w:basedOn w:val="Nagwek3"/>
    <w:rsid w:val="00FB4770"/>
    <w:pPr>
      <w:numPr>
        <w:ilvl w:val="2"/>
        <w:numId w:val="11"/>
      </w:numPr>
      <w:tabs>
        <w:tab w:val="clear" w:pos="900"/>
      </w:tabs>
      <w:spacing w:before="120" w:after="120" w:line="240" w:lineRule="auto"/>
      <w:jc w:val="left"/>
    </w:pPr>
    <w:rPr>
      <w:rFonts w:cs="Arial"/>
      <w:bCs w:val="0"/>
      <w:iCs/>
      <w:color w:val="000000"/>
    </w:rPr>
  </w:style>
  <w:style w:type="paragraph" w:customStyle="1" w:styleId="Rozdz4">
    <w:name w:val="Rozdz4"/>
    <w:basedOn w:val="Normalny"/>
    <w:rsid w:val="00FB4770"/>
    <w:pPr>
      <w:numPr>
        <w:ilvl w:val="3"/>
        <w:numId w:val="11"/>
      </w:numPr>
    </w:pPr>
    <w:rPr>
      <w:sz w:val="20"/>
      <w:szCs w:val="20"/>
    </w:rPr>
  </w:style>
  <w:style w:type="paragraph" w:customStyle="1" w:styleId="link1">
    <w:name w:val="link1"/>
    <w:basedOn w:val="Normalny"/>
    <w:rsid w:val="00FB4770"/>
    <w:pPr>
      <w:spacing w:before="100" w:beforeAutospacing="1" w:after="100" w:afterAutospacing="1"/>
    </w:pPr>
    <w:rPr>
      <w:rFonts w:ascii="Arial" w:hAnsi="Arial" w:cs="Arial"/>
      <w:sz w:val="20"/>
      <w:szCs w:val="20"/>
    </w:rPr>
  </w:style>
  <w:style w:type="paragraph" w:customStyle="1" w:styleId="Tekstpodstawowy31">
    <w:name w:val="Tekst podstawowy 31"/>
    <w:basedOn w:val="Normalny"/>
    <w:rsid w:val="00FB4770"/>
    <w:pPr>
      <w:suppressAutoHyphens/>
    </w:pPr>
    <w:rPr>
      <w:rFonts w:ascii="Arial" w:hAnsi="Arial"/>
      <w:szCs w:val="20"/>
      <w:lang w:val="fr-FR" w:eastAsia="ar-SA"/>
    </w:rPr>
  </w:style>
  <w:style w:type="character" w:customStyle="1" w:styleId="NagwekZnak">
    <w:name w:val="Nagłówek Znak"/>
    <w:locked/>
    <w:rsid w:val="00FB4770"/>
    <w:rPr>
      <w:sz w:val="24"/>
      <w:szCs w:val="24"/>
    </w:rPr>
  </w:style>
  <w:style w:type="character" w:customStyle="1" w:styleId="opis1">
    <w:name w:val="opis1"/>
    <w:rsid w:val="00FB4770"/>
    <w:rPr>
      <w:b w:val="0"/>
      <w:bCs w:val="0"/>
      <w:color w:val="000000"/>
      <w:sz w:val="15"/>
      <w:szCs w:val="15"/>
    </w:rPr>
  </w:style>
  <w:style w:type="character" w:customStyle="1" w:styleId="pkthead1">
    <w:name w:val="pkt_head1"/>
    <w:rsid w:val="00FB4770"/>
    <w:rPr>
      <w:b/>
      <w:bCs/>
    </w:rPr>
  </w:style>
  <w:style w:type="character" w:customStyle="1" w:styleId="Nagwek4Znak">
    <w:name w:val="Nagłówek 4 Znak"/>
    <w:rsid w:val="00FB4770"/>
    <w:rPr>
      <w:rFonts w:ascii="Arial" w:hAnsi="Arial" w:cs="Arial"/>
      <w:b/>
      <w:iCs/>
      <w:sz w:val="24"/>
      <w:szCs w:val="24"/>
    </w:rPr>
  </w:style>
  <w:style w:type="character" w:customStyle="1" w:styleId="TekstpodstawowywcityZnak">
    <w:name w:val="Tekst podstawowy wcięty Znak"/>
    <w:rsid w:val="00FB4770"/>
    <w:rPr>
      <w:sz w:val="24"/>
      <w:szCs w:val="24"/>
    </w:rPr>
  </w:style>
  <w:style w:type="character" w:customStyle="1" w:styleId="Tekstpodstawowywcity2Znak">
    <w:name w:val="Tekst podstawowy wcięty 2 Znak"/>
    <w:semiHidden/>
    <w:rsid w:val="00FB4770"/>
    <w:rPr>
      <w:sz w:val="24"/>
      <w:szCs w:val="24"/>
    </w:rPr>
  </w:style>
  <w:style w:type="character" w:customStyle="1" w:styleId="Tekstpodstawowywcity3Znak">
    <w:name w:val="Tekst podstawowy wcięty 3 Znak"/>
    <w:semiHidden/>
    <w:rsid w:val="00FB4770"/>
    <w:rPr>
      <w:sz w:val="24"/>
      <w:szCs w:val="24"/>
    </w:rPr>
  </w:style>
  <w:style w:type="character" w:customStyle="1" w:styleId="TekstprzypisudolnegoZnak">
    <w:name w:val="Tekst przypisu dolnego Znak"/>
    <w:aliases w:val="Podrozdział Znak,Footnote Znak,Podrozdzia3 Znak"/>
    <w:basedOn w:val="Domylnaczcionkaakapitu"/>
    <w:uiPriority w:val="99"/>
    <w:semiHidden/>
    <w:rsid w:val="00FB4770"/>
  </w:style>
  <w:style w:type="character" w:customStyle="1" w:styleId="TekstkomentarzaZnak">
    <w:name w:val="Tekst komentarza Znak"/>
    <w:basedOn w:val="Domylnaczcionkaakapitu"/>
    <w:semiHidden/>
    <w:rsid w:val="00FB4770"/>
  </w:style>
  <w:style w:type="character" w:customStyle="1" w:styleId="c1">
    <w:name w:val="c1"/>
    <w:basedOn w:val="Domylnaczcionkaakapitu"/>
    <w:rsid w:val="00FB4770"/>
  </w:style>
  <w:style w:type="character" w:customStyle="1" w:styleId="c2">
    <w:name w:val="c2"/>
    <w:basedOn w:val="Domylnaczcionkaakapitu"/>
    <w:rsid w:val="00FB4770"/>
  </w:style>
  <w:style w:type="paragraph" w:customStyle="1" w:styleId="Default">
    <w:name w:val="Default"/>
    <w:rsid w:val="00FB4770"/>
    <w:pPr>
      <w:autoSpaceDE w:val="0"/>
      <w:autoSpaceDN w:val="0"/>
      <w:adjustRightInd w:val="0"/>
    </w:pPr>
    <w:rPr>
      <w:color w:val="000000"/>
      <w:sz w:val="24"/>
      <w:szCs w:val="24"/>
    </w:rPr>
  </w:style>
  <w:style w:type="character" w:customStyle="1" w:styleId="TekstpodstawowyZnak">
    <w:name w:val="Tekst podstawowy Znak"/>
    <w:rsid w:val="00FB4770"/>
    <w:rPr>
      <w:b/>
      <w:bCs/>
      <w:sz w:val="24"/>
      <w:szCs w:val="24"/>
    </w:rPr>
  </w:style>
  <w:style w:type="paragraph" w:styleId="HTML-adres">
    <w:name w:val="HTML Address"/>
    <w:basedOn w:val="Normalny"/>
    <w:link w:val="HTML-adresZnak"/>
    <w:uiPriority w:val="99"/>
    <w:semiHidden/>
    <w:unhideWhenUsed/>
    <w:rsid w:val="00983049"/>
    <w:rPr>
      <w:i/>
      <w:iCs/>
    </w:rPr>
  </w:style>
  <w:style w:type="character" w:customStyle="1" w:styleId="HTML-adresZnak">
    <w:name w:val="HTML - adres Znak"/>
    <w:link w:val="HTML-adres"/>
    <w:uiPriority w:val="99"/>
    <w:semiHidden/>
    <w:rsid w:val="00983049"/>
    <w:rPr>
      <w:i/>
      <w:iCs/>
      <w:sz w:val="24"/>
      <w:szCs w:val="24"/>
    </w:rPr>
  </w:style>
  <w:style w:type="character" w:customStyle="1" w:styleId="Nagwek1Znak">
    <w:name w:val="Nagłówek 1 Znak"/>
    <w:link w:val="Nagwek1"/>
    <w:rsid w:val="00C119E0"/>
    <w:rPr>
      <w:b/>
      <w:bCs/>
      <w:sz w:val="24"/>
      <w:szCs w:val="24"/>
    </w:rPr>
  </w:style>
  <w:style w:type="paragraph" w:customStyle="1" w:styleId="czesc">
    <w:name w:val="czesc"/>
    <w:basedOn w:val="Rozdz1"/>
    <w:qFormat/>
    <w:rsid w:val="000D51F8"/>
    <w:pPr>
      <w:numPr>
        <w:numId w:val="0"/>
      </w:numPr>
      <w:jc w:val="left"/>
    </w:pPr>
    <w:rPr>
      <w:rFonts w:ascii="Cambria" w:hAnsi="Cambria"/>
      <w:color w:val="4F81BD"/>
    </w:rPr>
  </w:style>
  <w:style w:type="paragraph" w:customStyle="1" w:styleId="rozdzial">
    <w:name w:val="rozdzial_"/>
    <w:basedOn w:val="Rozdz1"/>
    <w:qFormat/>
    <w:rsid w:val="003E52A1"/>
    <w:pPr>
      <w:numPr>
        <w:numId w:val="19"/>
      </w:numPr>
      <w:spacing w:before="480" w:after="120"/>
      <w:jc w:val="left"/>
    </w:pPr>
    <w:rPr>
      <w:rFonts w:ascii="Cambria" w:hAnsi="Cambria"/>
      <w:color w:val="A6A6A6"/>
    </w:rPr>
  </w:style>
  <w:style w:type="paragraph" w:customStyle="1" w:styleId="podrozdzial">
    <w:name w:val="podrozdzial_"/>
    <w:basedOn w:val="Rozdz2"/>
    <w:qFormat/>
    <w:rsid w:val="008261BC"/>
    <w:pPr>
      <w:numPr>
        <w:ilvl w:val="0"/>
        <w:numId w:val="21"/>
      </w:numPr>
      <w:spacing w:before="360"/>
      <w:jc w:val="left"/>
    </w:pPr>
    <w:rPr>
      <w:color w:val="808080"/>
    </w:rPr>
  </w:style>
  <w:style w:type="paragraph" w:styleId="Nagwekspisutreci">
    <w:name w:val="TOC Heading"/>
    <w:basedOn w:val="Nagwek1"/>
    <w:next w:val="Normalny"/>
    <w:uiPriority w:val="39"/>
    <w:unhideWhenUsed/>
    <w:qFormat/>
    <w:rsid w:val="00BA77FC"/>
    <w:pPr>
      <w:keepLines/>
      <w:tabs>
        <w:tab w:val="clear" w:pos="540"/>
      </w:tabs>
      <w:spacing w:before="480" w:line="276" w:lineRule="auto"/>
      <w:jc w:val="left"/>
      <w:outlineLvl w:val="9"/>
    </w:pPr>
    <w:rPr>
      <w:rFonts w:ascii="Cambria" w:hAnsi="Cambria"/>
      <w:color w:val="365F91"/>
      <w:sz w:val="28"/>
      <w:szCs w:val="28"/>
      <w:lang w:eastAsia="en-US"/>
    </w:rPr>
  </w:style>
  <w:style w:type="paragraph" w:styleId="Spistreci5">
    <w:name w:val="toc 5"/>
    <w:basedOn w:val="Normalny"/>
    <w:next w:val="Normalny"/>
    <w:autoRedefine/>
    <w:uiPriority w:val="39"/>
    <w:unhideWhenUsed/>
    <w:rsid w:val="009B681E"/>
    <w:pPr>
      <w:ind w:left="720"/>
    </w:pPr>
    <w:rPr>
      <w:rFonts w:ascii="Calibri" w:hAnsi="Calibri"/>
      <w:sz w:val="20"/>
      <w:szCs w:val="20"/>
    </w:rPr>
  </w:style>
  <w:style w:type="paragraph" w:styleId="Spistreci6">
    <w:name w:val="toc 6"/>
    <w:basedOn w:val="Normalny"/>
    <w:next w:val="Normalny"/>
    <w:autoRedefine/>
    <w:uiPriority w:val="39"/>
    <w:unhideWhenUsed/>
    <w:rsid w:val="009B681E"/>
    <w:pPr>
      <w:ind w:left="960"/>
    </w:pPr>
    <w:rPr>
      <w:rFonts w:ascii="Calibri" w:hAnsi="Calibri"/>
      <w:sz w:val="20"/>
      <w:szCs w:val="20"/>
    </w:rPr>
  </w:style>
  <w:style w:type="paragraph" w:styleId="Spistreci7">
    <w:name w:val="toc 7"/>
    <w:basedOn w:val="Normalny"/>
    <w:next w:val="Normalny"/>
    <w:autoRedefine/>
    <w:uiPriority w:val="39"/>
    <w:unhideWhenUsed/>
    <w:rsid w:val="009B681E"/>
    <w:pPr>
      <w:ind w:left="1200"/>
    </w:pPr>
    <w:rPr>
      <w:rFonts w:ascii="Calibri" w:hAnsi="Calibri"/>
      <w:sz w:val="20"/>
      <w:szCs w:val="20"/>
    </w:rPr>
  </w:style>
  <w:style w:type="paragraph" w:styleId="Spistreci8">
    <w:name w:val="toc 8"/>
    <w:basedOn w:val="Normalny"/>
    <w:next w:val="Normalny"/>
    <w:autoRedefine/>
    <w:uiPriority w:val="39"/>
    <w:unhideWhenUsed/>
    <w:rsid w:val="009B681E"/>
    <w:pPr>
      <w:ind w:left="1440"/>
    </w:pPr>
    <w:rPr>
      <w:rFonts w:ascii="Calibri" w:hAnsi="Calibri"/>
      <w:sz w:val="20"/>
      <w:szCs w:val="20"/>
    </w:rPr>
  </w:style>
  <w:style w:type="paragraph" w:styleId="Spistreci9">
    <w:name w:val="toc 9"/>
    <w:basedOn w:val="Normalny"/>
    <w:next w:val="Normalny"/>
    <w:autoRedefine/>
    <w:uiPriority w:val="39"/>
    <w:unhideWhenUsed/>
    <w:rsid w:val="009B681E"/>
    <w:pPr>
      <w:ind w:left="1680"/>
    </w:pPr>
    <w:rPr>
      <w:rFonts w:ascii="Calibri" w:hAnsi="Calibri"/>
      <w:sz w:val="20"/>
      <w:szCs w:val="20"/>
    </w:rPr>
  </w:style>
  <w:style w:type="paragraph" w:styleId="Bezodstpw">
    <w:name w:val="No Spacing"/>
    <w:link w:val="BezodstpwZnak"/>
    <w:uiPriority w:val="1"/>
    <w:qFormat/>
    <w:rsid w:val="001E05DE"/>
    <w:rPr>
      <w:rFonts w:ascii="Calibri" w:hAnsi="Calibri"/>
      <w:sz w:val="22"/>
      <w:szCs w:val="22"/>
      <w:lang w:eastAsia="en-US"/>
    </w:rPr>
  </w:style>
  <w:style w:type="character" w:customStyle="1" w:styleId="BezodstpwZnak">
    <w:name w:val="Bez odstępów Znak"/>
    <w:link w:val="Bezodstpw"/>
    <w:uiPriority w:val="1"/>
    <w:rsid w:val="001E05DE"/>
    <w:rPr>
      <w:rFonts w:ascii="Calibri" w:hAnsi="Calibri"/>
      <w:sz w:val="22"/>
      <w:szCs w:val="22"/>
      <w:lang w:val="pl-PL" w:eastAsia="en-US" w:bidi="ar-SA"/>
    </w:rPr>
  </w:style>
  <w:style w:type="table" w:styleId="Tabela-Siatka">
    <w:name w:val="Table Grid"/>
    <w:basedOn w:val="Standardowy"/>
    <w:uiPriority w:val="59"/>
    <w:rsid w:val="001E05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iorytet">
    <w:name w:val="priorytet"/>
    <w:basedOn w:val="Rozdz3"/>
    <w:qFormat/>
    <w:rsid w:val="00D92DD6"/>
    <w:pPr>
      <w:numPr>
        <w:ilvl w:val="0"/>
        <w:numId w:val="0"/>
      </w:numPr>
      <w:spacing w:before="0" w:after="0"/>
    </w:pPr>
    <w:rPr>
      <w:rFonts w:ascii="Cambria" w:hAnsi="Cambria"/>
    </w:rPr>
  </w:style>
  <w:style w:type="paragraph" w:customStyle="1" w:styleId="horyzontiobszary">
    <w:name w:val="horyzont i obszary"/>
    <w:basedOn w:val="Normalny"/>
    <w:qFormat/>
    <w:rsid w:val="000D6C5F"/>
    <w:pPr>
      <w:spacing w:before="240"/>
      <w:jc w:val="both"/>
    </w:pPr>
    <w:rPr>
      <w:rFonts w:ascii="Cambria" w:hAnsi="Cambria"/>
      <w:u w:val="single"/>
    </w:rPr>
  </w:style>
  <w:style w:type="character" w:customStyle="1" w:styleId="StopkaZnak">
    <w:name w:val="Stopka Znak"/>
    <w:link w:val="Stopka"/>
    <w:uiPriority w:val="99"/>
    <w:rsid w:val="006B0CB9"/>
    <w:rPr>
      <w:sz w:val="24"/>
      <w:szCs w:val="24"/>
    </w:rPr>
  </w:style>
  <w:style w:type="character" w:customStyle="1" w:styleId="TekstprzypisukocowegoZnak">
    <w:name w:val="Tekst przypisu końcowego Znak"/>
    <w:basedOn w:val="Domylnaczcionkaakapitu"/>
    <w:link w:val="Tekstprzypisukocowego"/>
    <w:uiPriority w:val="99"/>
    <w:semiHidden/>
    <w:rsid w:val="00EF798C"/>
  </w:style>
  <w:style w:type="paragraph" w:styleId="Mapadokumentu">
    <w:name w:val="Document Map"/>
    <w:basedOn w:val="Normalny"/>
    <w:link w:val="MapadokumentuZnak"/>
    <w:uiPriority w:val="99"/>
    <w:semiHidden/>
    <w:unhideWhenUsed/>
    <w:rsid w:val="00204DE8"/>
    <w:rPr>
      <w:rFonts w:ascii="Tahoma" w:hAnsi="Tahoma" w:cs="Tahoma"/>
      <w:sz w:val="16"/>
      <w:szCs w:val="16"/>
    </w:rPr>
  </w:style>
  <w:style w:type="character" w:customStyle="1" w:styleId="MapadokumentuZnak">
    <w:name w:val="Mapa dokumentu Znak"/>
    <w:link w:val="Mapadokumentu"/>
    <w:uiPriority w:val="99"/>
    <w:semiHidden/>
    <w:rsid w:val="00204DE8"/>
    <w:rPr>
      <w:rFonts w:ascii="Tahoma" w:hAnsi="Tahoma" w:cs="Tahoma"/>
      <w:sz w:val="16"/>
      <w:szCs w:val="16"/>
    </w:rPr>
  </w:style>
  <w:style w:type="paragraph" w:styleId="Cytat">
    <w:name w:val="Quote"/>
    <w:basedOn w:val="Normalny"/>
    <w:next w:val="Normalny"/>
    <w:link w:val="CytatZnak"/>
    <w:uiPriority w:val="29"/>
    <w:qFormat/>
    <w:rsid w:val="008022FB"/>
    <w:rPr>
      <w:i/>
      <w:iCs/>
      <w:color w:val="000000"/>
    </w:rPr>
  </w:style>
  <w:style w:type="character" w:customStyle="1" w:styleId="CytatZnak">
    <w:name w:val="Cytat Znak"/>
    <w:link w:val="Cytat"/>
    <w:uiPriority w:val="29"/>
    <w:rsid w:val="008022FB"/>
    <w:rPr>
      <w:i/>
      <w:iCs/>
      <w:color w:val="000000"/>
      <w:sz w:val="24"/>
      <w:szCs w:val="24"/>
    </w:rPr>
  </w:style>
  <w:style w:type="paragraph" w:styleId="Legenda">
    <w:name w:val="caption"/>
    <w:basedOn w:val="Normalny"/>
    <w:next w:val="Normalny"/>
    <w:uiPriority w:val="35"/>
    <w:qFormat/>
    <w:rsid w:val="005400A5"/>
    <w:rPr>
      <w:b/>
      <w:bCs/>
      <w:sz w:val="20"/>
      <w:szCs w:val="20"/>
    </w:rPr>
  </w:style>
  <w:style w:type="paragraph" w:styleId="Poprawka">
    <w:name w:val="Revision"/>
    <w:hidden/>
    <w:uiPriority w:val="99"/>
    <w:semiHidden/>
    <w:rsid w:val="00026A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4770"/>
    <w:rPr>
      <w:sz w:val="24"/>
      <w:szCs w:val="24"/>
    </w:rPr>
  </w:style>
  <w:style w:type="paragraph" w:styleId="Nagwek1">
    <w:name w:val="heading 1"/>
    <w:basedOn w:val="Normalny"/>
    <w:next w:val="Normalny"/>
    <w:link w:val="Nagwek1Znak"/>
    <w:qFormat/>
    <w:rsid w:val="00FB4770"/>
    <w:pPr>
      <w:keepNext/>
      <w:tabs>
        <w:tab w:val="left" w:pos="540"/>
      </w:tabs>
      <w:spacing w:line="340" w:lineRule="atLeast"/>
      <w:jc w:val="both"/>
      <w:outlineLvl w:val="0"/>
    </w:pPr>
    <w:rPr>
      <w:b/>
      <w:bCs/>
    </w:rPr>
  </w:style>
  <w:style w:type="paragraph" w:styleId="Nagwek2">
    <w:name w:val="heading 2"/>
    <w:basedOn w:val="Normalny"/>
    <w:next w:val="Normalny"/>
    <w:qFormat/>
    <w:rsid w:val="00FB4770"/>
    <w:pPr>
      <w:keepNext/>
      <w:tabs>
        <w:tab w:val="left" w:pos="360"/>
      </w:tabs>
      <w:ind w:left="360" w:hanging="360"/>
      <w:jc w:val="both"/>
      <w:outlineLvl w:val="1"/>
    </w:pPr>
    <w:rPr>
      <w:b/>
      <w:bCs/>
    </w:rPr>
  </w:style>
  <w:style w:type="paragraph" w:styleId="Nagwek3">
    <w:name w:val="heading 3"/>
    <w:basedOn w:val="Normalny"/>
    <w:next w:val="Normalny"/>
    <w:qFormat/>
    <w:rsid w:val="00FB4770"/>
    <w:pPr>
      <w:keepNext/>
      <w:tabs>
        <w:tab w:val="left" w:pos="900"/>
      </w:tabs>
      <w:spacing w:line="360" w:lineRule="auto"/>
      <w:jc w:val="both"/>
      <w:outlineLvl w:val="2"/>
    </w:pPr>
    <w:rPr>
      <w:b/>
      <w:bCs/>
    </w:rPr>
  </w:style>
  <w:style w:type="paragraph" w:styleId="Nagwek4">
    <w:name w:val="heading 4"/>
    <w:basedOn w:val="Normalny"/>
    <w:next w:val="Normalny"/>
    <w:qFormat/>
    <w:rsid w:val="00FB4770"/>
    <w:pPr>
      <w:keepNext/>
      <w:spacing w:before="120" w:after="120"/>
      <w:jc w:val="both"/>
      <w:outlineLvl w:val="3"/>
    </w:pPr>
    <w:rPr>
      <w:rFonts w:ascii="Arial" w:hAnsi="Arial" w:cs="Arial"/>
      <w:b/>
      <w:iCs/>
    </w:rPr>
  </w:style>
  <w:style w:type="paragraph" w:styleId="Nagwek5">
    <w:name w:val="heading 5"/>
    <w:basedOn w:val="Normalny"/>
    <w:next w:val="Normalny"/>
    <w:qFormat/>
    <w:rsid w:val="00FB4770"/>
    <w:pPr>
      <w:keepNext/>
      <w:numPr>
        <w:numId w:val="1"/>
      </w:numPr>
      <w:spacing w:line="360" w:lineRule="auto"/>
      <w:jc w:val="both"/>
      <w:outlineLvl w:val="4"/>
    </w:pPr>
    <w:rPr>
      <w:b/>
      <w:bCs/>
    </w:rPr>
  </w:style>
  <w:style w:type="paragraph" w:styleId="Nagwek6">
    <w:name w:val="heading 6"/>
    <w:basedOn w:val="Normalny"/>
    <w:next w:val="Normalny"/>
    <w:qFormat/>
    <w:rsid w:val="00FB4770"/>
    <w:pPr>
      <w:keepNext/>
      <w:spacing w:before="240" w:after="240"/>
      <w:jc w:val="both"/>
      <w:outlineLvl w:val="5"/>
    </w:pPr>
    <w:rPr>
      <w:b/>
    </w:rPr>
  </w:style>
  <w:style w:type="paragraph" w:styleId="Nagwek7">
    <w:name w:val="heading 7"/>
    <w:basedOn w:val="Normalny"/>
    <w:next w:val="Normalny"/>
    <w:qFormat/>
    <w:rsid w:val="00FB4770"/>
    <w:pPr>
      <w:keepNext/>
      <w:tabs>
        <w:tab w:val="num" w:pos="720"/>
      </w:tabs>
      <w:spacing w:line="360" w:lineRule="auto"/>
      <w:ind w:left="720" w:hanging="720"/>
      <w:jc w:val="both"/>
      <w:outlineLvl w:val="6"/>
    </w:pPr>
    <w:rPr>
      <w:b/>
      <w:bCs/>
    </w:rPr>
  </w:style>
  <w:style w:type="paragraph" w:styleId="Nagwek8">
    <w:name w:val="heading 8"/>
    <w:basedOn w:val="Normalny"/>
    <w:next w:val="Normalny"/>
    <w:qFormat/>
    <w:rsid w:val="00FB4770"/>
    <w:pPr>
      <w:keepNex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FB4770"/>
    <w:pPr>
      <w:jc w:val="center"/>
    </w:pPr>
    <w:rPr>
      <w:b/>
      <w:bCs/>
    </w:rPr>
  </w:style>
  <w:style w:type="character" w:styleId="Hipercze">
    <w:name w:val="Hyperlink"/>
    <w:uiPriority w:val="99"/>
    <w:rsid w:val="00FB4770"/>
    <w:rPr>
      <w:color w:val="0000FF"/>
      <w:u w:val="single"/>
    </w:rPr>
  </w:style>
  <w:style w:type="paragraph" w:styleId="Tekstpodstawowy2">
    <w:name w:val="Body Text 2"/>
    <w:basedOn w:val="Normalny"/>
    <w:semiHidden/>
    <w:rsid w:val="00FB4770"/>
    <w:pPr>
      <w:jc w:val="both"/>
    </w:pPr>
  </w:style>
  <w:style w:type="paragraph" w:styleId="Tekstpodstawowywcity">
    <w:name w:val="Body Text Indent"/>
    <w:basedOn w:val="Normalny"/>
    <w:rsid w:val="00FB4770"/>
    <w:pPr>
      <w:tabs>
        <w:tab w:val="left" w:pos="360"/>
      </w:tabs>
      <w:ind w:left="360" w:hanging="360"/>
      <w:jc w:val="both"/>
    </w:pPr>
  </w:style>
  <w:style w:type="paragraph" w:styleId="Tekstpodstawowy3">
    <w:name w:val="Body Text 3"/>
    <w:basedOn w:val="Normalny"/>
    <w:semiHidden/>
    <w:rsid w:val="00FB4770"/>
    <w:pPr>
      <w:spacing w:line="360" w:lineRule="auto"/>
      <w:jc w:val="both"/>
    </w:pPr>
  </w:style>
  <w:style w:type="paragraph" w:styleId="Stopka">
    <w:name w:val="footer"/>
    <w:basedOn w:val="Normalny"/>
    <w:link w:val="StopkaZnak"/>
    <w:uiPriority w:val="99"/>
    <w:rsid w:val="00FB4770"/>
    <w:pPr>
      <w:tabs>
        <w:tab w:val="center" w:pos="4536"/>
        <w:tab w:val="right" w:pos="9072"/>
      </w:tabs>
    </w:pPr>
  </w:style>
  <w:style w:type="character" w:styleId="Numerstrony">
    <w:name w:val="page number"/>
    <w:basedOn w:val="Domylnaczcionkaakapitu"/>
    <w:semiHidden/>
    <w:rsid w:val="00FB4770"/>
  </w:style>
  <w:style w:type="paragraph" w:styleId="Tekstpodstawowywcity2">
    <w:name w:val="Body Text Indent 2"/>
    <w:basedOn w:val="Normalny"/>
    <w:semiHidden/>
    <w:rsid w:val="00FB4770"/>
    <w:pPr>
      <w:spacing w:line="360" w:lineRule="auto"/>
      <w:ind w:left="360"/>
      <w:jc w:val="both"/>
    </w:pPr>
  </w:style>
  <w:style w:type="character" w:styleId="Uwydatnienie">
    <w:name w:val="Emphasis"/>
    <w:qFormat/>
    <w:rsid w:val="00FB4770"/>
    <w:rPr>
      <w:i/>
      <w:iCs/>
    </w:rPr>
  </w:style>
  <w:style w:type="paragraph" w:styleId="Tekstpodstawowywcity3">
    <w:name w:val="Body Text Indent 3"/>
    <w:basedOn w:val="Normalny"/>
    <w:semiHidden/>
    <w:rsid w:val="00FB4770"/>
    <w:pPr>
      <w:spacing w:line="360" w:lineRule="auto"/>
      <w:ind w:left="360"/>
    </w:pPr>
  </w:style>
  <w:style w:type="paragraph" w:styleId="NormalnyWeb">
    <w:name w:val="Normal (Web)"/>
    <w:basedOn w:val="Normalny"/>
    <w:uiPriority w:val="99"/>
    <w:rsid w:val="00FB4770"/>
    <w:pPr>
      <w:spacing w:before="100" w:beforeAutospacing="1" w:after="100" w:afterAutospacing="1"/>
      <w:jc w:val="both"/>
    </w:pPr>
    <w:rPr>
      <w:rFonts w:ascii="Verdana" w:eastAsia="Arial Unicode MS" w:hAnsi="Verdana" w:cs="Arial Unicode MS"/>
      <w:color w:val="0E4A9D"/>
      <w:sz w:val="18"/>
      <w:szCs w:val="18"/>
    </w:rPr>
  </w:style>
  <w:style w:type="character" w:styleId="Pogrubienie">
    <w:name w:val="Strong"/>
    <w:uiPriority w:val="99"/>
    <w:qFormat/>
    <w:rsid w:val="00FB4770"/>
    <w:rPr>
      <w:b/>
      <w:bCs/>
    </w:rPr>
  </w:style>
  <w:style w:type="paragraph" w:styleId="Nagwek">
    <w:name w:val="header"/>
    <w:basedOn w:val="Normalny"/>
    <w:semiHidden/>
    <w:rsid w:val="00FB4770"/>
    <w:pPr>
      <w:tabs>
        <w:tab w:val="center" w:pos="4536"/>
        <w:tab w:val="right" w:pos="9072"/>
      </w:tabs>
    </w:pPr>
  </w:style>
  <w:style w:type="paragraph" w:styleId="Tekstprzypisudolnego">
    <w:name w:val="footnote text"/>
    <w:aliases w:val="Podrozdział,Footnote,Podrozdzia3"/>
    <w:basedOn w:val="Normalny"/>
    <w:uiPriority w:val="99"/>
    <w:semiHidden/>
    <w:rsid w:val="00FB4770"/>
    <w:rPr>
      <w:sz w:val="20"/>
      <w:szCs w:val="20"/>
    </w:rPr>
  </w:style>
  <w:style w:type="character" w:styleId="Odwoanieprzypisudolnego">
    <w:name w:val="footnote reference"/>
    <w:uiPriority w:val="99"/>
    <w:semiHidden/>
    <w:rsid w:val="00FB4770"/>
    <w:rPr>
      <w:vertAlign w:val="superscript"/>
    </w:rPr>
  </w:style>
  <w:style w:type="paragraph" w:customStyle="1" w:styleId="Guidelines2">
    <w:name w:val="Guidelines 2"/>
    <w:basedOn w:val="Normalny"/>
    <w:rsid w:val="00FB4770"/>
    <w:pPr>
      <w:widowControl w:val="0"/>
      <w:spacing w:before="240" w:after="240"/>
      <w:jc w:val="both"/>
    </w:pPr>
    <w:rPr>
      <w:b/>
      <w:bCs/>
      <w:smallCaps/>
      <w:lang w:val="en-GB"/>
    </w:rPr>
  </w:style>
  <w:style w:type="character" w:styleId="UyteHipercze">
    <w:name w:val="FollowedHyperlink"/>
    <w:semiHidden/>
    <w:rsid w:val="00FB4770"/>
    <w:rPr>
      <w:color w:val="800080"/>
      <w:u w:val="single"/>
    </w:rPr>
  </w:style>
  <w:style w:type="paragraph" w:customStyle="1" w:styleId="Nowy">
    <w:name w:val="Nowy"/>
    <w:basedOn w:val="Tekstpodstawowywcity3"/>
    <w:rsid w:val="00FB4770"/>
    <w:pPr>
      <w:numPr>
        <w:ilvl w:val="2"/>
        <w:numId w:val="3"/>
      </w:numPr>
      <w:jc w:val="both"/>
    </w:pPr>
    <w:rPr>
      <w:b/>
      <w:szCs w:val="28"/>
    </w:rPr>
  </w:style>
  <w:style w:type="paragraph" w:styleId="Spistreci1">
    <w:name w:val="toc 1"/>
    <w:basedOn w:val="Normalny"/>
    <w:next w:val="Normalny"/>
    <w:autoRedefine/>
    <w:uiPriority w:val="39"/>
    <w:qFormat/>
    <w:rsid w:val="009B681E"/>
    <w:pPr>
      <w:spacing w:before="360"/>
    </w:pPr>
    <w:rPr>
      <w:rFonts w:ascii="Cambria" w:hAnsi="Cambria"/>
      <w:b/>
      <w:bCs/>
      <w:caps/>
    </w:rPr>
  </w:style>
  <w:style w:type="paragraph" w:styleId="Spistreci2">
    <w:name w:val="toc 2"/>
    <w:basedOn w:val="Normalny"/>
    <w:next w:val="Normalny"/>
    <w:autoRedefine/>
    <w:uiPriority w:val="39"/>
    <w:qFormat/>
    <w:rsid w:val="00FB4770"/>
    <w:pPr>
      <w:spacing w:before="240"/>
    </w:pPr>
    <w:rPr>
      <w:rFonts w:ascii="Calibri" w:hAnsi="Calibri"/>
      <w:b/>
      <w:bCs/>
      <w:sz w:val="20"/>
      <w:szCs w:val="20"/>
    </w:rPr>
  </w:style>
  <w:style w:type="paragraph" w:styleId="Spistreci3">
    <w:name w:val="toc 3"/>
    <w:basedOn w:val="Normalny"/>
    <w:next w:val="Normalny"/>
    <w:autoRedefine/>
    <w:uiPriority w:val="39"/>
    <w:qFormat/>
    <w:rsid w:val="00E03D2D"/>
    <w:pPr>
      <w:tabs>
        <w:tab w:val="left" w:pos="567"/>
        <w:tab w:val="right" w:pos="9062"/>
      </w:tabs>
      <w:ind w:left="284" w:hanging="142"/>
    </w:pPr>
    <w:rPr>
      <w:rFonts w:ascii="Calibri" w:hAnsi="Calibri"/>
      <w:sz w:val="20"/>
      <w:szCs w:val="20"/>
    </w:rPr>
  </w:style>
  <w:style w:type="paragraph" w:styleId="Spistreci4">
    <w:name w:val="toc 4"/>
    <w:basedOn w:val="Normalny"/>
    <w:next w:val="Normalny"/>
    <w:autoRedefine/>
    <w:uiPriority w:val="39"/>
    <w:rsid w:val="00FB4770"/>
    <w:pPr>
      <w:ind w:left="480"/>
    </w:pPr>
    <w:rPr>
      <w:rFonts w:ascii="Calibri" w:hAnsi="Calibri"/>
      <w:sz w:val="20"/>
      <w:szCs w:val="20"/>
    </w:rPr>
  </w:style>
  <w:style w:type="paragraph" w:customStyle="1" w:styleId="Rozdzia1">
    <w:name w:val="Rozdział 1"/>
    <w:basedOn w:val="Normalny"/>
    <w:rsid w:val="00FB4770"/>
    <w:pPr>
      <w:numPr>
        <w:numId w:val="4"/>
      </w:numPr>
      <w:tabs>
        <w:tab w:val="clear" w:pos="1080"/>
        <w:tab w:val="num" w:pos="540"/>
      </w:tabs>
      <w:ind w:left="540" w:hanging="540"/>
      <w:jc w:val="both"/>
    </w:pPr>
  </w:style>
  <w:style w:type="paragraph" w:customStyle="1" w:styleId="Rozdzia2">
    <w:name w:val="Rozdział 2"/>
    <w:basedOn w:val="Normalny"/>
    <w:rsid w:val="00FB4770"/>
    <w:pPr>
      <w:numPr>
        <w:ilvl w:val="1"/>
        <w:numId w:val="4"/>
      </w:numPr>
      <w:tabs>
        <w:tab w:val="clear" w:pos="1440"/>
        <w:tab w:val="num" w:pos="360"/>
      </w:tabs>
      <w:spacing w:line="360" w:lineRule="auto"/>
      <w:ind w:left="360"/>
      <w:jc w:val="both"/>
    </w:pPr>
  </w:style>
  <w:style w:type="paragraph" w:customStyle="1" w:styleId="Tabela">
    <w:name w:val="Tabela"/>
    <w:next w:val="Normalny"/>
    <w:rsid w:val="00FB4770"/>
    <w:pPr>
      <w:widowControl w:val="0"/>
    </w:pPr>
    <w:rPr>
      <w:rFonts w:ascii="Courier New" w:hAnsi="Courier New"/>
      <w:snapToGrid w:val="0"/>
    </w:rPr>
  </w:style>
  <w:style w:type="paragraph" w:styleId="Tekstdymka">
    <w:name w:val="Balloon Text"/>
    <w:basedOn w:val="Normalny"/>
    <w:semiHidden/>
    <w:rsid w:val="00FB4770"/>
    <w:rPr>
      <w:rFonts w:ascii="Tahoma" w:hAnsi="Tahoma" w:cs="Tahoma"/>
      <w:sz w:val="16"/>
      <w:szCs w:val="16"/>
    </w:rPr>
  </w:style>
  <w:style w:type="paragraph" w:customStyle="1" w:styleId="dtn">
    <w:name w:val="dtn"/>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z">
    <w:name w:val="dtz"/>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u">
    <w:name w:val="dtu"/>
    <w:basedOn w:val="Normalny"/>
    <w:rsid w:val="00FB4770"/>
    <w:pPr>
      <w:spacing w:before="100" w:beforeAutospacing="1" w:after="100" w:afterAutospacing="1"/>
    </w:pPr>
    <w:rPr>
      <w:rFonts w:ascii="Arial Unicode MS" w:eastAsia="Arial Unicode MS" w:hAnsi="Arial Unicode MS" w:cs="Arial Unicode MS"/>
    </w:rPr>
  </w:style>
  <w:style w:type="character" w:styleId="Odwoaniedokomentarza">
    <w:name w:val="annotation reference"/>
    <w:semiHidden/>
    <w:rsid w:val="00FB4770"/>
    <w:rPr>
      <w:sz w:val="16"/>
      <w:szCs w:val="16"/>
    </w:rPr>
  </w:style>
  <w:style w:type="paragraph" w:styleId="Tekstkomentarza">
    <w:name w:val="annotation text"/>
    <w:basedOn w:val="Normalny"/>
    <w:semiHidden/>
    <w:rsid w:val="00FB4770"/>
    <w:rPr>
      <w:sz w:val="20"/>
      <w:szCs w:val="20"/>
    </w:rPr>
  </w:style>
  <w:style w:type="paragraph" w:styleId="Tekstprzypisukocowego">
    <w:name w:val="endnote text"/>
    <w:basedOn w:val="Normalny"/>
    <w:link w:val="TekstprzypisukocowegoZnak"/>
    <w:uiPriority w:val="99"/>
    <w:semiHidden/>
    <w:rsid w:val="00FB4770"/>
    <w:rPr>
      <w:sz w:val="20"/>
      <w:szCs w:val="20"/>
    </w:rPr>
  </w:style>
  <w:style w:type="character" w:styleId="Odwoanieprzypisukocowego">
    <w:name w:val="endnote reference"/>
    <w:uiPriority w:val="99"/>
    <w:semiHidden/>
    <w:rsid w:val="00FB4770"/>
    <w:rPr>
      <w:vertAlign w:val="superscript"/>
    </w:rPr>
  </w:style>
  <w:style w:type="paragraph" w:styleId="Tematkomentarza">
    <w:name w:val="annotation subject"/>
    <w:basedOn w:val="Tekstkomentarza"/>
    <w:next w:val="Tekstkomentarza"/>
    <w:semiHidden/>
    <w:rsid w:val="00FB4770"/>
    <w:rPr>
      <w:b/>
      <w:bCs/>
    </w:rPr>
  </w:style>
  <w:style w:type="paragraph" w:styleId="Akapitzlist">
    <w:name w:val="List Paragraph"/>
    <w:basedOn w:val="Normalny"/>
    <w:uiPriority w:val="34"/>
    <w:qFormat/>
    <w:rsid w:val="00FB4770"/>
    <w:pPr>
      <w:ind w:left="708"/>
    </w:pPr>
  </w:style>
  <w:style w:type="paragraph" w:customStyle="1" w:styleId="ZnakZnakZnakZnak">
    <w:name w:val="Znak Znak Znak Znak"/>
    <w:basedOn w:val="Normalny"/>
    <w:rsid w:val="00FB4770"/>
  </w:style>
  <w:style w:type="paragraph" w:customStyle="1" w:styleId="NPR-subakapit-literowanie">
    <w:name w:val="NPR-subakapit-literowanie"/>
    <w:basedOn w:val="Normalny"/>
    <w:rsid w:val="00FB4770"/>
    <w:pPr>
      <w:numPr>
        <w:numId w:val="10"/>
      </w:numPr>
      <w:tabs>
        <w:tab w:val="left" w:pos="2268"/>
        <w:tab w:val="left" w:pos="2552"/>
      </w:tabs>
      <w:jc w:val="both"/>
    </w:pPr>
    <w:rPr>
      <w:rFonts w:ascii="Arial" w:hAnsi="Arial"/>
      <w:bCs/>
      <w:szCs w:val="20"/>
    </w:rPr>
  </w:style>
  <w:style w:type="paragraph" w:customStyle="1" w:styleId="Rozdz1">
    <w:name w:val="Rozdz1"/>
    <w:basedOn w:val="Nagwek1"/>
    <w:rsid w:val="00FB4770"/>
    <w:pPr>
      <w:numPr>
        <w:numId w:val="11"/>
      </w:numPr>
      <w:tabs>
        <w:tab w:val="clear" w:pos="540"/>
      </w:tabs>
      <w:spacing w:line="240" w:lineRule="auto"/>
      <w:ind w:left="720" w:hanging="720"/>
    </w:pPr>
    <w:rPr>
      <w:kern w:val="32"/>
      <w:sz w:val="32"/>
      <w:szCs w:val="32"/>
    </w:rPr>
  </w:style>
  <w:style w:type="paragraph" w:customStyle="1" w:styleId="Rozdz2">
    <w:name w:val="Rozdz2"/>
    <w:basedOn w:val="Normalny"/>
    <w:rsid w:val="00FB4770"/>
    <w:pPr>
      <w:keepNext/>
      <w:numPr>
        <w:ilvl w:val="1"/>
        <w:numId w:val="11"/>
      </w:numPr>
      <w:spacing w:after="120"/>
      <w:jc w:val="both"/>
      <w:outlineLvl w:val="1"/>
    </w:pPr>
    <w:rPr>
      <w:b/>
      <w:bCs/>
      <w:sz w:val="28"/>
      <w:szCs w:val="28"/>
    </w:rPr>
  </w:style>
  <w:style w:type="paragraph" w:customStyle="1" w:styleId="Rozdz3">
    <w:name w:val="Rozdz3"/>
    <w:basedOn w:val="Nagwek3"/>
    <w:rsid w:val="00FB4770"/>
    <w:pPr>
      <w:numPr>
        <w:ilvl w:val="2"/>
        <w:numId w:val="11"/>
      </w:numPr>
      <w:tabs>
        <w:tab w:val="clear" w:pos="900"/>
      </w:tabs>
      <w:spacing w:before="120" w:after="120" w:line="240" w:lineRule="auto"/>
      <w:jc w:val="left"/>
    </w:pPr>
    <w:rPr>
      <w:rFonts w:cs="Arial"/>
      <w:bCs w:val="0"/>
      <w:iCs/>
      <w:color w:val="000000"/>
    </w:rPr>
  </w:style>
  <w:style w:type="paragraph" w:customStyle="1" w:styleId="Rozdz4">
    <w:name w:val="Rozdz4"/>
    <w:basedOn w:val="Normalny"/>
    <w:rsid w:val="00FB4770"/>
    <w:pPr>
      <w:numPr>
        <w:ilvl w:val="3"/>
        <w:numId w:val="11"/>
      </w:numPr>
    </w:pPr>
    <w:rPr>
      <w:sz w:val="20"/>
      <w:szCs w:val="20"/>
    </w:rPr>
  </w:style>
  <w:style w:type="paragraph" w:customStyle="1" w:styleId="link1">
    <w:name w:val="link1"/>
    <w:basedOn w:val="Normalny"/>
    <w:rsid w:val="00FB4770"/>
    <w:pPr>
      <w:spacing w:before="100" w:beforeAutospacing="1" w:after="100" w:afterAutospacing="1"/>
    </w:pPr>
    <w:rPr>
      <w:rFonts w:ascii="Arial" w:hAnsi="Arial" w:cs="Arial"/>
      <w:sz w:val="20"/>
      <w:szCs w:val="20"/>
    </w:rPr>
  </w:style>
  <w:style w:type="paragraph" w:customStyle="1" w:styleId="Tekstpodstawowy31">
    <w:name w:val="Tekst podstawowy 31"/>
    <w:basedOn w:val="Normalny"/>
    <w:rsid w:val="00FB4770"/>
    <w:pPr>
      <w:suppressAutoHyphens/>
    </w:pPr>
    <w:rPr>
      <w:rFonts w:ascii="Arial" w:hAnsi="Arial"/>
      <w:szCs w:val="20"/>
      <w:lang w:val="fr-FR" w:eastAsia="ar-SA"/>
    </w:rPr>
  </w:style>
  <w:style w:type="character" w:customStyle="1" w:styleId="NagwekZnak">
    <w:name w:val="Nagłówek Znak"/>
    <w:locked/>
    <w:rsid w:val="00FB4770"/>
    <w:rPr>
      <w:sz w:val="24"/>
      <w:szCs w:val="24"/>
    </w:rPr>
  </w:style>
  <w:style w:type="character" w:customStyle="1" w:styleId="opis1">
    <w:name w:val="opis1"/>
    <w:rsid w:val="00FB4770"/>
    <w:rPr>
      <w:b w:val="0"/>
      <w:bCs w:val="0"/>
      <w:color w:val="000000"/>
      <w:sz w:val="15"/>
      <w:szCs w:val="15"/>
    </w:rPr>
  </w:style>
  <w:style w:type="character" w:customStyle="1" w:styleId="pkthead1">
    <w:name w:val="pkt_head1"/>
    <w:rsid w:val="00FB4770"/>
    <w:rPr>
      <w:b/>
      <w:bCs/>
    </w:rPr>
  </w:style>
  <w:style w:type="character" w:customStyle="1" w:styleId="Nagwek4Znak">
    <w:name w:val="Nagłówek 4 Znak"/>
    <w:rsid w:val="00FB4770"/>
    <w:rPr>
      <w:rFonts w:ascii="Arial" w:hAnsi="Arial" w:cs="Arial"/>
      <w:b/>
      <w:iCs/>
      <w:sz w:val="24"/>
      <w:szCs w:val="24"/>
    </w:rPr>
  </w:style>
  <w:style w:type="character" w:customStyle="1" w:styleId="TekstpodstawowywcityZnak">
    <w:name w:val="Tekst podstawowy wcięty Znak"/>
    <w:rsid w:val="00FB4770"/>
    <w:rPr>
      <w:sz w:val="24"/>
      <w:szCs w:val="24"/>
    </w:rPr>
  </w:style>
  <w:style w:type="character" w:customStyle="1" w:styleId="Tekstpodstawowywcity2Znak">
    <w:name w:val="Tekst podstawowy wcięty 2 Znak"/>
    <w:semiHidden/>
    <w:rsid w:val="00FB4770"/>
    <w:rPr>
      <w:sz w:val="24"/>
      <w:szCs w:val="24"/>
    </w:rPr>
  </w:style>
  <w:style w:type="character" w:customStyle="1" w:styleId="Tekstpodstawowywcity3Znak">
    <w:name w:val="Tekst podstawowy wcięty 3 Znak"/>
    <w:semiHidden/>
    <w:rsid w:val="00FB4770"/>
    <w:rPr>
      <w:sz w:val="24"/>
      <w:szCs w:val="24"/>
    </w:rPr>
  </w:style>
  <w:style w:type="character" w:customStyle="1" w:styleId="TekstprzypisudolnegoZnak">
    <w:name w:val="Tekst przypisu dolnego Znak"/>
    <w:aliases w:val="Podrozdział Znak,Footnote Znak,Podrozdzia3 Znak"/>
    <w:basedOn w:val="Domylnaczcionkaakapitu"/>
    <w:uiPriority w:val="99"/>
    <w:semiHidden/>
    <w:rsid w:val="00FB4770"/>
  </w:style>
  <w:style w:type="character" w:customStyle="1" w:styleId="TekstkomentarzaZnak">
    <w:name w:val="Tekst komentarza Znak"/>
    <w:basedOn w:val="Domylnaczcionkaakapitu"/>
    <w:semiHidden/>
    <w:rsid w:val="00FB4770"/>
  </w:style>
  <w:style w:type="character" w:customStyle="1" w:styleId="c1">
    <w:name w:val="c1"/>
    <w:basedOn w:val="Domylnaczcionkaakapitu"/>
    <w:rsid w:val="00FB4770"/>
  </w:style>
  <w:style w:type="character" w:customStyle="1" w:styleId="c2">
    <w:name w:val="c2"/>
    <w:basedOn w:val="Domylnaczcionkaakapitu"/>
    <w:rsid w:val="00FB4770"/>
  </w:style>
  <w:style w:type="paragraph" w:customStyle="1" w:styleId="Default">
    <w:name w:val="Default"/>
    <w:rsid w:val="00FB4770"/>
    <w:pPr>
      <w:autoSpaceDE w:val="0"/>
      <w:autoSpaceDN w:val="0"/>
      <w:adjustRightInd w:val="0"/>
    </w:pPr>
    <w:rPr>
      <w:color w:val="000000"/>
      <w:sz w:val="24"/>
      <w:szCs w:val="24"/>
    </w:rPr>
  </w:style>
  <w:style w:type="character" w:customStyle="1" w:styleId="TekstpodstawowyZnak">
    <w:name w:val="Tekst podstawowy Znak"/>
    <w:rsid w:val="00FB4770"/>
    <w:rPr>
      <w:b/>
      <w:bCs/>
      <w:sz w:val="24"/>
      <w:szCs w:val="24"/>
    </w:rPr>
  </w:style>
  <w:style w:type="paragraph" w:styleId="HTML-adres">
    <w:name w:val="HTML Address"/>
    <w:basedOn w:val="Normalny"/>
    <w:link w:val="HTML-adresZnak"/>
    <w:uiPriority w:val="99"/>
    <w:semiHidden/>
    <w:unhideWhenUsed/>
    <w:rsid w:val="00983049"/>
    <w:rPr>
      <w:i/>
      <w:iCs/>
    </w:rPr>
  </w:style>
  <w:style w:type="character" w:customStyle="1" w:styleId="HTML-adresZnak">
    <w:name w:val="HTML - adres Znak"/>
    <w:link w:val="HTML-adres"/>
    <w:uiPriority w:val="99"/>
    <w:semiHidden/>
    <w:rsid w:val="00983049"/>
    <w:rPr>
      <w:i/>
      <w:iCs/>
      <w:sz w:val="24"/>
      <w:szCs w:val="24"/>
    </w:rPr>
  </w:style>
  <w:style w:type="character" w:customStyle="1" w:styleId="Nagwek1Znak">
    <w:name w:val="Nagłówek 1 Znak"/>
    <w:link w:val="Nagwek1"/>
    <w:rsid w:val="00C119E0"/>
    <w:rPr>
      <w:b/>
      <w:bCs/>
      <w:sz w:val="24"/>
      <w:szCs w:val="24"/>
    </w:rPr>
  </w:style>
  <w:style w:type="paragraph" w:customStyle="1" w:styleId="czesc">
    <w:name w:val="czesc"/>
    <w:basedOn w:val="Rozdz1"/>
    <w:qFormat/>
    <w:rsid w:val="000D51F8"/>
    <w:pPr>
      <w:numPr>
        <w:numId w:val="0"/>
      </w:numPr>
      <w:jc w:val="left"/>
    </w:pPr>
    <w:rPr>
      <w:rFonts w:ascii="Cambria" w:hAnsi="Cambria"/>
      <w:color w:val="4F81BD"/>
    </w:rPr>
  </w:style>
  <w:style w:type="paragraph" w:customStyle="1" w:styleId="rozdzial">
    <w:name w:val="rozdzial_"/>
    <w:basedOn w:val="Rozdz1"/>
    <w:qFormat/>
    <w:rsid w:val="003E52A1"/>
    <w:pPr>
      <w:numPr>
        <w:numId w:val="19"/>
      </w:numPr>
      <w:spacing w:before="480" w:after="120"/>
      <w:jc w:val="left"/>
    </w:pPr>
    <w:rPr>
      <w:rFonts w:ascii="Cambria" w:hAnsi="Cambria"/>
      <w:color w:val="A6A6A6"/>
    </w:rPr>
  </w:style>
  <w:style w:type="paragraph" w:customStyle="1" w:styleId="podrozdzial">
    <w:name w:val="podrozdzial_"/>
    <w:basedOn w:val="Rozdz2"/>
    <w:qFormat/>
    <w:rsid w:val="008261BC"/>
    <w:pPr>
      <w:numPr>
        <w:ilvl w:val="0"/>
        <w:numId w:val="21"/>
      </w:numPr>
      <w:spacing w:before="360"/>
      <w:jc w:val="left"/>
    </w:pPr>
    <w:rPr>
      <w:color w:val="808080"/>
    </w:rPr>
  </w:style>
  <w:style w:type="paragraph" w:styleId="Nagwekspisutreci">
    <w:name w:val="TOC Heading"/>
    <w:basedOn w:val="Nagwek1"/>
    <w:next w:val="Normalny"/>
    <w:uiPriority w:val="39"/>
    <w:unhideWhenUsed/>
    <w:qFormat/>
    <w:rsid w:val="00BA77FC"/>
    <w:pPr>
      <w:keepLines/>
      <w:tabs>
        <w:tab w:val="clear" w:pos="540"/>
      </w:tabs>
      <w:spacing w:before="480" w:line="276" w:lineRule="auto"/>
      <w:jc w:val="left"/>
      <w:outlineLvl w:val="9"/>
    </w:pPr>
    <w:rPr>
      <w:rFonts w:ascii="Cambria" w:hAnsi="Cambria"/>
      <w:color w:val="365F91"/>
      <w:sz w:val="28"/>
      <w:szCs w:val="28"/>
      <w:lang w:eastAsia="en-US"/>
    </w:rPr>
  </w:style>
  <w:style w:type="paragraph" w:styleId="Spistreci5">
    <w:name w:val="toc 5"/>
    <w:basedOn w:val="Normalny"/>
    <w:next w:val="Normalny"/>
    <w:autoRedefine/>
    <w:uiPriority w:val="39"/>
    <w:unhideWhenUsed/>
    <w:rsid w:val="009B681E"/>
    <w:pPr>
      <w:ind w:left="720"/>
    </w:pPr>
    <w:rPr>
      <w:rFonts w:ascii="Calibri" w:hAnsi="Calibri"/>
      <w:sz w:val="20"/>
      <w:szCs w:val="20"/>
    </w:rPr>
  </w:style>
  <w:style w:type="paragraph" w:styleId="Spistreci6">
    <w:name w:val="toc 6"/>
    <w:basedOn w:val="Normalny"/>
    <w:next w:val="Normalny"/>
    <w:autoRedefine/>
    <w:uiPriority w:val="39"/>
    <w:unhideWhenUsed/>
    <w:rsid w:val="009B681E"/>
    <w:pPr>
      <w:ind w:left="960"/>
    </w:pPr>
    <w:rPr>
      <w:rFonts w:ascii="Calibri" w:hAnsi="Calibri"/>
      <w:sz w:val="20"/>
      <w:szCs w:val="20"/>
    </w:rPr>
  </w:style>
  <w:style w:type="paragraph" w:styleId="Spistreci7">
    <w:name w:val="toc 7"/>
    <w:basedOn w:val="Normalny"/>
    <w:next w:val="Normalny"/>
    <w:autoRedefine/>
    <w:uiPriority w:val="39"/>
    <w:unhideWhenUsed/>
    <w:rsid w:val="009B681E"/>
    <w:pPr>
      <w:ind w:left="1200"/>
    </w:pPr>
    <w:rPr>
      <w:rFonts w:ascii="Calibri" w:hAnsi="Calibri"/>
      <w:sz w:val="20"/>
      <w:szCs w:val="20"/>
    </w:rPr>
  </w:style>
  <w:style w:type="paragraph" w:styleId="Spistreci8">
    <w:name w:val="toc 8"/>
    <w:basedOn w:val="Normalny"/>
    <w:next w:val="Normalny"/>
    <w:autoRedefine/>
    <w:uiPriority w:val="39"/>
    <w:unhideWhenUsed/>
    <w:rsid w:val="009B681E"/>
    <w:pPr>
      <w:ind w:left="1440"/>
    </w:pPr>
    <w:rPr>
      <w:rFonts w:ascii="Calibri" w:hAnsi="Calibri"/>
      <w:sz w:val="20"/>
      <w:szCs w:val="20"/>
    </w:rPr>
  </w:style>
  <w:style w:type="paragraph" w:styleId="Spistreci9">
    <w:name w:val="toc 9"/>
    <w:basedOn w:val="Normalny"/>
    <w:next w:val="Normalny"/>
    <w:autoRedefine/>
    <w:uiPriority w:val="39"/>
    <w:unhideWhenUsed/>
    <w:rsid w:val="009B681E"/>
    <w:pPr>
      <w:ind w:left="1680"/>
    </w:pPr>
    <w:rPr>
      <w:rFonts w:ascii="Calibri" w:hAnsi="Calibri"/>
      <w:sz w:val="20"/>
      <w:szCs w:val="20"/>
    </w:rPr>
  </w:style>
  <w:style w:type="paragraph" w:styleId="Bezodstpw">
    <w:name w:val="No Spacing"/>
    <w:link w:val="BezodstpwZnak"/>
    <w:uiPriority w:val="1"/>
    <w:qFormat/>
    <w:rsid w:val="001E05DE"/>
    <w:rPr>
      <w:rFonts w:ascii="Calibri" w:hAnsi="Calibri"/>
      <w:sz w:val="22"/>
      <w:szCs w:val="22"/>
      <w:lang w:eastAsia="en-US"/>
    </w:rPr>
  </w:style>
  <w:style w:type="character" w:customStyle="1" w:styleId="BezodstpwZnak">
    <w:name w:val="Bez odstępów Znak"/>
    <w:link w:val="Bezodstpw"/>
    <w:uiPriority w:val="1"/>
    <w:rsid w:val="001E05DE"/>
    <w:rPr>
      <w:rFonts w:ascii="Calibri" w:hAnsi="Calibri"/>
      <w:sz w:val="22"/>
      <w:szCs w:val="22"/>
      <w:lang w:val="pl-PL" w:eastAsia="en-US" w:bidi="ar-SA"/>
    </w:rPr>
  </w:style>
  <w:style w:type="table" w:styleId="Tabela-Siatka">
    <w:name w:val="Table Grid"/>
    <w:basedOn w:val="Standardowy"/>
    <w:uiPriority w:val="59"/>
    <w:rsid w:val="001E05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iorytet">
    <w:name w:val="priorytet"/>
    <w:basedOn w:val="Rozdz3"/>
    <w:qFormat/>
    <w:rsid w:val="00D92DD6"/>
    <w:pPr>
      <w:numPr>
        <w:ilvl w:val="0"/>
        <w:numId w:val="0"/>
      </w:numPr>
      <w:spacing w:before="0" w:after="0"/>
    </w:pPr>
    <w:rPr>
      <w:rFonts w:ascii="Cambria" w:hAnsi="Cambria"/>
    </w:rPr>
  </w:style>
  <w:style w:type="paragraph" w:customStyle="1" w:styleId="horyzontiobszary">
    <w:name w:val="horyzont i obszary"/>
    <w:basedOn w:val="Normalny"/>
    <w:qFormat/>
    <w:rsid w:val="000D6C5F"/>
    <w:pPr>
      <w:spacing w:before="240"/>
      <w:jc w:val="both"/>
    </w:pPr>
    <w:rPr>
      <w:rFonts w:ascii="Cambria" w:hAnsi="Cambria"/>
      <w:u w:val="single"/>
    </w:rPr>
  </w:style>
  <w:style w:type="character" w:customStyle="1" w:styleId="StopkaZnak">
    <w:name w:val="Stopka Znak"/>
    <w:link w:val="Stopka"/>
    <w:uiPriority w:val="99"/>
    <w:rsid w:val="006B0CB9"/>
    <w:rPr>
      <w:sz w:val="24"/>
      <w:szCs w:val="24"/>
    </w:rPr>
  </w:style>
  <w:style w:type="character" w:customStyle="1" w:styleId="TekstprzypisukocowegoZnak">
    <w:name w:val="Tekst przypisu końcowego Znak"/>
    <w:basedOn w:val="Domylnaczcionkaakapitu"/>
    <w:link w:val="Tekstprzypisukocowego"/>
    <w:uiPriority w:val="99"/>
    <w:semiHidden/>
    <w:rsid w:val="00EF798C"/>
  </w:style>
  <w:style w:type="paragraph" w:styleId="Mapadokumentu">
    <w:name w:val="Document Map"/>
    <w:basedOn w:val="Normalny"/>
    <w:link w:val="MapadokumentuZnak"/>
    <w:uiPriority w:val="99"/>
    <w:semiHidden/>
    <w:unhideWhenUsed/>
    <w:rsid w:val="00204DE8"/>
    <w:rPr>
      <w:rFonts w:ascii="Tahoma" w:hAnsi="Tahoma" w:cs="Tahoma"/>
      <w:sz w:val="16"/>
      <w:szCs w:val="16"/>
    </w:rPr>
  </w:style>
  <w:style w:type="character" w:customStyle="1" w:styleId="MapadokumentuZnak">
    <w:name w:val="Mapa dokumentu Znak"/>
    <w:link w:val="Mapadokumentu"/>
    <w:uiPriority w:val="99"/>
    <w:semiHidden/>
    <w:rsid w:val="00204DE8"/>
    <w:rPr>
      <w:rFonts w:ascii="Tahoma" w:hAnsi="Tahoma" w:cs="Tahoma"/>
      <w:sz w:val="16"/>
      <w:szCs w:val="16"/>
    </w:rPr>
  </w:style>
  <w:style w:type="paragraph" w:styleId="Cytat">
    <w:name w:val="Quote"/>
    <w:basedOn w:val="Normalny"/>
    <w:next w:val="Normalny"/>
    <w:link w:val="CytatZnak"/>
    <w:uiPriority w:val="29"/>
    <w:qFormat/>
    <w:rsid w:val="008022FB"/>
    <w:rPr>
      <w:i/>
      <w:iCs/>
      <w:color w:val="000000"/>
    </w:rPr>
  </w:style>
  <w:style w:type="character" w:customStyle="1" w:styleId="CytatZnak">
    <w:name w:val="Cytat Znak"/>
    <w:link w:val="Cytat"/>
    <w:uiPriority w:val="29"/>
    <w:rsid w:val="008022FB"/>
    <w:rPr>
      <w:i/>
      <w:iCs/>
      <w:color w:val="000000"/>
      <w:sz w:val="24"/>
      <w:szCs w:val="24"/>
    </w:rPr>
  </w:style>
  <w:style w:type="paragraph" w:styleId="Legenda">
    <w:name w:val="caption"/>
    <w:basedOn w:val="Normalny"/>
    <w:next w:val="Normalny"/>
    <w:uiPriority w:val="35"/>
    <w:qFormat/>
    <w:rsid w:val="005400A5"/>
    <w:rPr>
      <w:b/>
      <w:bCs/>
      <w:sz w:val="20"/>
      <w:szCs w:val="20"/>
    </w:rPr>
  </w:style>
  <w:style w:type="paragraph" w:styleId="Poprawka">
    <w:name w:val="Revision"/>
    <w:hidden/>
    <w:uiPriority w:val="99"/>
    <w:semiHidden/>
    <w:rsid w:val="00026A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3815">
      <w:bodyDiv w:val="1"/>
      <w:marLeft w:val="0"/>
      <w:marRight w:val="0"/>
      <w:marTop w:val="0"/>
      <w:marBottom w:val="0"/>
      <w:divBdr>
        <w:top w:val="none" w:sz="0" w:space="0" w:color="auto"/>
        <w:left w:val="none" w:sz="0" w:space="0" w:color="auto"/>
        <w:bottom w:val="none" w:sz="0" w:space="0" w:color="auto"/>
        <w:right w:val="none" w:sz="0" w:space="0" w:color="auto"/>
      </w:divBdr>
    </w:div>
    <w:div w:id="732461393">
      <w:bodyDiv w:val="1"/>
      <w:marLeft w:val="0"/>
      <w:marRight w:val="0"/>
      <w:marTop w:val="0"/>
      <w:marBottom w:val="0"/>
      <w:divBdr>
        <w:top w:val="none" w:sz="0" w:space="0" w:color="auto"/>
        <w:left w:val="none" w:sz="0" w:space="0" w:color="auto"/>
        <w:bottom w:val="none" w:sz="0" w:space="0" w:color="auto"/>
        <w:right w:val="none" w:sz="0" w:space="0" w:color="auto"/>
      </w:divBdr>
    </w:div>
    <w:div w:id="915093653">
      <w:bodyDiv w:val="1"/>
      <w:marLeft w:val="0"/>
      <w:marRight w:val="0"/>
      <w:marTop w:val="0"/>
      <w:marBottom w:val="0"/>
      <w:divBdr>
        <w:top w:val="none" w:sz="0" w:space="0" w:color="auto"/>
        <w:left w:val="none" w:sz="0" w:space="0" w:color="auto"/>
        <w:bottom w:val="none" w:sz="0" w:space="0" w:color="auto"/>
        <w:right w:val="none" w:sz="0" w:space="0" w:color="auto"/>
      </w:divBdr>
    </w:div>
    <w:div w:id="918561769">
      <w:bodyDiv w:val="1"/>
      <w:marLeft w:val="0"/>
      <w:marRight w:val="0"/>
      <w:marTop w:val="0"/>
      <w:marBottom w:val="0"/>
      <w:divBdr>
        <w:top w:val="none" w:sz="0" w:space="0" w:color="auto"/>
        <w:left w:val="none" w:sz="0" w:space="0" w:color="auto"/>
        <w:bottom w:val="none" w:sz="0" w:space="0" w:color="auto"/>
        <w:right w:val="none" w:sz="0" w:space="0" w:color="auto"/>
      </w:divBdr>
    </w:div>
    <w:div w:id="1018658388">
      <w:bodyDiv w:val="1"/>
      <w:marLeft w:val="0"/>
      <w:marRight w:val="0"/>
      <w:marTop w:val="0"/>
      <w:marBottom w:val="0"/>
      <w:divBdr>
        <w:top w:val="none" w:sz="0" w:space="0" w:color="auto"/>
        <w:left w:val="none" w:sz="0" w:space="0" w:color="auto"/>
        <w:bottom w:val="none" w:sz="0" w:space="0" w:color="auto"/>
        <w:right w:val="none" w:sz="0" w:space="0" w:color="auto"/>
      </w:divBdr>
    </w:div>
    <w:div w:id="1163278241">
      <w:bodyDiv w:val="1"/>
      <w:marLeft w:val="0"/>
      <w:marRight w:val="0"/>
      <w:marTop w:val="0"/>
      <w:marBottom w:val="0"/>
      <w:divBdr>
        <w:top w:val="none" w:sz="0" w:space="0" w:color="auto"/>
        <w:left w:val="none" w:sz="0" w:space="0" w:color="auto"/>
        <w:bottom w:val="none" w:sz="0" w:space="0" w:color="auto"/>
        <w:right w:val="none" w:sz="0" w:space="0" w:color="auto"/>
      </w:divBdr>
    </w:div>
    <w:div w:id="1170365463">
      <w:bodyDiv w:val="1"/>
      <w:marLeft w:val="0"/>
      <w:marRight w:val="0"/>
      <w:marTop w:val="0"/>
      <w:marBottom w:val="0"/>
      <w:divBdr>
        <w:top w:val="none" w:sz="0" w:space="0" w:color="auto"/>
        <w:left w:val="none" w:sz="0" w:space="0" w:color="auto"/>
        <w:bottom w:val="none" w:sz="0" w:space="0" w:color="auto"/>
        <w:right w:val="none" w:sz="0" w:space="0" w:color="auto"/>
      </w:divBdr>
    </w:div>
    <w:div w:id="1301037629">
      <w:bodyDiv w:val="1"/>
      <w:marLeft w:val="0"/>
      <w:marRight w:val="0"/>
      <w:marTop w:val="0"/>
      <w:marBottom w:val="0"/>
      <w:divBdr>
        <w:top w:val="none" w:sz="0" w:space="0" w:color="auto"/>
        <w:left w:val="none" w:sz="0" w:space="0" w:color="auto"/>
        <w:bottom w:val="none" w:sz="0" w:space="0" w:color="auto"/>
        <w:right w:val="none" w:sz="0" w:space="0" w:color="auto"/>
      </w:divBdr>
      <w:divsChild>
        <w:div w:id="497498188">
          <w:marLeft w:val="547"/>
          <w:marRight w:val="0"/>
          <w:marTop w:val="140"/>
          <w:marBottom w:val="0"/>
          <w:divBdr>
            <w:top w:val="none" w:sz="0" w:space="0" w:color="auto"/>
            <w:left w:val="none" w:sz="0" w:space="0" w:color="auto"/>
            <w:bottom w:val="none" w:sz="0" w:space="0" w:color="auto"/>
            <w:right w:val="none" w:sz="0" w:space="0" w:color="auto"/>
          </w:divBdr>
        </w:div>
      </w:divsChild>
    </w:div>
    <w:div w:id="1307203160">
      <w:bodyDiv w:val="1"/>
      <w:marLeft w:val="0"/>
      <w:marRight w:val="0"/>
      <w:marTop w:val="0"/>
      <w:marBottom w:val="0"/>
      <w:divBdr>
        <w:top w:val="none" w:sz="0" w:space="0" w:color="auto"/>
        <w:left w:val="none" w:sz="0" w:space="0" w:color="auto"/>
        <w:bottom w:val="none" w:sz="0" w:space="0" w:color="auto"/>
        <w:right w:val="none" w:sz="0" w:space="0" w:color="auto"/>
      </w:divBdr>
    </w:div>
    <w:div w:id="1320116430">
      <w:bodyDiv w:val="1"/>
      <w:marLeft w:val="0"/>
      <w:marRight w:val="0"/>
      <w:marTop w:val="0"/>
      <w:marBottom w:val="0"/>
      <w:divBdr>
        <w:top w:val="none" w:sz="0" w:space="0" w:color="auto"/>
        <w:left w:val="none" w:sz="0" w:space="0" w:color="auto"/>
        <w:bottom w:val="none" w:sz="0" w:space="0" w:color="auto"/>
        <w:right w:val="none" w:sz="0" w:space="0" w:color="auto"/>
      </w:divBdr>
    </w:div>
    <w:div w:id="1338926230">
      <w:bodyDiv w:val="1"/>
      <w:marLeft w:val="0"/>
      <w:marRight w:val="0"/>
      <w:marTop w:val="0"/>
      <w:marBottom w:val="0"/>
      <w:divBdr>
        <w:top w:val="none" w:sz="0" w:space="0" w:color="auto"/>
        <w:left w:val="none" w:sz="0" w:space="0" w:color="auto"/>
        <w:bottom w:val="none" w:sz="0" w:space="0" w:color="auto"/>
        <w:right w:val="none" w:sz="0" w:space="0" w:color="auto"/>
      </w:divBdr>
    </w:div>
    <w:div w:id="1439183017">
      <w:bodyDiv w:val="1"/>
      <w:marLeft w:val="0"/>
      <w:marRight w:val="0"/>
      <w:marTop w:val="0"/>
      <w:marBottom w:val="0"/>
      <w:divBdr>
        <w:top w:val="none" w:sz="0" w:space="0" w:color="auto"/>
        <w:left w:val="none" w:sz="0" w:space="0" w:color="auto"/>
        <w:bottom w:val="none" w:sz="0" w:space="0" w:color="auto"/>
        <w:right w:val="none" w:sz="0" w:space="0" w:color="auto"/>
      </w:divBdr>
    </w:div>
    <w:div w:id="1456370356">
      <w:bodyDiv w:val="1"/>
      <w:marLeft w:val="0"/>
      <w:marRight w:val="0"/>
      <w:marTop w:val="0"/>
      <w:marBottom w:val="0"/>
      <w:divBdr>
        <w:top w:val="none" w:sz="0" w:space="0" w:color="auto"/>
        <w:left w:val="none" w:sz="0" w:space="0" w:color="auto"/>
        <w:bottom w:val="none" w:sz="0" w:space="0" w:color="auto"/>
        <w:right w:val="none" w:sz="0" w:space="0" w:color="auto"/>
      </w:divBdr>
    </w:div>
    <w:div w:id="1578325497">
      <w:bodyDiv w:val="1"/>
      <w:marLeft w:val="0"/>
      <w:marRight w:val="0"/>
      <w:marTop w:val="0"/>
      <w:marBottom w:val="0"/>
      <w:divBdr>
        <w:top w:val="none" w:sz="0" w:space="0" w:color="auto"/>
        <w:left w:val="none" w:sz="0" w:space="0" w:color="auto"/>
        <w:bottom w:val="none" w:sz="0" w:space="0" w:color="auto"/>
        <w:right w:val="none" w:sz="0" w:space="0" w:color="auto"/>
      </w:divBdr>
      <w:divsChild>
        <w:div w:id="2098943409">
          <w:marLeft w:val="0"/>
          <w:marRight w:val="0"/>
          <w:marTop w:val="0"/>
          <w:marBottom w:val="0"/>
          <w:divBdr>
            <w:top w:val="none" w:sz="0" w:space="0" w:color="auto"/>
            <w:left w:val="none" w:sz="0" w:space="0" w:color="auto"/>
            <w:bottom w:val="none" w:sz="0" w:space="0" w:color="auto"/>
            <w:right w:val="none" w:sz="0" w:space="0" w:color="auto"/>
          </w:divBdr>
        </w:div>
        <w:div w:id="1752047934">
          <w:marLeft w:val="0"/>
          <w:marRight w:val="0"/>
          <w:marTop w:val="0"/>
          <w:marBottom w:val="0"/>
          <w:divBdr>
            <w:top w:val="none" w:sz="0" w:space="0" w:color="auto"/>
            <w:left w:val="none" w:sz="0" w:space="0" w:color="auto"/>
            <w:bottom w:val="none" w:sz="0" w:space="0" w:color="auto"/>
            <w:right w:val="none" w:sz="0" w:space="0" w:color="auto"/>
          </w:divBdr>
          <w:divsChild>
            <w:div w:id="725302766">
              <w:marLeft w:val="0"/>
              <w:marRight w:val="0"/>
              <w:marTop w:val="0"/>
              <w:marBottom w:val="0"/>
              <w:divBdr>
                <w:top w:val="none" w:sz="0" w:space="0" w:color="auto"/>
                <w:left w:val="none" w:sz="0" w:space="0" w:color="auto"/>
                <w:bottom w:val="none" w:sz="0" w:space="0" w:color="auto"/>
                <w:right w:val="none" w:sz="0" w:space="0" w:color="auto"/>
              </w:divBdr>
              <w:divsChild>
                <w:div w:id="2024473174">
                  <w:marLeft w:val="0"/>
                  <w:marRight w:val="0"/>
                  <w:marTop w:val="0"/>
                  <w:marBottom w:val="0"/>
                  <w:divBdr>
                    <w:top w:val="none" w:sz="0" w:space="0" w:color="auto"/>
                    <w:left w:val="none" w:sz="0" w:space="0" w:color="auto"/>
                    <w:bottom w:val="none" w:sz="0" w:space="0" w:color="auto"/>
                    <w:right w:val="none" w:sz="0" w:space="0" w:color="auto"/>
                  </w:divBdr>
                  <w:divsChild>
                    <w:div w:id="1129977604">
                      <w:marLeft w:val="0"/>
                      <w:marRight w:val="0"/>
                      <w:marTop w:val="0"/>
                      <w:marBottom w:val="0"/>
                      <w:divBdr>
                        <w:top w:val="none" w:sz="0" w:space="0" w:color="auto"/>
                        <w:left w:val="none" w:sz="0" w:space="0" w:color="auto"/>
                        <w:bottom w:val="none" w:sz="0" w:space="0" w:color="auto"/>
                        <w:right w:val="none" w:sz="0" w:space="0" w:color="auto"/>
                      </w:divBdr>
                      <w:divsChild>
                        <w:div w:id="1852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9274">
      <w:bodyDiv w:val="1"/>
      <w:marLeft w:val="0"/>
      <w:marRight w:val="0"/>
      <w:marTop w:val="0"/>
      <w:marBottom w:val="0"/>
      <w:divBdr>
        <w:top w:val="none" w:sz="0" w:space="0" w:color="auto"/>
        <w:left w:val="none" w:sz="0" w:space="0" w:color="auto"/>
        <w:bottom w:val="none" w:sz="0" w:space="0" w:color="auto"/>
        <w:right w:val="none" w:sz="0" w:space="0" w:color="auto"/>
      </w:divBdr>
    </w:div>
    <w:div w:id="1657875801">
      <w:bodyDiv w:val="1"/>
      <w:marLeft w:val="0"/>
      <w:marRight w:val="0"/>
      <w:marTop w:val="0"/>
      <w:marBottom w:val="0"/>
      <w:divBdr>
        <w:top w:val="none" w:sz="0" w:space="0" w:color="auto"/>
        <w:left w:val="none" w:sz="0" w:space="0" w:color="auto"/>
        <w:bottom w:val="none" w:sz="0" w:space="0" w:color="auto"/>
        <w:right w:val="none" w:sz="0" w:space="0" w:color="auto"/>
      </w:divBdr>
    </w:div>
    <w:div w:id="1851215060">
      <w:bodyDiv w:val="1"/>
      <w:marLeft w:val="0"/>
      <w:marRight w:val="0"/>
      <w:marTop w:val="0"/>
      <w:marBottom w:val="0"/>
      <w:divBdr>
        <w:top w:val="none" w:sz="0" w:space="0" w:color="auto"/>
        <w:left w:val="none" w:sz="0" w:space="0" w:color="auto"/>
        <w:bottom w:val="none" w:sz="0" w:space="0" w:color="auto"/>
        <w:right w:val="none" w:sz="0" w:space="0" w:color="auto"/>
      </w:divBdr>
    </w:div>
    <w:div w:id="1856845825">
      <w:bodyDiv w:val="1"/>
      <w:marLeft w:val="0"/>
      <w:marRight w:val="0"/>
      <w:marTop w:val="0"/>
      <w:marBottom w:val="0"/>
      <w:divBdr>
        <w:top w:val="none" w:sz="0" w:space="0" w:color="auto"/>
        <w:left w:val="none" w:sz="0" w:space="0" w:color="auto"/>
        <w:bottom w:val="none" w:sz="0" w:space="0" w:color="auto"/>
        <w:right w:val="none" w:sz="0" w:space="0" w:color="auto"/>
      </w:divBdr>
    </w:div>
    <w:div w:id="19413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zytek.gov.pl" TargetMode="External"/><Relationship Id="rId18" Type="http://schemas.openxmlformats.org/officeDocument/2006/relationships/hyperlink" Target="http://www.pozytek.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pozytek.gov.pl" TargetMode="External"/><Relationship Id="rId17" Type="http://schemas.openxmlformats.org/officeDocument/2006/relationships/hyperlink" Target="http://www.pozytek.gov.pl"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pozytek.gov.pl" TargetMode="External"/><Relationship Id="rId20" Type="http://schemas.openxmlformats.org/officeDocument/2006/relationships/hyperlink" Target="http://www.pozytek.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pozytek.gov.pl"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yperlink" Target="http://www.pozytek.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ozytek.gov.pl" TargetMode="External"/><Relationship Id="rId22" Type="http://schemas.openxmlformats.org/officeDocument/2006/relationships/image" Target="media/image4.jpeg"/><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F51E2-72E8-4580-91F1-52B119B8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16113</Words>
  <Characters>96678</Characters>
  <Application>Microsoft Office Word</Application>
  <DocSecurity>0</DocSecurity>
  <Lines>805</Lines>
  <Paragraphs>225</Paragraphs>
  <ScaleCrop>false</ScaleCrop>
  <HeadingPairs>
    <vt:vector size="2" baseType="variant">
      <vt:variant>
        <vt:lpstr>Tytuł</vt:lpstr>
      </vt:variant>
      <vt:variant>
        <vt:i4>1</vt:i4>
      </vt:variant>
    </vt:vector>
  </HeadingPairs>
  <TitlesOfParts>
    <vt:vector size="1" baseType="lpstr">
      <vt:lpstr>ZASADY PRZYZNAWANIA I ROZLICZANIA DOTACJI</vt:lpstr>
    </vt:vector>
  </TitlesOfParts>
  <Company>MPiPS</Company>
  <LinksUpToDate>false</LinksUpToDate>
  <CharactersWithSpaces>112566</CharactersWithSpaces>
  <SharedDoc>false</SharedDoc>
  <HLinks>
    <vt:vector size="408" baseType="variant">
      <vt:variant>
        <vt:i4>7340064</vt:i4>
      </vt:variant>
      <vt:variant>
        <vt:i4>387</vt:i4>
      </vt:variant>
      <vt:variant>
        <vt:i4>0</vt:i4>
      </vt:variant>
      <vt:variant>
        <vt:i4>5</vt:i4>
      </vt:variant>
      <vt:variant>
        <vt:lpwstr>http://www.pozytek.gov.pl/</vt:lpwstr>
      </vt:variant>
      <vt:variant>
        <vt:lpwstr/>
      </vt:variant>
      <vt:variant>
        <vt:i4>7340064</vt:i4>
      </vt:variant>
      <vt:variant>
        <vt:i4>375</vt:i4>
      </vt:variant>
      <vt:variant>
        <vt:i4>0</vt:i4>
      </vt:variant>
      <vt:variant>
        <vt:i4>5</vt:i4>
      </vt:variant>
      <vt:variant>
        <vt:lpwstr>http://www.pozytek.gov.pl/</vt:lpwstr>
      </vt:variant>
      <vt:variant>
        <vt:lpwstr/>
      </vt:variant>
      <vt:variant>
        <vt:i4>7340064</vt:i4>
      </vt:variant>
      <vt:variant>
        <vt:i4>372</vt:i4>
      </vt:variant>
      <vt:variant>
        <vt:i4>0</vt:i4>
      </vt:variant>
      <vt:variant>
        <vt:i4>5</vt:i4>
      </vt:variant>
      <vt:variant>
        <vt:lpwstr>http://www.pozytek.gov.pl/</vt:lpwstr>
      </vt:variant>
      <vt:variant>
        <vt:lpwstr/>
      </vt:variant>
      <vt:variant>
        <vt:i4>7340064</vt:i4>
      </vt:variant>
      <vt:variant>
        <vt:i4>369</vt:i4>
      </vt:variant>
      <vt:variant>
        <vt:i4>0</vt:i4>
      </vt:variant>
      <vt:variant>
        <vt:i4>5</vt:i4>
      </vt:variant>
      <vt:variant>
        <vt:lpwstr>http://www.pozytek.gov.pl/</vt:lpwstr>
      </vt:variant>
      <vt:variant>
        <vt:lpwstr/>
      </vt:variant>
      <vt:variant>
        <vt:i4>7340064</vt:i4>
      </vt:variant>
      <vt:variant>
        <vt:i4>366</vt:i4>
      </vt:variant>
      <vt:variant>
        <vt:i4>0</vt:i4>
      </vt:variant>
      <vt:variant>
        <vt:i4>5</vt:i4>
      </vt:variant>
      <vt:variant>
        <vt:lpwstr>http://www.pozytek.gov.pl/</vt:lpwstr>
      </vt:variant>
      <vt:variant>
        <vt:lpwstr/>
      </vt:variant>
      <vt:variant>
        <vt:i4>7340064</vt:i4>
      </vt:variant>
      <vt:variant>
        <vt:i4>363</vt:i4>
      </vt:variant>
      <vt:variant>
        <vt:i4>0</vt:i4>
      </vt:variant>
      <vt:variant>
        <vt:i4>5</vt:i4>
      </vt:variant>
      <vt:variant>
        <vt:lpwstr>http://www.pozytek.gov.pl/</vt:lpwstr>
      </vt:variant>
      <vt:variant>
        <vt:lpwstr/>
      </vt:variant>
      <vt:variant>
        <vt:i4>7340064</vt:i4>
      </vt:variant>
      <vt:variant>
        <vt:i4>360</vt:i4>
      </vt:variant>
      <vt:variant>
        <vt:i4>0</vt:i4>
      </vt:variant>
      <vt:variant>
        <vt:i4>5</vt:i4>
      </vt:variant>
      <vt:variant>
        <vt:lpwstr>http://www.pozytek.gov.pl/</vt:lpwstr>
      </vt:variant>
      <vt:variant>
        <vt:lpwstr/>
      </vt:variant>
      <vt:variant>
        <vt:i4>7340064</vt:i4>
      </vt:variant>
      <vt:variant>
        <vt:i4>357</vt:i4>
      </vt:variant>
      <vt:variant>
        <vt:i4>0</vt:i4>
      </vt:variant>
      <vt:variant>
        <vt:i4>5</vt:i4>
      </vt:variant>
      <vt:variant>
        <vt:lpwstr>http://www.pozytek.gov.pl/</vt:lpwstr>
      </vt:variant>
      <vt:variant>
        <vt:lpwstr/>
      </vt:variant>
      <vt:variant>
        <vt:i4>7340064</vt:i4>
      </vt:variant>
      <vt:variant>
        <vt:i4>354</vt:i4>
      </vt:variant>
      <vt:variant>
        <vt:i4>0</vt:i4>
      </vt:variant>
      <vt:variant>
        <vt:i4>5</vt:i4>
      </vt:variant>
      <vt:variant>
        <vt:lpwstr>http://www.pozytek.gov.pl/</vt:lpwstr>
      </vt:variant>
      <vt:variant>
        <vt:lpwstr/>
      </vt:variant>
      <vt:variant>
        <vt:i4>7340064</vt:i4>
      </vt:variant>
      <vt:variant>
        <vt:i4>351</vt:i4>
      </vt:variant>
      <vt:variant>
        <vt:i4>0</vt:i4>
      </vt:variant>
      <vt:variant>
        <vt:i4>5</vt:i4>
      </vt:variant>
      <vt:variant>
        <vt:lpwstr>http://www.pozytek.gov.pl/</vt:lpwstr>
      </vt:variant>
      <vt:variant>
        <vt:lpwstr/>
      </vt:variant>
      <vt:variant>
        <vt:i4>7340064</vt:i4>
      </vt:variant>
      <vt:variant>
        <vt:i4>348</vt:i4>
      </vt:variant>
      <vt:variant>
        <vt:i4>0</vt:i4>
      </vt:variant>
      <vt:variant>
        <vt:i4>5</vt:i4>
      </vt:variant>
      <vt:variant>
        <vt:lpwstr>http://www.pozytek.gov.pl/</vt:lpwstr>
      </vt:variant>
      <vt:variant>
        <vt:lpwstr/>
      </vt:variant>
      <vt:variant>
        <vt:i4>1769524</vt:i4>
      </vt:variant>
      <vt:variant>
        <vt:i4>341</vt:i4>
      </vt:variant>
      <vt:variant>
        <vt:i4>0</vt:i4>
      </vt:variant>
      <vt:variant>
        <vt:i4>5</vt:i4>
      </vt:variant>
      <vt:variant>
        <vt:lpwstr/>
      </vt:variant>
      <vt:variant>
        <vt:lpwstr>_Toc373852114</vt:lpwstr>
      </vt:variant>
      <vt:variant>
        <vt:i4>1769524</vt:i4>
      </vt:variant>
      <vt:variant>
        <vt:i4>335</vt:i4>
      </vt:variant>
      <vt:variant>
        <vt:i4>0</vt:i4>
      </vt:variant>
      <vt:variant>
        <vt:i4>5</vt:i4>
      </vt:variant>
      <vt:variant>
        <vt:lpwstr/>
      </vt:variant>
      <vt:variant>
        <vt:lpwstr>_Toc373852113</vt:lpwstr>
      </vt:variant>
      <vt:variant>
        <vt:i4>1769524</vt:i4>
      </vt:variant>
      <vt:variant>
        <vt:i4>329</vt:i4>
      </vt:variant>
      <vt:variant>
        <vt:i4>0</vt:i4>
      </vt:variant>
      <vt:variant>
        <vt:i4>5</vt:i4>
      </vt:variant>
      <vt:variant>
        <vt:lpwstr/>
      </vt:variant>
      <vt:variant>
        <vt:lpwstr>_Toc373852112</vt:lpwstr>
      </vt:variant>
      <vt:variant>
        <vt:i4>1769524</vt:i4>
      </vt:variant>
      <vt:variant>
        <vt:i4>323</vt:i4>
      </vt:variant>
      <vt:variant>
        <vt:i4>0</vt:i4>
      </vt:variant>
      <vt:variant>
        <vt:i4>5</vt:i4>
      </vt:variant>
      <vt:variant>
        <vt:lpwstr/>
      </vt:variant>
      <vt:variant>
        <vt:lpwstr>_Toc373852111</vt:lpwstr>
      </vt:variant>
      <vt:variant>
        <vt:i4>1769524</vt:i4>
      </vt:variant>
      <vt:variant>
        <vt:i4>317</vt:i4>
      </vt:variant>
      <vt:variant>
        <vt:i4>0</vt:i4>
      </vt:variant>
      <vt:variant>
        <vt:i4>5</vt:i4>
      </vt:variant>
      <vt:variant>
        <vt:lpwstr/>
      </vt:variant>
      <vt:variant>
        <vt:lpwstr>_Toc373852110</vt:lpwstr>
      </vt:variant>
      <vt:variant>
        <vt:i4>1703988</vt:i4>
      </vt:variant>
      <vt:variant>
        <vt:i4>311</vt:i4>
      </vt:variant>
      <vt:variant>
        <vt:i4>0</vt:i4>
      </vt:variant>
      <vt:variant>
        <vt:i4>5</vt:i4>
      </vt:variant>
      <vt:variant>
        <vt:lpwstr/>
      </vt:variant>
      <vt:variant>
        <vt:lpwstr>_Toc373852109</vt:lpwstr>
      </vt:variant>
      <vt:variant>
        <vt:i4>1703988</vt:i4>
      </vt:variant>
      <vt:variant>
        <vt:i4>305</vt:i4>
      </vt:variant>
      <vt:variant>
        <vt:i4>0</vt:i4>
      </vt:variant>
      <vt:variant>
        <vt:i4>5</vt:i4>
      </vt:variant>
      <vt:variant>
        <vt:lpwstr/>
      </vt:variant>
      <vt:variant>
        <vt:lpwstr>_Toc373852108</vt:lpwstr>
      </vt:variant>
      <vt:variant>
        <vt:i4>1703988</vt:i4>
      </vt:variant>
      <vt:variant>
        <vt:i4>299</vt:i4>
      </vt:variant>
      <vt:variant>
        <vt:i4>0</vt:i4>
      </vt:variant>
      <vt:variant>
        <vt:i4>5</vt:i4>
      </vt:variant>
      <vt:variant>
        <vt:lpwstr/>
      </vt:variant>
      <vt:variant>
        <vt:lpwstr>_Toc373852107</vt:lpwstr>
      </vt:variant>
      <vt:variant>
        <vt:i4>1703988</vt:i4>
      </vt:variant>
      <vt:variant>
        <vt:i4>293</vt:i4>
      </vt:variant>
      <vt:variant>
        <vt:i4>0</vt:i4>
      </vt:variant>
      <vt:variant>
        <vt:i4>5</vt:i4>
      </vt:variant>
      <vt:variant>
        <vt:lpwstr/>
      </vt:variant>
      <vt:variant>
        <vt:lpwstr>_Toc373852106</vt:lpwstr>
      </vt:variant>
      <vt:variant>
        <vt:i4>1703988</vt:i4>
      </vt:variant>
      <vt:variant>
        <vt:i4>287</vt:i4>
      </vt:variant>
      <vt:variant>
        <vt:i4>0</vt:i4>
      </vt:variant>
      <vt:variant>
        <vt:i4>5</vt:i4>
      </vt:variant>
      <vt:variant>
        <vt:lpwstr/>
      </vt:variant>
      <vt:variant>
        <vt:lpwstr>_Toc373852105</vt:lpwstr>
      </vt:variant>
      <vt:variant>
        <vt:i4>1703988</vt:i4>
      </vt:variant>
      <vt:variant>
        <vt:i4>281</vt:i4>
      </vt:variant>
      <vt:variant>
        <vt:i4>0</vt:i4>
      </vt:variant>
      <vt:variant>
        <vt:i4>5</vt:i4>
      </vt:variant>
      <vt:variant>
        <vt:lpwstr/>
      </vt:variant>
      <vt:variant>
        <vt:lpwstr>_Toc373852104</vt:lpwstr>
      </vt:variant>
      <vt:variant>
        <vt:i4>1703988</vt:i4>
      </vt:variant>
      <vt:variant>
        <vt:i4>275</vt:i4>
      </vt:variant>
      <vt:variant>
        <vt:i4>0</vt:i4>
      </vt:variant>
      <vt:variant>
        <vt:i4>5</vt:i4>
      </vt:variant>
      <vt:variant>
        <vt:lpwstr/>
      </vt:variant>
      <vt:variant>
        <vt:lpwstr>_Toc373852103</vt:lpwstr>
      </vt:variant>
      <vt:variant>
        <vt:i4>1703988</vt:i4>
      </vt:variant>
      <vt:variant>
        <vt:i4>269</vt:i4>
      </vt:variant>
      <vt:variant>
        <vt:i4>0</vt:i4>
      </vt:variant>
      <vt:variant>
        <vt:i4>5</vt:i4>
      </vt:variant>
      <vt:variant>
        <vt:lpwstr/>
      </vt:variant>
      <vt:variant>
        <vt:lpwstr>_Toc373852102</vt:lpwstr>
      </vt:variant>
      <vt:variant>
        <vt:i4>1703988</vt:i4>
      </vt:variant>
      <vt:variant>
        <vt:i4>263</vt:i4>
      </vt:variant>
      <vt:variant>
        <vt:i4>0</vt:i4>
      </vt:variant>
      <vt:variant>
        <vt:i4>5</vt:i4>
      </vt:variant>
      <vt:variant>
        <vt:lpwstr/>
      </vt:variant>
      <vt:variant>
        <vt:lpwstr>_Toc373852101</vt:lpwstr>
      </vt:variant>
      <vt:variant>
        <vt:i4>1703988</vt:i4>
      </vt:variant>
      <vt:variant>
        <vt:i4>257</vt:i4>
      </vt:variant>
      <vt:variant>
        <vt:i4>0</vt:i4>
      </vt:variant>
      <vt:variant>
        <vt:i4>5</vt:i4>
      </vt:variant>
      <vt:variant>
        <vt:lpwstr/>
      </vt:variant>
      <vt:variant>
        <vt:lpwstr>_Toc373852100</vt:lpwstr>
      </vt:variant>
      <vt:variant>
        <vt:i4>1245237</vt:i4>
      </vt:variant>
      <vt:variant>
        <vt:i4>251</vt:i4>
      </vt:variant>
      <vt:variant>
        <vt:i4>0</vt:i4>
      </vt:variant>
      <vt:variant>
        <vt:i4>5</vt:i4>
      </vt:variant>
      <vt:variant>
        <vt:lpwstr/>
      </vt:variant>
      <vt:variant>
        <vt:lpwstr>_Toc373852099</vt:lpwstr>
      </vt:variant>
      <vt:variant>
        <vt:i4>1245237</vt:i4>
      </vt:variant>
      <vt:variant>
        <vt:i4>245</vt:i4>
      </vt:variant>
      <vt:variant>
        <vt:i4>0</vt:i4>
      </vt:variant>
      <vt:variant>
        <vt:i4>5</vt:i4>
      </vt:variant>
      <vt:variant>
        <vt:lpwstr/>
      </vt:variant>
      <vt:variant>
        <vt:lpwstr>_Toc373852098</vt:lpwstr>
      </vt:variant>
      <vt:variant>
        <vt:i4>1245237</vt:i4>
      </vt:variant>
      <vt:variant>
        <vt:i4>239</vt:i4>
      </vt:variant>
      <vt:variant>
        <vt:i4>0</vt:i4>
      </vt:variant>
      <vt:variant>
        <vt:i4>5</vt:i4>
      </vt:variant>
      <vt:variant>
        <vt:lpwstr/>
      </vt:variant>
      <vt:variant>
        <vt:lpwstr>_Toc373852097</vt:lpwstr>
      </vt:variant>
      <vt:variant>
        <vt:i4>1245237</vt:i4>
      </vt:variant>
      <vt:variant>
        <vt:i4>233</vt:i4>
      </vt:variant>
      <vt:variant>
        <vt:i4>0</vt:i4>
      </vt:variant>
      <vt:variant>
        <vt:i4>5</vt:i4>
      </vt:variant>
      <vt:variant>
        <vt:lpwstr/>
      </vt:variant>
      <vt:variant>
        <vt:lpwstr>_Toc373852096</vt:lpwstr>
      </vt:variant>
      <vt:variant>
        <vt:i4>1245237</vt:i4>
      </vt:variant>
      <vt:variant>
        <vt:i4>227</vt:i4>
      </vt:variant>
      <vt:variant>
        <vt:i4>0</vt:i4>
      </vt:variant>
      <vt:variant>
        <vt:i4>5</vt:i4>
      </vt:variant>
      <vt:variant>
        <vt:lpwstr/>
      </vt:variant>
      <vt:variant>
        <vt:lpwstr>_Toc373852095</vt:lpwstr>
      </vt:variant>
      <vt:variant>
        <vt:i4>1245237</vt:i4>
      </vt:variant>
      <vt:variant>
        <vt:i4>221</vt:i4>
      </vt:variant>
      <vt:variant>
        <vt:i4>0</vt:i4>
      </vt:variant>
      <vt:variant>
        <vt:i4>5</vt:i4>
      </vt:variant>
      <vt:variant>
        <vt:lpwstr/>
      </vt:variant>
      <vt:variant>
        <vt:lpwstr>_Toc373852094</vt:lpwstr>
      </vt:variant>
      <vt:variant>
        <vt:i4>1245237</vt:i4>
      </vt:variant>
      <vt:variant>
        <vt:i4>215</vt:i4>
      </vt:variant>
      <vt:variant>
        <vt:i4>0</vt:i4>
      </vt:variant>
      <vt:variant>
        <vt:i4>5</vt:i4>
      </vt:variant>
      <vt:variant>
        <vt:lpwstr/>
      </vt:variant>
      <vt:variant>
        <vt:lpwstr>_Toc373852093</vt:lpwstr>
      </vt:variant>
      <vt:variant>
        <vt:i4>1245237</vt:i4>
      </vt:variant>
      <vt:variant>
        <vt:i4>209</vt:i4>
      </vt:variant>
      <vt:variant>
        <vt:i4>0</vt:i4>
      </vt:variant>
      <vt:variant>
        <vt:i4>5</vt:i4>
      </vt:variant>
      <vt:variant>
        <vt:lpwstr/>
      </vt:variant>
      <vt:variant>
        <vt:lpwstr>_Toc373852092</vt:lpwstr>
      </vt:variant>
      <vt:variant>
        <vt:i4>1245237</vt:i4>
      </vt:variant>
      <vt:variant>
        <vt:i4>203</vt:i4>
      </vt:variant>
      <vt:variant>
        <vt:i4>0</vt:i4>
      </vt:variant>
      <vt:variant>
        <vt:i4>5</vt:i4>
      </vt:variant>
      <vt:variant>
        <vt:lpwstr/>
      </vt:variant>
      <vt:variant>
        <vt:lpwstr>_Toc373852091</vt:lpwstr>
      </vt:variant>
      <vt:variant>
        <vt:i4>1245237</vt:i4>
      </vt:variant>
      <vt:variant>
        <vt:i4>197</vt:i4>
      </vt:variant>
      <vt:variant>
        <vt:i4>0</vt:i4>
      </vt:variant>
      <vt:variant>
        <vt:i4>5</vt:i4>
      </vt:variant>
      <vt:variant>
        <vt:lpwstr/>
      </vt:variant>
      <vt:variant>
        <vt:lpwstr>_Toc373852090</vt:lpwstr>
      </vt:variant>
      <vt:variant>
        <vt:i4>1179701</vt:i4>
      </vt:variant>
      <vt:variant>
        <vt:i4>191</vt:i4>
      </vt:variant>
      <vt:variant>
        <vt:i4>0</vt:i4>
      </vt:variant>
      <vt:variant>
        <vt:i4>5</vt:i4>
      </vt:variant>
      <vt:variant>
        <vt:lpwstr/>
      </vt:variant>
      <vt:variant>
        <vt:lpwstr>_Toc373852089</vt:lpwstr>
      </vt:variant>
      <vt:variant>
        <vt:i4>1179701</vt:i4>
      </vt:variant>
      <vt:variant>
        <vt:i4>185</vt:i4>
      </vt:variant>
      <vt:variant>
        <vt:i4>0</vt:i4>
      </vt:variant>
      <vt:variant>
        <vt:i4>5</vt:i4>
      </vt:variant>
      <vt:variant>
        <vt:lpwstr/>
      </vt:variant>
      <vt:variant>
        <vt:lpwstr>_Toc373852088</vt:lpwstr>
      </vt:variant>
      <vt:variant>
        <vt:i4>1179701</vt:i4>
      </vt:variant>
      <vt:variant>
        <vt:i4>179</vt:i4>
      </vt:variant>
      <vt:variant>
        <vt:i4>0</vt:i4>
      </vt:variant>
      <vt:variant>
        <vt:i4>5</vt:i4>
      </vt:variant>
      <vt:variant>
        <vt:lpwstr/>
      </vt:variant>
      <vt:variant>
        <vt:lpwstr>_Toc373852087</vt:lpwstr>
      </vt:variant>
      <vt:variant>
        <vt:i4>1179701</vt:i4>
      </vt:variant>
      <vt:variant>
        <vt:i4>173</vt:i4>
      </vt:variant>
      <vt:variant>
        <vt:i4>0</vt:i4>
      </vt:variant>
      <vt:variant>
        <vt:i4>5</vt:i4>
      </vt:variant>
      <vt:variant>
        <vt:lpwstr/>
      </vt:variant>
      <vt:variant>
        <vt:lpwstr>_Toc373852086</vt:lpwstr>
      </vt:variant>
      <vt:variant>
        <vt:i4>1179701</vt:i4>
      </vt:variant>
      <vt:variant>
        <vt:i4>167</vt:i4>
      </vt:variant>
      <vt:variant>
        <vt:i4>0</vt:i4>
      </vt:variant>
      <vt:variant>
        <vt:i4>5</vt:i4>
      </vt:variant>
      <vt:variant>
        <vt:lpwstr/>
      </vt:variant>
      <vt:variant>
        <vt:lpwstr>_Toc373852085</vt:lpwstr>
      </vt:variant>
      <vt:variant>
        <vt:i4>1179701</vt:i4>
      </vt:variant>
      <vt:variant>
        <vt:i4>161</vt:i4>
      </vt:variant>
      <vt:variant>
        <vt:i4>0</vt:i4>
      </vt:variant>
      <vt:variant>
        <vt:i4>5</vt:i4>
      </vt:variant>
      <vt:variant>
        <vt:lpwstr/>
      </vt:variant>
      <vt:variant>
        <vt:lpwstr>_Toc373852084</vt:lpwstr>
      </vt:variant>
      <vt:variant>
        <vt:i4>1179701</vt:i4>
      </vt:variant>
      <vt:variant>
        <vt:i4>155</vt:i4>
      </vt:variant>
      <vt:variant>
        <vt:i4>0</vt:i4>
      </vt:variant>
      <vt:variant>
        <vt:i4>5</vt:i4>
      </vt:variant>
      <vt:variant>
        <vt:lpwstr/>
      </vt:variant>
      <vt:variant>
        <vt:lpwstr>_Toc373852083</vt:lpwstr>
      </vt:variant>
      <vt:variant>
        <vt:i4>1179701</vt:i4>
      </vt:variant>
      <vt:variant>
        <vt:i4>149</vt:i4>
      </vt:variant>
      <vt:variant>
        <vt:i4>0</vt:i4>
      </vt:variant>
      <vt:variant>
        <vt:i4>5</vt:i4>
      </vt:variant>
      <vt:variant>
        <vt:lpwstr/>
      </vt:variant>
      <vt:variant>
        <vt:lpwstr>_Toc373852082</vt:lpwstr>
      </vt:variant>
      <vt:variant>
        <vt:i4>1179701</vt:i4>
      </vt:variant>
      <vt:variant>
        <vt:i4>143</vt:i4>
      </vt:variant>
      <vt:variant>
        <vt:i4>0</vt:i4>
      </vt:variant>
      <vt:variant>
        <vt:i4>5</vt:i4>
      </vt:variant>
      <vt:variant>
        <vt:lpwstr/>
      </vt:variant>
      <vt:variant>
        <vt:lpwstr>_Toc373852081</vt:lpwstr>
      </vt:variant>
      <vt:variant>
        <vt:i4>1179701</vt:i4>
      </vt:variant>
      <vt:variant>
        <vt:i4>137</vt:i4>
      </vt:variant>
      <vt:variant>
        <vt:i4>0</vt:i4>
      </vt:variant>
      <vt:variant>
        <vt:i4>5</vt:i4>
      </vt:variant>
      <vt:variant>
        <vt:lpwstr/>
      </vt:variant>
      <vt:variant>
        <vt:lpwstr>_Toc373852080</vt:lpwstr>
      </vt:variant>
      <vt:variant>
        <vt:i4>1900597</vt:i4>
      </vt:variant>
      <vt:variant>
        <vt:i4>131</vt:i4>
      </vt:variant>
      <vt:variant>
        <vt:i4>0</vt:i4>
      </vt:variant>
      <vt:variant>
        <vt:i4>5</vt:i4>
      </vt:variant>
      <vt:variant>
        <vt:lpwstr/>
      </vt:variant>
      <vt:variant>
        <vt:lpwstr>_Toc373852079</vt:lpwstr>
      </vt:variant>
      <vt:variant>
        <vt:i4>1900597</vt:i4>
      </vt:variant>
      <vt:variant>
        <vt:i4>125</vt:i4>
      </vt:variant>
      <vt:variant>
        <vt:i4>0</vt:i4>
      </vt:variant>
      <vt:variant>
        <vt:i4>5</vt:i4>
      </vt:variant>
      <vt:variant>
        <vt:lpwstr/>
      </vt:variant>
      <vt:variant>
        <vt:lpwstr>_Toc373852078</vt:lpwstr>
      </vt:variant>
      <vt:variant>
        <vt:i4>1900597</vt:i4>
      </vt:variant>
      <vt:variant>
        <vt:i4>119</vt:i4>
      </vt:variant>
      <vt:variant>
        <vt:i4>0</vt:i4>
      </vt:variant>
      <vt:variant>
        <vt:i4>5</vt:i4>
      </vt:variant>
      <vt:variant>
        <vt:lpwstr/>
      </vt:variant>
      <vt:variant>
        <vt:lpwstr>_Toc373852077</vt:lpwstr>
      </vt:variant>
      <vt:variant>
        <vt:i4>1900597</vt:i4>
      </vt:variant>
      <vt:variant>
        <vt:i4>113</vt:i4>
      </vt:variant>
      <vt:variant>
        <vt:i4>0</vt:i4>
      </vt:variant>
      <vt:variant>
        <vt:i4>5</vt:i4>
      </vt:variant>
      <vt:variant>
        <vt:lpwstr/>
      </vt:variant>
      <vt:variant>
        <vt:lpwstr>_Toc373852076</vt:lpwstr>
      </vt:variant>
      <vt:variant>
        <vt:i4>1900597</vt:i4>
      </vt:variant>
      <vt:variant>
        <vt:i4>107</vt:i4>
      </vt:variant>
      <vt:variant>
        <vt:i4>0</vt:i4>
      </vt:variant>
      <vt:variant>
        <vt:i4>5</vt:i4>
      </vt:variant>
      <vt:variant>
        <vt:lpwstr/>
      </vt:variant>
      <vt:variant>
        <vt:lpwstr>_Toc373852075</vt:lpwstr>
      </vt:variant>
      <vt:variant>
        <vt:i4>1900597</vt:i4>
      </vt:variant>
      <vt:variant>
        <vt:i4>101</vt:i4>
      </vt:variant>
      <vt:variant>
        <vt:i4>0</vt:i4>
      </vt:variant>
      <vt:variant>
        <vt:i4>5</vt:i4>
      </vt:variant>
      <vt:variant>
        <vt:lpwstr/>
      </vt:variant>
      <vt:variant>
        <vt:lpwstr>_Toc373852074</vt:lpwstr>
      </vt:variant>
      <vt:variant>
        <vt:i4>1900597</vt:i4>
      </vt:variant>
      <vt:variant>
        <vt:i4>95</vt:i4>
      </vt:variant>
      <vt:variant>
        <vt:i4>0</vt:i4>
      </vt:variant>
      <vt:variant>
        <vt:i4>5</vt:i4>
      </vt:variant>
      <vt:variant>
        <vt:lpwstr/>
      </vt:variant>
      <vt:variant>
        <vt:lpwstr>_Toc373852073</vt:lpwstr>
      </vt:variant>
      <vt:variant>
        <vt:i4>1900597</vt:i4>
      </vt:variant>
      <vt:variant>
        <vt:i4>89</vt:i4>
      </vt:variant>
      <vt:variant>
        <vt:i4>0</vt:i4>
      </vt:variant>
      <vt:variant>
        <vt:i4>5</vt:i4>
      </vt:variant>
      <vt:variant>
        <vt:lpwstr/>
      </vt:variant>
      <vt:variant>
        <vt:lpwstr>_Toc373852072</vt:lpwstr>
      </vt:variant>
      <vt:variant>
        <vt:i4>1900597</vt:i4>
      </vt:variant>
      <vt:variant>
        <vt:i4>83</vt:i4>
      </vt:variant>
      <vt:variant>
        <vt:i4>0</vt:i4>
      </vt:variant>
      <vt:variant>
        <vt:i4>5</vt:i4>
      </vt:variant>
      <vt:variant>
        <vt:lpwstr/>
      </vt:variant>
      <vt:variant>
        <vt:lpwstr>_Toc373852071</vt:lpwstr>
      </vt:variant>
      <vt:variant>
        <vt:i4>1900597</vt:i4>
      </vt:variant>
      <vt:variant>
        <vt:i4>77</vt:i4>
      </vt:variant>
      <vt:variant>
        <vt:i4>0</vt:i4>
      </vt:variant>
      <vt:variant>
        <vt:i4>5</vt:i4>
      </vt:variant>
      <vt:variant>
        <vt:lpwstr/>
      </vt:variant>
      <vt:variant>
        <vt:lpwstr>_Toc373852070</vt:lpwstr>
      </vt:variant>
      <vt:variant>
        <vt:i4>1835061</vt:i4>
      </vt:variant>
      <vt:variant>
        <vt:i4>71</vt:i4>
      </vt:variant>
      <vt:variant>
        <vt:i4>0</vt:i4>
      </vt:variant>
      <vt:variant>
        <vt:i4>5</vt:i4>
      </vt:variant>
      <vt:variant>
        <vt:lpwstr/>
      </vt:variant>
      <vt:variant>
        <vt:lpwstr>_Toc373852069</vt:lpwstr>
      </vt:variant>
      <vt:variant>
        <vt:i4>1835061</vt:i4>
      </vt:variant>
      <vt:variant>
        <vt:i4>65</vt:i4>
      </vt:variant>
      <vt:variant>
        <vt:i4>0</vt:i4>
      </vt:variant>
      <vt:variant>
        <vt:i4>5</vt:i4>
      </vt:variant>
      <vt:variant>
        <vt:lpwstr/>
      </vt:variant>
      <vt:variant>
        <vt:lpwstr>_Toc373852068</vt:lpwstr>
      </vt:variant>
      <vt:variant>
        <vt:i4>1835061</vt:i4>
      </vt:variant>
      <vt:variant>
        <vt:i4>59</vt:i4>
      </vt:variant>
      <vt:variant>
        <vt:i4>0</vt:i4>
      </vt:variant>
      <vt:variant>
        <vt:i4>5</vt:i4>
      </vt:variant>
      <vt:variant>
        <vt:lpwstr/>
      </vt:variant>
      <vt:variant>
        <vt:lpwstr>_Toc373852067</vt:lpwstr>
      </vt:variant>
      <vt:variant>
        <vt:i4>1835061</vt:i4>
      </vt:variant>
      <vt:variant>
        <vt:i4>53</vt:i4>
      </vt:variant>
      <vt:variant>
        <vt:i4>0</vt:i4>
      </vt:variant>
      <vt:variant>
        <vt:i4>5</vt:i4>
      </vt:variant>
      <vt:variant>
        <vt:lpwstr/>
      </vt:variant>
      <vt:variant>
        <vt:lpwstr>_Toc373852066</vt:lpwstr>
      </vt:variant>
      <vt:variant>
        <vt:i4>1835061</vt:i4>
      </vt:variant>
      <vt:variant>
        <vt:i4>47</vt:i4>
      </vt:variant>
      <vt:variant>
        <vt:i4>0</vt:i4>
      </vt:variant>
      <vt:variant>
        <vt:i4>5</vt:i4>
      </vt:variant>
      <vt:variant>
        <vt:lpwstr/>
      </vt:variant>
      <vt:variant>
        <vt:lpwstr>_Toc373852065</vt:lpwstr>
      </vt:variant>
      <vt:variant>
        <vt:i4>1835061</vt:i4>
      </vt:variant>
      <vt:variant>
        <vt:i4>41</vt:i4>
      </vt:variant>
      <vt:variant>
        <vt:i4>0</vt:i4>
      </vt:variant>
      <vt:variant>
        <vt:i4>5</vt:i4>
      </vt:variant>
      <vt:variant>
        <vt:lpwstr/>
      </vt:variant>
      <vt:variant>
        <vt:lpwstr>_Toc373852064</vt:lpwstr>
      </vt:variant>
      <vt:variant>
        <vt:i4>1835061</vt:i4>
      </vt:variant>
      <vt:variant>
        <vt:i4>35</vt:i4>
      </vt:variant>
      <vt:variant>
        <vt:i4>0</vt:i4>
      </vt:variant>
      <vt:variant>
        <vt:i4>5</vt:i4>
      </vt:variant>
      <vt:variant>
        <vt:lpwstr/>
      </vt:variant>
      <vt:variant>
        <vt:lpwstr>_Toc373852063</vt:lpwstr>
      </vt:variant>
      <vt:variant>
        <vt:i4>1835061</vt:i4>
      </vt:variant>
      <vt:variant>
        <vt:i4>29</vt:i4>
      </vt:variant>
      <vt:variant>
        <vt:i4>0</vt:i4>
      </vt:variant>
      <vt:variant>
        <vt:i4>5</vt:i4>
      </vt:variant>
      <vt:variant>
        <vt:lpwstr/>
      </vt:variant>
      <vt:variant>
        <vt:lpwstr>_Toc373852062</vt:lpwstr>
      </vt:variant>
      <vt:variant>
        <vt:i4>1835061</vt:i4>
      </vt:variant>
      <vt:variant>
        <vt:i4>23</vt:i4>
      </vt:variant>
      <vt:variant>
        <vt:i4>0</vt:i4>
      </vt:variant>
      <vt:variant>
        <vt:i4>5</vt:i4>
      </vt:variant>
      <vt:variant>
        <vt:lpwstr/>
      </vt:variant>
      <vt:variant>
        <vt:lpwstr>_Toc373852061</vt:lpwstr>
      </vt:variant>
      <vt:variant>
        <vt:i4>1835061</vt:i4>
      </vt:variant>
      <vt:variant>
        <vt:i4>17</vt:i4>
      </vt:variant>
      <vt:variant>
        <vt:i4>0</vt:i4>
      </vt:variant>
      <vt:variant>
        <vt:i4>5</vt:i4>
      </vt:variant>
      <vt:variant>
        <vt:lpwstr/>
      </vt:variant>
      <vt:variant>
        <vt:lpwstr>_Toc373852060</vt:lpwstr>
      </vt:variant>
      <vt:variant>
        <vt:i4>2031669</vt:i4>
      </vt:variant>
      <vt:variant>
        <vt:i4>11</vt:i4>
      </vt:variant>
      <vt:variant>
        <vt:i4>0</vt:i4>
      </vt:variant>
      <vt:variant>
        <vt:i4>5</vt:i4>
      </vt:variant>
      <vt:variant>
        <vt:lpwstr/>
      </vt:variant>
      <vt:variant>
        <vt:lpwstr>_Toc373852059</vt:lpwstr>
      </vt:variant>
      <vt:variant>
        <vt:i4>2031669</vt:i4>
      </vt:variant>
      <vt:variant>
        <vt:i4>5</vt:i4>
      </vt:variant>
      <vt:variant>
        <vt:i4>0</vt:i4>
      </vt:variant>
      <vt:variant>
        <vt:i4>5</vt:i4>
      </vt:variant>
      <vt:variant>
        <vt:lpwstr/>
      </vt:variant>
      <vt:variant>
        <vt:lpwstr>_Toc373852058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PRZYZNAWANIA I ROZLICZANIA DOTACJI</dc:title>
  <dc:creator>MPiPS</dc:creator>
  <cp:lastModifiedBy>operator7</cp:lastModifiedBy>
  <cp:revision>2</cp:revision>
  <cp:lastPrinted>2015-07-29T09:37:00Z</cp:lastPrinted>
  <dcterms:created xsi:type="dcterms:W3CDTF">2015-08-07T10:13:00Z</dcterms:created>
  <dcterms:modified xsi:type="dcterms:W3CDTF">2015-08-07T10:13:00Z</dcterms:modified>
</cp:coreProperties>
</file>